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3706CE">
          <w:rPr>
            <w:noProof/>
          </w:rPr>
          <w:t>Friday, 5 November 2010</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4B620D" w:rsidRDefault="00DB0BEE" w:rsidP="00DB0BEE">
      <w:r>
        <w:t xml:space="preserve">This specification is not, by any stretch of the imagination, complete. It will need to be revised several times before it is complete. Currently several major parts are either missing or incomplete. </w:t>
      </w:r>
    </w:p>
    <w:p w:rsidR="00DB0BEE" w:rsidRDefault="00DB0BEE" w:rsidP="00DB0BEE">
      <w:r>
        <w:t xml:space="preserve">This disclaimer will be updated to reflect any change in these sections. Finally a specification is supposed to be a ‘living’ document and therefore never complete. What were you </w:t>
      </w:r>
      <w:proofErr w:type="gramStart"/>
      <w:r>
        <w:t>thinking,</w:t>
      </w:r>
      <w:proofErr w:type="gramEnd"/>
      <w:r>
        <w:t xml:space="preserve"> better learn to live with this fact.</w:t>
      </w:r>
    </w:p>
    <w:p w:rsidR="00484830" w:rsidRDefault="00484830" w:rsidP="00484830">
      <w:pPr>
        <w:pStyle w:val="Heading1"/>
      </w:pPr>
      <w:bookmarkStart w:id="1" w:name="_Toc208933622"/>
      <w:r>
        <w:t>Introduction</w:t>
      </w:r>
      <w:bookmarkEnd w:id="1"/>
    </w:p>
    <w:p w:rsidR="00154059" w:rsidRDefault="00154059" w:rsidP="00D62368">
      <w:r>
        <w:t xml:space="preserve">The core of the Apollo application handles the supporting tasks required to allow the user interface (UI) to display the data that user requests. The actual data and the manipulation of this data </w:t>
      </w:r>
      <w:proofErr w:type="gramStart"/>
      <w:r>
        <w:t>is</w:t>
      </w:r>
      <w:proofErr w:type="gramEnd"/>
      <w:r>
        <w:t xml:space="preserve"> handled by the components in the available plug-ins. Therefore the only task of the co</w:t>
      </w:r>
      <w:r w:rsidR="009036B3">
        <w:t>re is to ensure that the UI has all the required connections necessary to transfer commands and data from and to the plug-in components.</w:t>
      </w:r>
    </w:p>
    <w:p w:rsidR="00154059" w:rsidRDefault="009036B3" w:rsidP="00D62368">
      <w:r>
        <w:t>In order to achieve this task the core takes care of the following tasks:</w:t>
      </w:r>
    </w:p>
    <w:p w:rsidR="009036B3" w:rsidRDefault="009036B3" w:rsidP="009036B3">
      <w:pPr>
        <w:pStyle w:val="ListParagraph"/>
        <w:numPr>
          <w:ilvl w:val="0"/>
          <w:numId w:val="8"/>
        </w:numPr>
      </w:pPr>
      <w:proofErr w:type="spellStart"/>
      <w:r>
        <w:t>Startup</w:t>
      </w:r>
      <w:proofErr w:type="spellEnd"/>
      <w:r>
        <w:t xml:space="preserve"> &amp; shutdown of the application in a controlled fashion.</w:t>
      </w:r>
    </w:p>
    <w:p w:rsidR="009036B3" w:rsidRDefault="009036B3" w:rsidP="009036B3">
      <w:pPr>
        <w:pStyle w:val="ListParagraph"/>
        <w:numPr>
          <w:ilvl w:val="0"/>
          <w:numId w:val="8"/>
        </w:numPr>
      </w:pPr>
      <w:r>
        <w:t>Communication between the UI, projects and the different parts of the kernel.</w:t>
      </w:r>
    </w:p>
    <w:p w:rsidR="009036B3" w:rsidRDefault="009036B3" w:rsidP="009036B3">
      <w:pPr>
        <w:pStyle w:val="ListParagraph"/>
        <w:numPr>
          <w:ilvl w:val="0"/>
          <w:numId w:val="8"/>
        </w:numPr>
      </w:pPr>
      <w:r>
        <w:t>Discovery of plug-in components.</w:t>
      </w:r>
    </w:p>
    <w:p w:rsidR="009036B3" w:rsidRDefault="009036B3" w:rsidP="009036B3">
      <w:pPr>
        <w:pStyle w:val="ListParagraph"/>
        <w:numPr>
          <w:ilvl w:val="0"/>
          <w:numId w:val="8"/>
        </w:numPr>
      </w:pPr>
      <w:r>
        <w:t>Creation, loading and handling of projects and project datasets.</w:t>
      </w:r>
    </w:p>
    <w:p w:rsidR="009D08ED" w:rsidRDefault="009D08ED" w:rsidP="00464868">
      <w:pPr>
        <w:pStyle w:val="Heading1"/>
      </w:pPr>
      <w:r>
        <w:t>Architecture</w:t>
      </w:r>
    </w:p>
    <w:p w:rsidR="005E5364" w:rsidRDefault="005E5364" w:rsidP="005E5364">
      <w:r>
        <w:t xml:space="preserve">The </w:t>
      </w:r>
      <w:r w:rsidR="006F5F8C">
        <w:t>core</w:t>
      </w:r>
      <w:r>
        <w:t xml:space="preserve"> of the Apollo application consists of a service </w:t>
      </w:r>
      <w:r w:rsidR="002153F1">
        <w:t>controller, the kernel,</w:t>
      </w:r>
      <w:r>
        <w:t xml:space="preserve"> and a set of services which provide all the capabilities for the system. </w:t>
      </w:r>
      <w:commentRangeStart w:id="2"/>
      <w:r>
        <w:t>The use of services allows adding and changing services without having to make changes to other parts of the application</w:t>
      </w:r>
      <w:commentRangeEnd w:id="2"/>
      <w:r w:rsidR="000D2857">
        <w:rPr>
          <w:rStyle w:val="CommentReference"/>
        </w:rPr>
        <w:commentReference w:id="2"/>
      </w:r>
      <w:r>
        <w:t>. It should be noted that the use of services by itself does not enforce loose coupling however it should make it simpler to have a loosely coupled system.</w:t>
      </w:r>
    </w:p>
    <w:p w:rsidR="009D08ED" w:rsidRDefault="009D08ED" w:rsidP="00D62368"/>
    <w:p w:rsidR="005E5364" w:rsidRDefault="005E5364" w:rsidP="00D62368">
      <w:r>
        <w:t xml:space="preserve">The </w:t>
      </w:r>
      <w:r w:rsidR="002153F1">
        <w:t>kernel</w:t>
      </w:r>
      <w:r>
        <w:t xml:space="preserv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w:t>
      </w:r>
      <w:commentRangeStart w:id="3"/>
      <w:commentRangeStart w:id="4"/>
      <w:r>
        <w:t>application domains necessary for the different services</w:t>
      </w:r>
      <w:commentRangeEnd w:id="3"/>
      <w:r w:rsidR="002146B9">
        <w:rPr>
          <w:rStyle w:val="CommentReference"/>
        </w:rPr>
        <w:commentReference w:id="3"/>
      </w:r>
      <w:commentRangeEnd w:id="4"/>
      <w:r w:rsidR="002153F1">
        <w:rPr>
          <w:rStyle w:val="CommentReference"/>
        </w:rPr>
        <w:commentReference w:id="4"/>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w:t>
      </w:r>
      <w:r w:rsidR="006E0C6E">
        <w:t>t</w:t>
      </w:r>
      <w:r>
        <w:t>strapper</w:t>
      </w:r>
      <w:proofErr w:type="spellEnd"/>
      <w:r>
        <w:t xml:space="preserve"> is to load the kernel</w:t>
      </w:r>
      <w:r w:rsidR="002153F1">
        <w:t xml:space="preserve"> and the services</w:t>
      </w:r>
      <w:r>
        <w:t xml:space="preserve">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rsidR="002153F1">
        <w:t xml:space="preserve"> for the kernel</w:t>
      </w:r>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lastRenderedPageBreak/>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85627E" w:rsidRDefault="0014236B" w:rsidP="00DE4EA6">
      <w:r>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Each service defines which other services it needs directly. Furthermore each service can demand that certa</w:t>
      </w:r>
      <w:r w:rsidR="0085627E">
        <w:t xml:space="preserve">in services are available at the moment they get </w:t>
      </w:r>
      <w:r w:rsidR="006E0C6E">
        <w:t>started</w:t>
      </w:r>
      <w:r w:rsidR="0085627E">
        <w:t>.</w:t>
      </w:r>
      <w:r w:rsidR="002153F1">
        <w:t xml:space="preserve"> The services are loaded in the order in which they are discovered. Because this order is determined by the compiler and the .NET runtime it is unwise to rely on the loading order for any initialisation. Therefore each service is initialized after all services are loaded. The starting order is determined by the kernel based on the dependencies given by each service. </w:t>
      </w:r>
      <w:commentRangeStart w:id="5"/>
      <w:r w:rsidR="002153F1">
        <w:t>The currently s</w:t>
      </w:r>
      <w:r w:rsidR="0085627E">
        <w:t xml:space="preserve">uggested </w:t>
      </w:r>
      <w:r w:rsidR="006E0C6E">
        <w:t>start</w:t>
      </w:r>
      <w:r w:rsidR="0085627E">
        <w:t xml:space="preserve"> order is</w:t>
      </w:r>
      <w:commentRangeEnd w:id="5"/>
      <w:r w:rsidR="00FC39AE">
        <w:rPr>
          <w:rStyle w:val="CommentReference"/>
        </w:rPr>
        <w:commentReference w:id="5"/>
      </w:r>
      <w:r w:rsidR="0085627E">
        <w:t>:</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2153F1" w:rsidRDefault="002153F1" w:rsidP="002153F1">
      <w:pPr>
        <w:pStyle w:val="ListParagraph"/>
        <w:numPr>
          <w:ilvl w:val="0"/>
          <w:numId w:val="4"/>
        </w:numPr>
      </w:pPr>
      <w:proofErr w:type="spellStart"/>
      <w:r>
        <w:t>LogSink</w:t>
      </w:r>
      <w:proofErr w:type="spellEnd"/>
      <w:r>
        <w:t xml:space="preserve"> - Deals with the log messages that are send by the other parts of the system. Requires that the persistence service is active.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2153F1" w:rsidRDefault="002153F1" w:rsidP="0085627E">
      <w:pPr>
        <w:pStyle w:val="ListParagraph"/>
        <w:numPr>
          <w:ilvl w:val="0"/>
          <w:numId w:val="4"/>
        </w:numPr>
      </w:pPr>
      <w:r>
        <w:t xml:space="preserve">UI - Provides the UI controls. Should be loaded eventually. The earlier it gets loaded the quicker the user can get started. Also loading early </w:t>
      </w:r>
      <w:commentRangeStart w:id="6"/>
      <w:r>
        <w:t>means that we can show progress</w:t>
      </w:r>
      <w:commentRangeEnd w:id="6"/>
      <w:r w:rsidR="00FC39AE">
        <w:rPr>
          <w:rStyle w:val="CommentReference"/>
        </w:rPr>
        <w:commentReference w:id="6"/>
      </w:r>
      <w:r>
        <w:t>.</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w:t>
      </w:r>
      <w:r w:rsidR="006E0C6E">
        <w:t>start</w:t>
      </w:r>
      <w:r>
        <w:t xml:space="preserve"> order may </w:t>
      </w:r>
      <w:r w:rsidR="00A4768A">
        <w:t>change based on the dependencies between the different services.</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w:t>
      </w:r>
      <w:commentRangeStart w:id="7"/>
      <w:r>
        <w:t xml:space="preserve">level of security depends on the use of the </w:t>
      </w:r>
      <w:proofErr w:type="spellStart"/>
      <w:r>
        <w:t>AppDomain</w:t>
      </w:r>
      <w:commentRangeEnd w:id="7"/>
      <w:proofErr w:type="spellEnd"/>
      <w:r w:rsidR="00D27CFE">
        <w:rPr>
          <w:rStyle w:val="CommentReference"/>
        </w:rPr>
        <w:commentReference w:id="7"/>
      </w:r>
      <w:r>
        <w:t xml:space="preserve">.  E.g. only the initial and the persistence </w:t>
      </w:r>
      <w:proofErr w:type="spellStart"/>
      <w:r>
        <w:t>AppDomain</w:t>
      </w:r>
      <w:proofErr w:type="spellEnd"/>
      <w:r>
        <w:t xml:space="preserve"> are allowed to perform file I/O. The different security levels are:</w:t>
      </w:r>
    </w:p>
    <w:p w:rsidR="000433BF" w:rsidRDefault="002153F1" w:rsidP="000433BF">
      <w:pPr>
        <w:pStyle w:val="ListParagraph"/>
        <w:numPr>
          <w:ilvl w:val="1"/>
          <w:numId w:val="4"/>
        </w:numPr>
      </w:pPr>
      <w:r>
        <w:t xml:space="preserve">Minimum: Gets the rights to execute code, write to isolated storage and to serialize data for transfer across an </w:t>
      </w:r>
      <w:proofErr w:type="spellStart"/>
      <w:r>
        <w:t>appdomain</w:t>
      </w:r>
      <w:proofErr w:type="spellEnd"/>
      <w:r>
        <w:t>.</w:t>
      </w:r>
    </w:p>
    <w:p w:rsidR="002153F1" w:rsidRDefault="002153F1" w:rsidP="000433BF">
      <w:pPr>
        <w:pStyle w:val="ListParagraph"/>
        <w:numPr>
          <w:ilvl w:val="1"/>
          <w:numId w:val="4"/>
        </w:numPr>
      </w:pPr>
      <w:r>
        <w:t>Service: Gets the minimum permissions.</w:t>
      </w:r>
    </w:p>
    <w:p w:rsidR="000433BF" w:rsidRDefault="002153F1" w:rsidP="000433BF">
      <w:pPr>
        <w:pStyle w:val="ListParagraph"/>
        <w:numPr>
          <w:ilvl w:val="1"/>
          <w:numId w:val="4"/>
        </w:numPr>
      </w:pPr>
      <w:r>
        <w:t xml:space="preserve">Kernel: Gets the minimum permissions and adds the right to manipulate </w:t>
      </w:r>
      <w:proofErr w:type="spellStart"/>
      <w:r>
        <w:t>AppDomains</w:t>
      </w:r>
      <w:proofErr w:type="spellEnd"/>
      <w:r>
        <w:t>.</w:t>
      </w:r>
    </w:p>
    <w:p w:rsidR="000433BF" w:rsidRDefault="002153F1" w:rsidP="000433BF">
      <w:pPr>
        <w:pStyle w:val="ListParagraph"/>
        <w:numPr>
          <w:ilvl w:val="1"/>
          <w:numId w:val="4"/>
        </w:numPr>
      </w:pPr>
      <w:r>
        <w:t>Logger: Gets the minimum permissions and adds the right to manipulate files in the log path.</w:t>
      </w:r>
    </w:p>
    <w:p w:rsidR="000433BF" w:rsidRDefault="002153F1" w:rsidP="000433BF">
      <w:pPr>
        <w:pStyle w:val="ListParagraph"/>
        <w:numPr>
          <w:ilvl w:val="1"/>
          <w:numId w:val="4"/>
        </w:numPr>
      </w:pPr>
      <w:r>
        <w:t>Discovery: Gets the minimum permissions and adds the right to reflect over type metadata.</w:t>
      </w:r>
    </w:p>
    <w:p w:rsidR="002153F1" w:rsidRDefault="002153F1" w:rsidP="000433BF">
      <w:pPr>
        <w:pStyle w:val="ListParagraph"/>
        <w:numPr>
          <w:ilvl w:val="1"/>
          <w:numId w:val="4"/>
        </w:numPr>
      </w:pPr>
      <w:r>
        <w:t>Persistence: Gets the minimum permissions and adds the right to write to all file paths that the user can write to.</w:t>
      </w:r>
    </w:p>
    <w:p w:rsidR="002153F1" w:rsidRDefault="002153F1" w:rsidP="000433BF">
      <w:pPr>
        <w:pStyle w:val="ListParagraph"/>
        <w:numPr>
          <w:ilvl w:val="1"/>
          <w:numId w:val="4"/>
        </w:numPr>
      </w:pPr>
      <w:proofErr w:type="spellStart"/>
      <w:r>
        <w:t>UserInterface</w:t>
      </w:r>
      <w:proofErr w:type="spellEnd"/>
      <w:r>
        <w:t>: Gets the minimum permissions and adds the right to show UI controls.</w:t>
      </w:r>
    </w:p>
    <w:p w:rsidR="002153F1" w:rsidRDefault="002153F1" w:rsidP="000433BF">
      <w:pPr>
        <w:pStyle w:val="ListParagraph"/>
        <w:numPr>
          <w:ilvl w:val="1"/>
          <w:numId w:val="4"/>
        </w:numPr>
      </w:pPr>
      <w:proofErr w:type="spellStart"/>
      <w:r>
        <w:t>Plugin</w:t>
      </w:r>
      <w:proofErr w:type="spellEnd"/>
      <w:r>
        <w:t>: Gets the minimum permissions.</w:t>
      </w:r>
    </w:p>
    <w:p w:rsidR="000433BF" w:rsidRDefault="000433BF" w:rsidP="000433BF">
      <w:pPr>
        <w:pStyle w:val="ListParagraph"/>
        <w:numPr>
          <w:ilvl w:val="0"/>
          <w:numId w:val="4"/>
        </w:numPr>
      </w:pPr>
      <w:r>
        <w:lastRenderedPageBreak/>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670761"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p>
    <w:p w:rsidR="00572AEE" w:rsidRDefault="00572AEE"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w:t>
      </w:r>
      <w:proofErr w:type="gramStart"/>
      <w:r>
        <w:t>exception originated from and create</w:t>
      </w:r>
      <w:proofErr w:type="gramEnd"/>
      <w:r>
        <w:t xml:space="preserv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572AEE" w:rsidRDefault="00572AEE" w:rsidP="009D08ED">
      <w:pPr>
        <w:pStyle w:val="ListParagraph"/>
        <w:numPr>
          <w:ilvl w:val="0"/>
          <w:numId w:val="3"/>
        </w:numPr>
      </w:pPr>
      <w:r w:rsidRPr="008A5650">
        <w:rPr>
          <w:b/>
        </w:rPr>
        <w:t>Log service:</w:t>
      </w:r>
      <w:r>
        <w:t xml:space="preserve"> Is used to log information to one or more event logs. Services can request the creation of specific logs or just log to the general application wide logs.</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w:t>
      </w:r>
      <w:commentRangeStart w:id="8"/>
      <w:r>
        <w:t>all undo/redo capabilities</w:t>
      </w:r>
      <w:commentRangeEnd w:id="8"/>
      <w:r w:rsidR="0075225A">
        <w:rPr>
          <w:rStyle w:val="CommentReference"/>
        </w:rPr>
        <w:commentReference w:id="8"/>
      </w:r>
      <w:r>
        <w:t xml:space="preserve">.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lastRenderedPageBreak/>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t>Message service</w:t>
      </w:r>
    </w:p>
    <w:p w:rsidR="0085627E" w:rsidRDefault="0085627E" w:rsidP="0085627E">
      <w:r>
        <w:t xml:space="preserve">The message service provides message direction capabilities for the kernel of the Apollo application. </w:t>
      </w:r>
      <w:commentRangeStart w:id="9"/>
      <w:r>
        <w:t>Services can send messages directly to other services or they can broadcast a message to all services which are interested in getting the specific message type</w:t>
      </w:r>
      <w:commentRangeEnd w:id="9"/>
      <w:r w:rsidR="00514459">
        <w:rPr>
          <w:rStyle w:val="CommentReference"/>
        </w:rPr>
        <w:commentReference w:id="9"/>
      </w:r>
      <w:r>
        <w:t xml:space="preserv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 xml:space="preserve">Because messages have to be pushed across </w:t>
      </w:r>
      <w:proofErr w:type="spellStart"/>
      <w:r w:rsidR="0056770B">
        <w:t>AppDomain</w:t>
      </w:r>
      <w:proofErr w:type="spellEnd"/>
      <w:r w:rsidR="0056770B">
        <w:t xml:space="preserve"> boundaries messages</w:t>
      </w:r>
      <w:r w:rsidR="00BE683C">
        <w:t xml:space="preserve"> and their data has</w:t>
      </w:r>
      <w:r w:rsidR="0056770B">
        <w:t xml:space="preserve"> to be </w:t>
      </w:r>
      <w:proofErr w:type="spellStart"/>
      <w:r w:rsidR="0056770B">
        <w:t>serializable</w:t>
      </w:r>
      <w:proofErr w:type="spellEnd"/>
      <w:r w:rsidR="0056770B">
        <w:t>.</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w:t>
      </w:r>
      <w:proofErr w:type="gramStart"/>
      <w:r>
        <w:t>crash</w:t>
      </w:r>
      <w:proofErr w:type="gramEnd"/>
      <w:r>
        <w:t>) is requested.</w:t>
      </w:r>
      <w:r w:rsidR="009A0DA2">
        <w:t xml:space="preserve"> Services should be prepared for the shut down </w:t>
      </w:r>
      <w:commentRangeStart w:id="10"/>
      <w:r w:rsidR="009A0DA2">
        <w:t xml:space="preserve">request to fail </w:t>
      </w:r>
      <w:commentRangeEnd w:id="10"/>
      <w:r w:rsidR="00514459">
        <w:rPr>
          <w:rStyle w:val="CommentReference"/>
        </w:rPr>
        <w:commentReference w:id="10"/>
      </w:r>
      <w:r w:rsidR="009A0DA2">
        <w:t>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lastRenderedPageBreak/>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 xml:space="preserve">Provides a way for UI’s to work with Apollo without having to know the internal structure, or to have to store data about the project. </w:t>
      </w:r>
      <w:commentRangeStart w:id="11"/>
      <w:r>
        <w:t>UI’s should never have to keep their own data structures</w:t>
      </w:r>
      <w:commentRangeEnd w:id="11"/>
      <w:r w:rsidR="003706CE">
        <w:rPr>
          <w:rStyle w:val="CommentReference"/>
        </w:rPr>
        <w:commentReference w:id="11"/>
      </w:r>
      <w:r>
        <w:t>.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B02F54" w:rsidRDefault="00B02F54" w:rsidP="00CC262B">
      <w:pPr>
        <w:numPr>
          <w:ilvl w:val="1"/>
          <w:numId w:val="6"/>
        </w:numPr>
      </w:pPr>
      <w:r>
        <w:t>Command log files (keep track of the order of the commands and inputs)</w:t>
      </w:r>
    </w:p>
    <w:p w:rsidR="006435AB" w:rsidRDefault="006435AB" w:rsidP="006435AB">
      <w:pPr>
        <w:numPr>
          <w:ilvl w:val="0"/>
          <w:numId w:val="6"/>
        </w:numPr>
      </w:pPr>
      <w:r>
        <w:t xml:space="preserve">Files will be written according to a 'template'. </w:t>
      </w:r>
      <w:proofErr w:type="gramStart"/>
      <w:r>
        <w:t>e.g</w:t>
      </w:r>
      <w:proofErr w:type="gramEnd"/>
      <w:r>
        <w:t>. configuration files always follow a specific format.</w:t>
      </w:r>
      <w:r w:rsidR="008908F9">
        <w:t xml:space="preserve"> Note t</w:t>
      </w:r>
      <w:r w:rsidR="000A1ABD">
        <w:t>hat this template may only describe the way to put the data together, or the way to put data streams together.</w:t>
      </w:r>
    </w:p>
    <w:p w:rsidR="006435AB" w:rsidRDefault="005A5EA7" w:rsidP="005A5EA7">
      <w:r>
        <w:t xml:space="preserve">Do we want this to live in </w:t>
      </w:r>
      <w:proofErr w:type="gramStart"/>
      <w:r>
        <w:t>its own</w:t>
      </w:r>
      <w:proofErr w:type="gramEnd"/>
      <w:r>
        <w:t xml:space="preserve"> </w:t>
      </w:r>
      <w:proofErr w:type="spellStart"/>
      <w:r>
        <w:t>AppDomain</w:t>
      </w:r>
      <w:proofErr w:type="spellEnd"/>
      <w:r>
        <w:t>? Crossing domain boundaries is a heavy operation and can slow things down quite a lot. Maybe the persistence service should be virtual, allowing it create writers on request?</w:t>
      </w:r>
      <w:r w:rsidR="00F4127D">
        <w:t xml:space="preserve"> </w:t>
      </w:r>
    </w:p>
    <w:p w:rsidR="00F4127D" w:rsidRDefault="00F4127D" w:rsidP="005A5EA7">
      <w:r>
        <w:t xml:space="preserve">Problem with this is that we then need the permissions to do this. This is easy for the core but hard for the plug-in / project </w:t>
      </w:r>
      <w:proofErr w:type="spellStart"/>
      <w:r>
        <w:t>AppDomains</w:t>
      </w:r>
      <w:proofErr w:type="spellEnd"/>
    </w:p>
    <w:p w:rsidR="00CC262B" w:rsidRDefault="00CC262B" w:rsidP="00CC262B"/>
    <w:p w:rsidR="009D08ED" w:rsidRDefault="009D08ED" w:rsidP="009D08ED">
      <w:pPr>
        <w:pStyle w:val="Heading3"/>
      </w:pPr>
      <w:r>
        <w:t>Log service</w:t>
      </w:r>
    </w:p>
    <w:p w:rsidR="009D08ED" w:rsidRDefault="009D08ED" w:rsidP="009D6CA9">
      <w:r>
        <w:t>The log service provides logging capabilities to the other services in the kernel of the Apollo application. Services can log information directly by sending a message to the log service with the information that must be logged.</w:t>
      </w:r>
      <w:r w:rsidR="009D0759">
        <w:t xml:space="preserve"> </w:t>
      </w:r>
    </w:p>
    <w:p w:rsidR="000475B7" w:rsidRDefault="000475B7" w:rsidP="009D6CA9"/>
    <w:p w:rsidR="009D0759" w:rsidRDefault="009F0823" w:rsidP="009D08ED">
      <w:r>
        <w:t xml:space="preserve">Each log message indicates to which log it should be written. For the moment the logger will only handle a debug log, for writing debug messages, and a command log, for keeping track of all the commands that are executed. The message will also hold the actual message text and a log level. This level is used to determine if the log message actually gets written to the log. </w:t>
      </w:r>
      <w:commentRangeStart w:id="12"/>
      <w:r>
        <w:t>If the log level of the message is lower than the log level of the logger then the message will not be written to the log</w:t>
      </w:r>
      <w:commentRangeEnd w:id="12"/>
      <w:r>
        <w:rPr>
          <w:rStyle w:val="CommentReference"/>
        </w:rPr>
        <w:commentReference w:id="12"/>
      </w:r>
      <w:r>
        <w:t>.</w:t>
      </w:r>
    </w:p>
    <w:p w:rsidR="009D0759" w:rsidRDefault="009D0759" w:rsidP="009D08ED"/>
    <w:p w:rsidR="006435AB" w:rsidRDefault="009F0823" w:rsidP="009D08ED">
      <w:r>
        <w:lastRenderedPageBreak/>
        <w:t>In order to make writing to the log efficient it will be possible for the l</w:t>
      </w:r>
      <w:r w:rsidR="006435AB">
        <w:t>ogger</w:t>
      </w:r>
      <w:r>
        <w:t xml:space="preserve"> to handle the creation of the log files by itself. Unlike the plug-ins the logger will not have</w:t>
      </w:r>
      <w:r w:rsidR="006435AB">
        <w:t xml:space="preserve"> go through the persistence system. </w:t>
      </w:r>
      <w:r>
        <w:t xml:space="preserve">Special permissions will be set on the Logger </w:t>
      </w:r>
      <w:proofErr w:type="spellStart"/>
      <w:r>
        <w:t>AppDomain</w:t>
      </w:r>
      <w:proofErr w:type="spellEnd"/>
      <w:r>
        <w:t xml:space="preserve"> in order to make this possible.</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Tracks </w:t>
      </w:r>
      <w:proofErr w:type="spellStart"/>
      <w:r>
        <w:t>plugings</w:t>
      </w:r>
      <w:proofErr w:type="spellEnd"/>
    </w:p>
    <w:p w:rsidR="009D08ED" w:rsidRDefault="009D08ED" w:rsidP="009D08ED">
      <w:pPr>
        <w:pStyle w:val="ListParagraph"/>
        <w:numPr>
          <w:ilvl w:val="0"/>
          <w:numId w:val="3"/>
        </w:numPr>
      </w:pPr>
      <w:r>
        <w:t xml:space="preserve">Based on </w:t>
      </w:r>
      <w:proofErr w:type="gramStart"/>
      <w:r>
        <w:t>MEF(</w:t>
      </w:r>
      <w:proofErr w:type="gramEnd"/>
      <w:r>
        <w:t>?)</w:t>
      </w:r>
    </w:p>
    <w:p w:rsidR="009D08ED" w:rsidRDefault="009D08ED" w:rsidP="009D08ED">
      <w:pPr>
        <w:pStyle w:val="ListParagraph"/>
        <w:numPr>
          <w:ilvl w:val="0"/>
          <w:numId w:val="3"/>
        </w:numPr>
      </w:pPr>
      <w:r>
        <w:t xml:space="preserve">Allows installing </w:t>
      </w:r>
      <w:proofErr w:type="spellStart"/>
      <w:r>
        <w:t>plugins</w:t>
      </w:r>
      <w:proofErr w:type="spellEnd"/>
      <w:r>
        <w:t>, but no run-time replacement</w:t>
      </w:r>
    </w:p>
    <w:p w:rsidR="009D08ED" w:rsidRDefault="009D08ED" w:rsidP="009D08ED">
      <w:pPr>
        <w:pStyle w:val="ListParagraph"/>
        <w:numPr>
          <w:ilvl w:val="0"/>
          <w:numId w:val="3"/>
        </w:numPr>
      </w:pPr>
      <w:r>
        <w:t xml:space="preserve">Installation goes through our own </w:t>
      </w:r>
      <w:proofErr w:type="gramStart"/>
      <w:r>
        <w:t>system(</w:t>
      </w:r>
      <w:proofErr w:type="gramEnd"/>
      <w:r>
        <w:t>?)</w:t>
      </w:r>
    </w:p>
    <w:p w:rsidR="009D08ED" w:rsidRDefault="009D08ED" w:rsidP="009D08ED">
      <w:pPr>
        <w:pStyle w:val="ListParagraph"/>
        <w:numPr>
          <w:ilvl w:val="0"/>
          <w:numId w:val="3"/>
        </w:numPr>
      </w:pPr>
      <w:r>
        <w:t xml:space="preserve">Allows multiple </w:t>
      </w:r>
      <w:proofErr w:type="spellStart"/>
      <w:r>
        <w:t>plugin</w:t>
      </w:r>
      <w:proofErr w:type="spellEnd"/>
      <w:r>
        <w:t xml:space="preserve"> locations</w:t>
      </w:r>
    </w:p>
    <w:p w:rsidR="009D08ED" w:rsidRDefault="009D08ED" w:rsidP="009D08ED">
      <w:pPr>
        <w:pStyle w:val="Heading3"/>
      </w:pPr>
      <w:r>
        <w:t>The project system</w:t>
      </w:r>
    </w:p>
    <w:p w:rsidR="001028AD" w:rsidRPr="00D62368" w:rsidRDefault="009F0823" w:rsidP="009F0823">
      <w:r>
        <w:t>The project system handles the loading, generating and storing of the data that is created when the user performs their calculations. The project system stores all the data for a single geometric model in a project. The project can contain one or more sets of data, where each set will contain the data for an alteration to the original geometry model or physical model.</w:t>
      </w:r>
    </w:p>
    <w:sectPr w:rsidR="001028AD" w:rsidRPr="00D62368"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Peter Ebden" w:date="2010-10-20T09:35:00Z" w:initials="PCE">
    <w:p w:rsidR="000D2857" w:rsidRDefault="000D2857">
      <w:pPr>
        <w:pStyle w:val="CommentText"/>
      </w:pPr>
      <w:r>
        <w:rPr>
          <w:rStyle w:val="CommentReference"/>
        </w:rPr>
        <w:annotationRef/>
      </w:r>
      <w:r>
        <w:t xml:space="preserve">This is probably going to enforce or at least encourage a nicer design. It’s likely to make it more robust in the long term but will probably be a bit harder to develop in the short term. Interesting </w:t>
      </w:r>
      <w:proofErr w:type="spellStart"/>
      <w:r>
        <w:t>tradeoff</w:t>
      </w:r>
      <w:proofErr w:type="spellEnd"/>
      <w:r>
        <w:t>.</w:t>
      </w:r>
    </w:p>
  </w:comment>
  <w:comment w:id="3" w:author="Petrik" w:date="2010-09-09T19:56:00Z" w:initials="P">
    <w:p w:rsidR="002146B9" w:rsidRDefault="002146B9">
      <w:pPr>
        <w:pStyle w:val="CommentText"/>
      </w:pPr>
      <w:r>
        <w:rPr>
          <w:rStyle w:val="CommentReference"/>
        </w:rPr>
        <w:annotationRef/>
      </w:r>
      <w:r>
        <w:t xml:space="preserve">Should we still have this if we are pushing the datasets and plug-in discovery into separate applications? Using separate </w:t>
      </w:r>
      <w:proofErr w:type="spellStart"/>
      <w:r>
        <w:t>AppDomains</w:t>
      </w:r>
      <w:proofErr w:type="spellEnd"/>
      <w:r>
        <w:t xml:space="preserve"> makes things more complicated and given that we're not doing restarts we may not need them. On the other hand the </w:t>
      </w:r>
      <w:proofErr w:type="spellStart"/>
      <w:r>
        <w:t>AppDomains</w:t>
      </w:r>
      <w:proofErr w:type="spellEnd"/>
      <w:r>
        <w:t xml:space="preserve"> do keep things separated which improves security (a little) and forces loose coupling (at least been services).</w:t>
      </w:r>
    </w:p>
  </w:comment>
  <w:comment w:id="4" w:author="Petrik" w:date="2010-09-12T16:29:00Z" w:initials="P">
    <w:p w:rsidR="002153F1" w:rsidRDefault="002153F1">
      <w:pPr>
        <w:pStyle w:val="CommentText"/>
      </w:pPr>
      <w:r>
        <w:rPr>
          <w:rStyle w:val="CommentReference"/>
        </w:rPr>
        <w:annotationRef/>
      </w:r>
      <w:r>
        <w:t xml:space="preserve">For the moment we will keep the </w:t>
      </w:r>
      <w:proofErr w:type="spellStart"/>
      <w:r>
        <w:t>AppDomains</w:t>
      </w:r>
      <w:proofErr w:type="spellEnd"/>
      <w:r>
        <w:t>. If we really don't need them then we can always remove them. For now there doesn't really seem to be a disadvantage to having them (maybe slightly lower performance).</w:t>
      </w:r>
    </w:p>
  </w:comment>
  <w:comment w:id="5" w:author="Peter Ebden" w:date="2010-10-20T09:43:00Z" w:initials="PCE">
    <w:p w:rsidR="00FC39AE" w:rsidRDefault="00FC39AE">
      <w:pPr>
        <w:pStyle w:val="CommentText"/>
      </w:pPr>
      <w:r>
        <w:rPr>
          <w:rStyle w:val="CommentReference"/>
        </w:rPr>
        <w:annotationRef/>
      </w:r>
      <w:r>
        <w:t xml:space="preserve">This is all done implicitly though, </w:t>
      </w:r>
      <w:proofErr w:type="spellStart"/>
      <w:r>
        <w:t>ie</w:t>
      </w:r>
      <w:proofErr w:type="spellEnd"/>
      <w:r>
        <w:t xml:space="preserve">. </w:t>
      </w:r>
      <w:proofErr w:type="spellStart"/>
      <w:r>
        <w:t>LogSink</w:t>
      </w:r>
      <w:proofErr w:type="spellEnd"/>
      <w:r>
        <w:t xml:space="preserve"> declares that it depends on “persistence” somehow and the kernel figures out which order they can be started in?</w:t>
      </w:r>
    </w:p>
    <w:p w:rsidR="000B326C" w:rsidRDefault="000B326C">
      <w:pPr>
        <w:pStyle w:val="CommentText"/>
      </w:pPr>
      <w:r>
        <w:t>Also – could possibly look at starting multiple services in parallel, but that wouldn’t have to be done at first.</w:t>
      </w:r>
    </w:p>
  </w:comment>
  <w:comment w:id="6" w:author="Peter Ebden" w:date="2010-10-20T09:38:00Z" w:initials="PCE">
    <w:p w:rsidR="00FC39AE" w:rsidRDefault="00FC39AE">
      <w:pPr>
        <w:pStyle w:val="CommentText"/>
      </w:pPr>
      <w:r>
        <w:rPr>
          <w:rStyle w:val="CommentReference"/>
        </w:rPr>
        <w:annotationRef/>
      </w:r>
      <w:r>
        <w:t xml:space="preserve">May end up being worth having some lightweight UI thing to show </w:t>
      </w:r>
      <w:proofErr w:type="gramStart"/>
      <w:r>
        <w:t>progress  until</w:t>
      </w:r>
      <w:proofErr w:type="gramEnd"/>
      <w:r>
        <w:t xml:space="preserve"> this becomes available – although that very much depends how long these all take to load. If they’re sufficiently fast it wouldn’t be necessary.</w:t>
      </w:r>
    </w:p>
  </w:comment>
  <w:comment w:id="7" w:author="Peter Ebden" w:date="2010-10-20T09:45:00Z" w:initials="PCE">
    <w:p w:rsidR="00D27CFE" w:rsidRDefault="00D27CFE">
      <w:pPr>
        <w:pStyle w:val="CommentText"/>
      </w:pPr>
      <w:r>
        <w:rPr>
          <w:rStyle w:val="CommentReference"/>
        </w:rPr>
        <w:annotationRef/>
      </w:r>
      <w:r>
        <w:t xml:space="preserve">What mediates the security restrictions? I’m not familiar with </w:t>
      </w:r>
      <w:proofErr w:type="spellStart"/>
      <w:r>
        <w:t>AppDomains</w:t>
      </w:r>
      <w:proofErr w:type="spellEnd"/>
      <w:r>
        <w:t xml:space="preserve"> – is this something they inherently provide?</w:t>
      </w:r>
    </w:p>
  </w:comment>
  <w:comment w:id="8" w:author="Peter Ebden" w:date="2010-10-20T09:52:00Z" w:initials="PCE">
    <w:p w:rsidR="0075225A" w:rsidRDefault="0075225A">
      <w:pPr>
        <w:pStyle w:val="CommentText"/>
      </w:pPr>
      <w:r>
        <w:rPr>
          <w:rStyle w:val="CommentReference"/>
        </w:rPr>
        <w:annotationRef/>
      </w:r>
      <w:r>
        <w:t>You probably know this, but undo/redo could be tricky... especially if you have this set of loosely coupled services. Probably worth some pain though since users will expect it.</w:t>
      </w:r>
    </w:p>
  </w:comment>
  <w:comment w:id="9" w:author="Peter Ebden" w:date="2010-10-20T09:55:00Z" w:initials="PCE">
    <w:p w:rsidR="00514459" w:rsidRDefault="00514459">
      <w:pPr>
        <w:pStyle w:val="CommentText"/>
      </w:pPr>
      <w:r>
        <w:rPr>
          <w:rStyle w:val="CommentReference"/>
        </w:rPr>
        <w:annotationRef/>
      </w:r>
      <w:r>
        <w:t>Mac events!</w:t>
      </w:r>
    </w:p>
  </w:comment>
  <w:comment w:id="10" w:author="Peter Ebden" w:date="2010-10-20T09:57:00Z" w:initials="PCE">
    <w:p w:rsidR="00514459" w:rsidRDefault="00514459">
      <w:pPr>
        <w:pStyle w:val="CommentText"/>
      </w:pPr>
      <w:r>
        <w:rPr>
          <w:rStyle w:val="CommentReference"/>
        </w:rPr>
        <w:annotationRef/>
      </w:r>
      <w:r>
        <w:t>Not quite sure what this means – how does the request fail? User cancels?</w:t>
      </w:r>
    </w:p>
  </w:comment>
  <w:comment w:id="11" w:author="Peter Ebden" w:date="2010-11-05T15:12:00Z" w:initials="PCE">
    <w:p w:rsidR="003706CE" w:rsidRDefault="003706CE">
      <w:pPr>
        <w:pStyle w:val="CommentText"/>
      </w:pPr>
      <w:r>
        <w:rPr>
          <w:rStyle w:val="CommentReference"/>
        </w:rPr>
        <w:annotationRef/>
      </w:r>
      <w:r>
        <w:t>This is definitely a nice idea since makes it much easier to make random changes to things. But the data made available from the UI layer may not necessarily be composed the same way that the UI wants to display it.</w:t>
      </w:r>
    </w:p>
  </w:comment>
  <w:comment w:id="12" w:author="Petrik" w:date="2010-09-12T18:58:00Z" w:initials="P">
    <w:p w:rsidR="009F0823" w:rsidRDefault="009F0823" w:rsidP="009F0823">
      <w:r>
        <w:rPr>
          <w:rStyle w:val="CommentReference"/>
        </w:rPr>
        <w:annotationRef/>
      </w:r>
      <w:r>
        <w:rPr>
          <w:rStyle w:val="CommentReference"/>
        </w:rPr>
        <w:annotationRef/>
      </w:r>
      <w:r>
        <w:t>Should this be virtual?  We expect quite a lot of messages, especially if we don't filter out the ones that we don't write first. Maybe we should have a log proxy in each service domain. The proxy handles the message creation and determines if the message should be send. If yes then it forwards it to the actual log service, which then writes the message.</w:t>
      </w:r>
    </w:p>
    <w:p w:rsidR="009F0823" w:rsidRDefault="009F0823">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AA7A3E"/>
    <w:multiLevelType w:val="hybridMultilevel"/>
    <w:tmpl w:val="CC4641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B117C8"/>
    <w:multiLevelType w:val="hybridMultilevel"/>
    <w:tmpl w:val="3E8A8C28"/>
    <w:lvl w:ilvl="0" w:tplc="864C95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01E5B"/>
    <w:rsid w:val="000433BF"/>
    <w:rsid w:val="000475B7"/>
    <w:rsid w:val="00054E6B"/>
    <w:rsid w:val="000951FB"/>
    <w:rsid w:val="00096016"/>
    <w:rsid w:val="000A1ABD"/>
    <w:rsid w:val="000B326C"/>
    <w:rsid w:val="000B74AC"/>
    <w:rsid w:val="000C2958"/>
    <w:rsid w:val="000D2857"/>
    <w:rsid w:val="001028AD"/>
    <w:rsid w:val="001032FE"/>
    <w:rsid w:val="001035BA"/>
    <w:rsid w:val="001126AC"/>
    <w:rsid w:val="00120912"/>
    <w:rsid w:val="00130E5A"/>
    <w:rsid w:val="00131B43"/>
    <w:rsid w:val="00136F61"/>
    <w:rsid w:val="0014236B"/>
    <w:rsid w:val="00154059"/>
    <w:rsid w:val="00167453"/>
    <w:rsid w:val="00184B58"/>
    <w:rsid w:val="001A740B"/>
    <w:rsid w:val="002146B9"/>
    <w:rsid w:val="002153F1"/>
    <w:rsid w:val="002417F4"/>
    <w:rsid w:val="0026395C"/>
    <w:rsid w:val="0027794B"/>
    <w:rsid w:val="002F43C9"/>
    <w:rsid w:val="00300845"/>
    <w:rsid w:val="00324ACA"/>
    <w:rsid w:val="00326DD4"/>
    <w:rsid w:val="00343AC5"/>
    <w:rsid w:val="00352BD5"/>
    <w:rsid w:val="003706CE"/>
    <w:rsid w:val="00373880"/>
    <w:rsid w:val="00377C10"/>
    <w:rsid w:val="003A01D2"/>
    <w:rsid w:val="003B70EE"/>
    <w:rsid w:val="003C3B9C"/>
    <w:rsid w:val="003C517F"/>
    <w:rsid w:val="00401E5B"/>
    <w:rsid w:val="00415736"/>
    <w:rsid w:val="00427DBC"/>
    <w:rsid w:val="00442B3D"/>
    <w:rsid w:val="00446349"/>
    <w:rsid w:val="00447B78"/>
    <w:rsid w:val="00464868"/>
    <w:rsid w:val="004801F6"/>
    <w:rsid w:val="00484830"/>
    <w:rsid w:val="004B2E4D"/>
    <w:rsid w:val="004B620D"/>
    <w:rsid w:val="004C3758"/>
    <w:rsid w:val="005011D3"/>
    <w:rsid w:val="00514459"/>
    <w:rsid w:val="005157BD"/>
    <w:rsid w:val="00526849"/>
    <w:rsid w:val="00554031"/>
    <w:rsid w:val="0056770B"/>
    <w:rsid w:val="00571D43"/>
    <w:rsid w:val="00572AEE"/>
    <w:rsid w:val="00595664"/>
    <w:rsid w:val="005A5EA7"/>
    <w:rsid w:val="005E5364"/>
    <w:rsid w:val="006149DD"/>
    <w:rsid w:val="00630655"/>
    <w:rsid w:val="006435AB"/>
    <w:rsid w:val="00644C2A"/>
    <w:rsid w:val="006544E2"/>
    <w:rsid w:val="00670761"/>
    <w:rsid w:val="00673073"/>
    <w:rsid w:val="00675227"/>
    <w:rsid w:val="006A6C84"/>
    <w:rsid w:val="006B105E"/>
    <w:rsid w:val="006B4665"/>
    <w:rsid w:val="006B5A75"/>
    <w:rsid w:val="006C1004"/>
    <w:rsid w:val="006C1C60"/>
    <w:rsid w:val="006E0C47"/>
    <w:rsid w:val="006E0C6E"/>
    <w:rsid w:val="006F5F8C"/>
    <w:rsid w:val="007068D8"/>
    <w:rsid w:val="00713C35"/>
    <w:rsid w:val="00736BD8"/>
    <w:rsid w:val="0075225A"/>
    <w:rsid w:val="0075768E"/>
    <w:rsid w:val="007754DB"/>
    <w:rsid w:val="00781D1B"/>
    <w:rsid w:val="007B0892"/>
    <w:rsid w:val="007C5D21"/>
    <w:rsid w:val="007C767D"/>
    <w:rsid w:val="007F5900"/>
    <w:rsid w:val="008340FD"/>
    <w:rsid w:val="0085627E"/>
    <w:rsid w:val="0085651E"/>
    <w:rsid w:val="0085727B"/>
    <w:rsid w:val="00864EDD"/>
    <w:rsid w:val="00883661"/>
    <w:rsid w:val="008908F9"/>
    <w:rsid w:val="008A05C5"/>
    <w:rsid w:val="00900A54"/>
    <w:rsid w:val="009036B3"/>
    <w:rsid w:val="009705DB"/>
    <w:rsid w:val="009A0DA2"/>
    <w:rsid w:val="009A14E2"/>
    <w:rsid w:val="009B6020"/>
    <w:rsid w:val="009C2FD7"/>
    <w:rsid w:val="009D0759"/>
    <w:rsid w:val="009D08ED"/>
    <w:rsid w:val="009D53A9"/>
    <w:rsid w:val="009D6CA9"/>
    <w:rsid w:val="009E0D18"/>
    <w:rsid w:val="009F0823"/>
    <w:rsid w:val="00A20130"/>
    <w:rsid w:val="00A301B0"/>
    <w:rsid w:val="00A4396E"/>
    <w:rsid w:val="00A4768A"/>
    <w:rsid w:val="00A5442B"/>
    <w:rsid w:val="00A57BBF"/>
    <w:rsid w:val="00A729E2"/>
    <w:rsid w:val="00AA3897"/>
    <w:rsid w:val="00AA48A4"/>
    <w:rsid w:val="00AB1632"/>
    <w:rsid w:val="00AB47DA"/>
    <w:rsid w:val="00AD1673"/>
    <w:rsid w:val="00AF5076"/>
    <w:rsid w:val="00B02F54"/>
    <w:rsid w:val="00B17FCD"/>
    <w:rsid w:val="00B35C70"/>
    <w:rsid w:val="00B87CB3"/>
    <w:rsid w:val="00BA0B04"/>
    <w:rsid w:val="00BB4DB4"/>
    <w:rsid w:val="00BB6600"/>
    <w:rsid w:val="00BC6061"/>
    <w:rsid w:val="00BE683C"/>
    <w:rsid w:val="00C15084"/>
    <w:rsid w:val="00C36218"/>
    <w:rsid w:val="00C364A1"/>
    <w:rsid w:val="00C55EF6"/>
    <w:rsid w:val="00C63613"/>
    <w:rsid w:val="00C70E08"/>
    <w:rsid w:val="00C7119A"/>
    <w:rsid w:val="00C7280E"/>
    <w:rsid w:val="00C90AE5"/>
    <w:rsid w:val="00C91618"/>
    <w:rsid w:val="00CC262B"/>
    <w:rsid w:val="00D1044C"/>
    <w:rsid w:val="00D27CFE"/>
    <w:rsid w:val="00D60EBE"/>
    <w:rsid w:val="00D62368"/>
    <w:rsid w:val="00D92CCB"/>
    <w:rsid w:val="00DB0BEE"/>
    <w:rsid w:val="00DB73A8"/>
    <w:rsid w:val="00DC5895"/>
    <w:rsid w:val="00DE4EA6"/>
    <w:rsid w:val="00DF0755"/>
    <w:rsid w:val="00E02AC8"/>
    <w:rsid w:val="00E05AEE"/>
    <w:rsid w:val="00E05FF2"/>
    <w:rsid w:val="00E33106"/>
    <w:rsid w:val="00E419DC"/>
    <w:rsid w:val="00E67102"/>
    <w:rsid w:val="00E95421"/>
    <w:rsid w:val="00EC0C64"/>
    <w:rsid w:val="00ED754E"/>
    <w:rsid w:val="00EF5E10"/>
    <w:rsid w:val="00F3284B"/>
    <w:rsid w:val="00F4127D"/>
    <w:rsid w:val="00F9539B"/>
    <w:rsid w:val="00FB0D3A"/>
    <w:rsid w:val="00FC39AE"/>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D92C28E-E1AC-463D-B7F9-E9787378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37360</TotalTime>
  <Pages>7</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17360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Peter Ebden</cp:lastModifiedBy>
  <cp:revision>39</cp:revision>
  <dcterms:created xsi:type="dcterms:W3CDTF">2008-08-31T07:16:00Z</dcterms:created>
  <dcterms:modified xsi:type="dcterms:W3CDTF">2010-11-05T02:12:00Z</dcterms:modified>
</cp:coreProperties>
</file>