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Users are only able to create child datasets for datasets that have been created by the user. It is not possible for users to create child datasets to a system created dataset. Furtherm</w:t>
      </w:r>
      <w:r w:rsidR="00E637A3">
        <w:t>ore a user is not able to edit o</w:t>
      </w:r>
      <w:r w:rsidR="008A0C77">
        <w:t>r delete a system created dataset although they are able to copy the dataset. A copied dataset can only be created as a sibling of the original dataset</w:t>
      </w:r>
      <w:r w:rsidR="00F6564A">
        <w:t>. Note that the root dataset cannot be copied.</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The parent dataset would need to make changes to unique (singleton) data. An example of this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lastRenderedPageBreak/>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r w:rsidR="00D762AE">
        <w:t xml:space="preserve"> or a stored value</w:t>
      </w:r>
      <w:r w:rsidR="00874816">
        <w: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w:t>
      </w:r>
      <w:r w:rsidR="00B601FB">
        <w:t xml:space="preserve"> data from an Excel spreadsheet</w:t>
      </w:r>
      <w:r>
        <w: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The datasets will reside in 'physically' separate applications which makes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w:t>
      </w:r>
      <w:r w:rsidR="00D762AE">
        <w:t xml:space="preserve"> because</w:t>
      </w:r>
      <w:r>
        <w:t xml:space="preserve">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w:t>
      </w:r>
      <w:r w:rsidR="00D762AE">
        <w:t>(s)</w:t>
      </w:r>
      <w:r>
        <w:t>) which need to communicate</w:t>
      </w:r>
      <w:r w:rsidR="00FD5E51">
        <w:t xml:space="preserve"> which will increase the complexity of the solution</w:t>
      </w:r>
      <w:r>
        <w:t>.</w:t>
      </w:r>
    </w:p>
    <w:p w:rsidR="00B20726" w:rsidRDefault="00FD5E51" w:rsidP="00B20726">
      <w:pPr>
        <w:pStyle w:val="ListParagraph"/>
        <w:numPr>
          <w:ilvl w:val="0"/>
          <w:numId w:val="5"/>
        </w:numPr>
      </w:pPr>
      <w:r>
        <w:t>The licensing situation increases in complexity because now there are multiple applications that need to check the license.</w:t>
      </w:r>
    </w:p>
    <w:p w:rsidR="00B20726" w:rsidRDefault="00FD5E51" w:rsidP="00B20726">
      <w:pPr>
        <w:pStyle w:val="ListParagraph"/>
        <w:numPr>
          <w:ilvl w:val="0"/>
          <w:numId w:val="5"/>
        </w:numPr>
      </w:pPr>
      <w:r>
        <w:lastRenderedPageBreak/>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rsidRPr="00D762AE">
        <w:rPr>
          <w:b/>
        </w:rPr>
        <w:t>Project service</w:t>
      </w:r>
      <w:r w:rsidR="00D762AE" w:rsidRPr="00D762AE">
        <w:rPr>
          <w:b/>
        </w:rPr>
        <w:t>:</w:t>
      </w:r>
      <w:r>
        <w:t xml:space="preserve"> Used to communicate with the kernel and other services.</w:t>
      </w:r>
    </w:p>
    <w:p w:rsidR="00E63E57" w:rsidRDefault="00D762AE" w:rsidP="00E63E57">
      <w:pPr>
        <w:pStyle w:val="ListParagraph"/>
        <w:numPr>
          <w:ilvl w:val="0"/>
          <w:numId w:val="10"/>
        </w:numPr>
      </w:pPr>
      <w:r w:rsidRPr="00D762AE">
        <w:rPr>
          <w:b/>
        </w:rPr>
        <w:t>Project:</w:t>
      </w:r>
      <w:r w:rsidR="00E63E57">
        <w:t xml:space="preserve"> Controls the relations between the datasets and handles communication with and between datasets.</w:t>
      </w:r>
    </w:p>
    <w:p w:rsidR="00755383" w:rsidRDefault="00D762AE" w:rsidP="00E63E57">
      <w:pPr>
        <w:pStyle w:val="ListParagraph"/>
        <w:numPr>
          <w:ilvl w:val="0"/>
          <w:numId w:val="10"/>
        </w:numPr>
      </w:pPr>
      <w:r w:rsidRPr="00D762AE">
        <w:rPr>
          <w:b/>
        </w:rPr>
        <w:t>Dataset allocator:</w:t>
      </w:r>
      <w:r w:rsidR="00755383">
        <w:t xml:space="preserve"> Creates and controls the dataset application. </w:t>
      </w:r>
      <w:r w:rsidR="00202A03">
        <w:t>Both t</w:t>
      </w:r>
      <w:r w:rsidR="00755383">
        <w:t>he project and</w:t>
      </w:r>
      <w:r w:rsidR="00202A03">
        <w:t xml:space="preserve"> existing</w:t>
      </w:r>
      <w:r w:rsidR="00755383">
        <w:t xml:space="preserve"> datase</w:t>
      </w:r>
      <w:r w:rsidR="00202A03">
        <w:t>t</w:t>
      </w:r>
      <w:r w:rsidR="00755383">
        <w:t>s can request the creation/loading of</w:t>
      </w:r>
      <w:r w:rsidR="00202A03">
        <w:t xml:space="preserve"> one or more </w:t>
      </w:r>
      <w:r w:rsidR="00755383">
        <w:t>dataset</w:t>
      </w:r>
      <w:r w:rsidR="00202A03">
        <w:t>s</w:t>
      </w:r>
      <w:r w:rsidR="00755383">
        <w:t>. The allocator ensures that  datasets are loaded on the correct machine (for distributed computing etc.) without overloading the machine.</w:t>
      </w:r>
    </w:p>
    <w:p w:rsidR="00242877" w:rsidRDefault="00242877" w:rsidP="00410475"/>
    <w:p w:rsidR="00242877" w:rsidRDefault="0040395D" w:rsidP="00410475">
      <w:r>
        <w:t>The project system provides the other services with access to the currently loaded project. Furthermore it provides access to the configurations of the computation node allocator and the dataset allocator. Note however that external components do not have any influence on the actual execution of either allocator. Furthermore only the internal components can request the allocation of nodes or datasets.</w:t>
      </w:r>
    </w:p>
    <w:p w:rsidR="00FD5E51" w:rsidRDefault="00410475" w:rsidP="00410475">
      <w:pPr>
        <w:pStyle w:val="Heading2"/>
      </w:pPr>
      <w:r>
        <w:t>Dataset application</w:t>
      </w:r>
    </w:p>
    <w:p w:rsidR="00410475" w:rsidRDefault="0040395D" w:rsidP="00803436">
      <w:r>
        <w:t>The dataset application is an application without an user interface. This application is used by the Apollo project to load datasets. Loading datasets into a separate application provides benefits of distribution and protection of other parts of Apollo. The application will only be able to contain a single dataset, however it will be possible to start as many instances of the application as desired, limited only by the hardware specifications of the machine on which the application is started.</w:t>
      </w:r>
    </w:p>
    <w:p w:rsidR="0040395D" w:rsidRDefault="0040395D" w:rsidP="00803436"/>
    <w:p w:rsidR="0040395D" w:rsidRDefault="0040395D" w:rsidP="00803436">
      <w:r>
        <w:t xml:space="preserve">The dataset, which can either be an existing one or a new one, </w:t>
      </w:r>
      <w:r w:rsidR="004D38BC">
        <w:t>can only be</w:t>
      </w:r>
      <w:r>
        <w:t xml:space="preserve"> loaded on start up from a </w:t>
      </w:r>
      <w:commentRangeStart w:id="1"/>
      <w:commentRangeStart w:id="2"/>
      <w:commentRangeStart w:id="3"/>
      <w:r>
        <w:t>stream</w:t>
      </w:r>
      <w:commentRangeEnd w:id="1"/>
      <w:r w:rsidR="009841C8">
        <w:rPr>
          <w:rStyle w:val="CommentReference"/>
        </w:rPr>
        <w:commentReference w:id="1"/>
      </w:r>
      <w:r>
        <w:t xml:space="preserve"> </w:t>
      </w:r>
      <w:commentRangeEnd w:id="2"/>
      <w:r w:rsidR="003C6F01">
        <w:rPr>
          <w:rStyle w:val="CommentReference"/>
        </w:rPr>
        <w:commentReference w:id="2"/>
      </w:r>
      <w:commentRangeEnd w:id="3"/>
      <w:r w:rsidR="003C6F01">
        <w:rPr>
          <w:rStyle w:val="CommentReference"/>
        </w:rPr>
        <w:commentReference w:id="3"/>
      </w:r>
      <w:r>
        <w:t xml:space="preserve">provided by the main application or the parent dataset. </w:t>
      </w:r>
      <w:r w:rsidR="004D38BC">
        <w:t>If multiple datasets need to be loaded in sequence then different instances of the application should be used. This ensures complete resource cleanup when a dataset is unloaded.</w:t>
      </w:r>
    </w:p>
    <w:p w:rsidR="0040395D" w:rsidRDefault="0040395D" w:rsidP="00803436"/>
    <w:p w:rsidR="001105D2" w:rsidRDefault="00E33084" w:rsidP="00803436">
      <w:r>
        <w:t>The dataset application</w:t>
      </w:r>
      <w:r w:rsidR="005C4D31">
        <w:t xml:space="preserve"> will be able to communicate with other dataset applications and with the core application</w:t>
      </w:r>
      <w:r w:rsidR="001105D2">
        <w:t>. Communication between datasets and the core application is used to:</w:t>
      </w:r>
    </w:p>
    <w:p w:rsidR="001105D2" w:rsidRDefault="001105D2" w:rsidP="001105D2">
      <w:pPr>
        <w:pStyle w:val="ListParagraph"/>
        <w:numPr>
          <w:ilvl w:val="0"/>
          <w:numId w:val="15"/>
        </w:numPr>
      </w:pPr>
      <w:r>
        <w:t>Send commands from the core application to the dataset.</w:t>
      </w:r>
    </w:p>
    <w:p w:rsidR="001105D2" w:rsidRDefault="001105D2" w:rsidP="001105D2">
      <w:pPr>
        <w:pStyle w:val="ListParagraph"/>
        <w:numPr>
          <w:ilvl w:val="0"/>
          <w:numId w:val="15"/>
        </w:numPr>
      </w:pPr>
      <w:r>
        <w:t>Send data requests from the core application to the dataset.</w:t>
      </w:r>
    </w:p>
    <w:p w:rsidR="001105D2" w:rsidRDefault="001105D2" w:rsidP="001105D2">
      <w:pPr>
        <w:pStyle w:val="ListParagraph"/>
        <w:numPr>
          <w:ilvl w:val="0"/>
          <w:numId w:val="15"/>
        </w:numPr>
      </w:pPr>
      <w:r>
        <w:t>Send data from the dataset back to the core application.</w:t>
      </w:r>
    </w:p>
    <w:p w:rsidR="001105D2" w:rsidRDefault="001105D2" w:rsidP="001105D2">
      <w:r>
        <w:t>Communication between different datasets is used to:</w:t>
      </w:r>
    </w:p>
    <w:p w:rsidR="001105D2" w:rsidRDefault="008F4640" w:rsidP="001105D2">
      <w:pPr>
        <w:pStyle w:val="ListParagraph"/>
        <w:numPr>
          <w:ilvl w:val="0"/>
          <w:numId w:val="16"/>
        </w:numPr>
      </w:pPr>
      <w:r>
        <w:t>Send commands from the parent dataset to the child dataset.</w:t>
      </w:r>
    </w:p>
    <w:p w:rsidR="008F4640" w:rsidRDefault="008F4640" w:rsidP="001105D2">
      <w:pPr>
        <w:pStyle w:val="ListParagraph"/>
        <w:numPr>
          <w:ilvl w:val="0"/>
          <w:numId w:val="16"/>
        </w:numPr>
      </w:pPr>
      <w:r>
        <w:t>Send data requests from the parent dataset to the child dataset.</w:t>
      </w:r>
    </w:p>
    <w:p w:rsidR="008F4640" w:rsidRDefault="008F4640" w:rsidP="001105D2">
      <w:pPr>
        <w:pStyle w:val="ListParagraph"/>
        <w:numPr>
          <w:ilvl w:val="0"/>
          <w:numId w:val="16"/>
        </w:numPr>
      </w:pPr>
      <w:r>
        <w:t>Push data from the parent dataset to the child dataset.</w:t>
      </w:r>
    </w:p>
    <w:p w:rsidR="001105D2" w:rsidRDefault="008F4640" w:rsidP="00803436">
      <w:pPr>
        <w:pStyle w:val="ListParagraph"/>
        <w:numPr>
          <w:ilvl w:val="0"/>
          <w:numId w:val="16"/>
        </w:numPr>
      </w:pPr>
      <w:r>
        <w:t>Send data from the child dataset to the parent dataset.</w:t>
      </w:r>
    </w:p>
    <w:p w:rsidR="001105D2" w:rsidRDefault="001105D2" w:rsidP="00803436"/>
    <w:p w:rsidR="00E33084" w:rsidRDefault="001105D2" w:rsidP="00803436">
      <w:r>
        <w:t>The communication is handled through three different channels</w:t>
      </w:r>
      <w:r w:rsidR="00723601">
        <w:t xml:space="preserve"> (see figure below)</w:t>
      </w:r>
      <w:r w:rsidR="005C4D31">
        <w:t>:</w:t>
      </w:r>
    </w:p>
    <w:p w:rsidR="005C4D31" w:rsidRDefault="005C4D31" w:rsidP="005C4D31">
      <w:pPr>
        <w:pStyle w:val="ListParagraph"/>
        <w:numPr>
          <w:ilvl w:val="0"/>
          <w:numId w:val="11"/>
        </w:numPr>
      </w:pPr>
      <w:r>
        <w:t>Communication</w:t>
      </w:r>
      <w:r w:rsidR="00723601">
        <w:t xml:space="preserve"> between datasets and the core application on the same machine is handled by the WCF communication layer through the use of named pipes. This layer provides abstractions for the sending of commands and requests across to another dataset or the core application on the same machine. These connections are only used for data that is related to the project system (e.g. data in a dataset, status of a schedule etc.). </w:t>
      </w:r>
      <w:r w:rsidR="00723601">
        <w:lastRenderedPageBreak/>
        <w:t>Communication regarding distributed computing is not done through this communication layer.</w:t>
      </w:r>
    </w:p>
    <w:p w:rsidR="00723601" w:rsidRDefault="00723601" w:rsidP="005C4D31">
      <w:pPr>
        <w:pStyle w:val="ListParagraph"/>
        <w:numPr>
          <w:ilvl w:val="0"/>
          <w:numId w:val="11"/>
        </w:numPr>
      </w:pPr>
      <w:r>
        <w:t xml:space="preserve">Communication between datasets and the core application on different machines is handled by the </w:t>
      </w:r>
      <w:commentRangeStart w:id="4"/>
      <w:r>
        <w:t>WCF communication layer through the use of Peer-to-Peer (P2P) or TCP connections</w:t>
      </w:r>
      <w:commentRangeEnd w:id="4"/>
      <w:r w:rsidR="002F1E8A">
        <w:rPr>
          <w:rStyle w:val="CommentReference"/>
        </w:rPr>
        <w:commentReference w:id="4"/>
      </w:r>
      <w:r>
        <w:t>.</w:t>
      </w:r>
      <w:r w:rsidR="005970CB">
        <w:t xml:space="preserve"> These connections are only used for data that is related to the project system, not for data regarding distributed computing.</w:t>
      </w:r>
    </w:p>
    <w:p w:rsidR="008F5BD6" w:rsidRDefault="00723601" w:rsidP="008F5BD6">
      <w:pPr>
        <w:pStyle w:val="ListParagraph"/>
        <w:numPr>
          <w:ilvl w:val="0"/>
          <w:numId w:val="11"/>
        </w:numPr>
      </w:pPr>
      <w:r>
        <w:t>Communication between datasets regarding distributed computing is handled via a MPI (Message Passing Interface) layer. Individual datasets will be able to communicate with any other dataset through this layer, even if that other dataset physically resides on a different machine.</w:t>
      </w:r>
      <w:r w:rsidR="008F5BD6">
        <w:t xml:space="preserve"> </w:t>
      </w:r>
    </w:p>
    <w:p w:rsidR="005970CB" w:rsidRDefault="005970CB" w:rsidP="005970CB"/>
    <w:p w:rsidR="004A21B7" w:rsidRDefault="00B2147A" w:rsidP="004A21B7">
      <w:pPr>
        <w:keepNext/>
      </w:pPr>
      <w:r>
        <w:rPr>
          <w:noProof/>
          <w:lang w:eastAsia="en-NZ"/>
        </w:rPr>
        <w:drawing>
          <wp:inline distT="0" distB="0" distL="0" distR="0">
            <wp:extent cx="5731510" cy="4210685"/>
            <wp:effectExtent l="19050" t="0" r="2540" b="0"/>
            <wp:docPr id="1" name="Picture 0" descr="Dataset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ommunication.png"/>
                    <pic:cNvPicPr/>
                  </pic:nvPicPr>
                  <pic:blipFill>
                    <a:blip r:embed="rId6" cstate="print"/>
                    <a:stretch>
                      <a:fillRect/>
                    </a:stretch>
                  </pic:blipFill>
                  <pic:spPr>
                    <a:xfrm>
                      <a:off x="0" y="0"/>
                      <a:ext cx="5731510" cy="4210685"/>
                    </a:xfrm>
                    <a:prstGeom prst="rect">
                      <a:avLst/>
                    </a:prstGeom>
                  </pic:spPr>
                </pic:pic>
              </a:graphicData>
            </a:graphic>
          </wp:inline>
        </w:drawing>
      </w:r>
    </w:p>
    <w:p w:rsidR="008F5BD6" w:rsidRDefault="004A21B7" w:rsidP="004A21B7">
      <w:pPr>
        <w:pStyle w:val="Caption"/>
      </w:pPr>
      <w:r>
        <w:t xml:space="preserve">Figure </w:t>
      </w:r>
      <w:fldSimple w:instr=" SEQ Figure \* ARABIC ">
        <w:r>
          <w:rPr>
            <w:noProof/>
          </w:rPr>
          <w:t>1</w:t>
        </w:r>
      </w:fldSimple>
      <w:r>
        <w:t>: Proposed data communication channels</w:t>
      </w:r>
      <w:r>
        <w:rPr>
          <w:noProof/>
        </w:rPr>
        <w:t xml:space="preserve"> for the dataset application</w:t>
      </w:r>
    </w:p>
    <w:p w:rsidR="008F5BD6" w:rsidRDefault="008F5BD6" w:rsidP="008F5BD6"/>
    <w:p w:rsidR="008F4640" w:rsidRDefault="008F4640" w:rsidP="008F5BD6"/>
    <w:p w:rsidR="008F5BD6" w:rsidRDefault="008F5BD6" w:rsidP="008F5BD6">
      <w:pPr>
        <w:pStyle w:val="Technicalnote"/>
        <w:framePr w:wrap="notBeside"/>
      </w:pPr>
      <w:r>
        <w:lastRenderedPageBreak/>
        <w:t>Note: Besides WCF there are several other possibilities for communication methods. The most suitable ones are:</w:t>
      </w:r>
    </w:p>
    <w:p w:rsidR="008F5BD6" w:rsidRDefault="008F5BD6" w:rsidP="008F5BD6">
      <w:pPr>
        <w:pStyle w:val="Technicalnote"/>
        <w:framePr w:wrap="notBeside"/>
        <w:numPr>
          <w:ilvl w:val="0"/>
          <w:numId w:val="13"/>
        </w:numPr>
      </w:pPr>
      <w:r>
        <w:t xml:space="preserve">The </w:t>
      </w:r>
      <w:proofErr w:type="spellStart"/>
      <w:r>
        <w:t>MassTransit</w:t>
      </w:r>
      <w:proofErr w:type="spellEnd"/>
      <w:r>
        <w:t xml:space="preserve"> library. Used for distributed communications in business applications. The standard protocol is a XML SOAP. Different methods of serialization are available.</w:t>
      </w:r>
    </w:p>
    <w:p w:rsidR="008F5BD6" w:rsidRDefault="008F5BD6" w:rsidP="008F5BD6">
      <w:pPr>
        <w:pStyle w:val="Technicalnote"/>
        <w:framePr w:wrap="notBeside"/>
        <w:numPr>
          <w:ilvl w:val="0"/>
          <w:numId w:val="13"/>
        </w:numPr>
      </w:pPr>
      <w:r>
        <w:t xml:space="preserve">The </w:t>
      </w:r>
      <w:proofErr w:type="spellStart"/>
      <w:r>
        <w:t>nServiceBus</w:t>
      </w:r>
      <w:proofErr w:type="spellEnd"/>
      <w:r>
        <w:t xml:space="preserve"> library. Used for distributed communications in business applications. The main method of communication is through the MSMQ (Microsoft Message </w:t>
      </w:r>
      <w:proofErr w:type="spellStart"/>
      <w:r>
        <w:t>Queueing</w:t>
      </w:r>
      <w:proofErr w:type="spellEnd"/>
      <w:r>
        <w:t>).</w:t>
      </w:r>
    </w:p>
    <w:p w:rsidR="008F5BD6" w:rsidRDefault="008F5BD6" w:rsidP="008F5BD6">
      <w:pPr>
        <w:pStyle w:val="Technicalnote"/>
        <w:framePr w:wrap="notBeside"/>
        <w:numPr>
          <w:ilvl w:val="0"/>
          <w:numId w:val="13"/>
        </w:numPr>
      </w:pPr>
      <w:r>
        <w:t xml:space="preserve">The .NET framework </w:t>
      </w:r>
      <w:proofErr w:type="spellStart"/>
      <w:r>
        <w:t>remoting</w:t>
      </w:r>
      <w:proofErr w:type="spellEnd"/>
      <w:r>
        <w:t xml:space="preserve"> capabilities.</w:t>
      </w:r>
    </w:p>
    <w:p w:rsidR="008F5BD6" w:rsidRDefault="008F5BD6" w:rsidP="008F5BD6">
      <w:pPr>
        <w:pStyle w:val="Technicalnote"/>
        <w:framePr w:wrap="notBeside"/>
      </w:pPr>
      <w:r>
        <w:t>Each of these options were reviewed and WCF was selected because:</w:t>
      </w:r>
    </w:p>
    <w:p w:rsidR="008F5BD6" w:rsidRDefault="008F5BD6" w:rsidP="008F5BD6">
      <w:pPr>
        <w:pStyle w:val="Technicalnote"/>
        <w:framePr w:wrap="notBeside"/>
        <w:numPr>
          <w:ilvl w:val="0"/>
          <w:numId w:val="14"/>
        </w:numPr>
      </w:pPr>
      <w:r>
        <w:t>WCF is meant as the new communication layer for .NET. It provides several different transport modes like TCP, HTTP and named pipes.</w:t>
      </w:r>
    </w:p>
    <w:p w:rsidR="00AC2EA2" w:rsidRDefault="00710B9B" w:rsidP="00675B19">
      <w:pPr>
        <w:pStyle w:val="Technicalnote"/>
        <w:framePr w:wrap="notBeside"/>
        <w:numPr>
          <w:ilvl w:val="0"/>
          <w:numId w:val="14"/>
        </w:numPr>
      </w:pPr>
      <w:r>
        <w:t xml:space="preserve">.NET </w:t>
      </w:r>
      <w:proofErr w:type="spellStart"/>
      <w:r>
        <w:t>remoting</w:t>
      </w:r>
      <w:proofErr w:type="spellEnd"/>
      <w:r>
        <w:t xml:space="preserve"> has been </w:t>
      </w:r>
      <w:r w:rsidRPr="00710B9B">
        <w:t>deprecated</w:t>
      </w:r>
      <w:r>
        <w:t xml:space="preserve"> in favour of WCF.</w:t>
      </w:r>
    </w:p>
    <w:p w:rsidR="008F5BD6" w:rsidRDefault="008F5BD6" w:rsidP="00803436"/>
    <w:p w:rsidR="00287E05" w:rsidRDefault="008F4640" w:rsidP="00803436">
      <w:r>
        <w:t>In a dataset application all communication is handled by the communication layer. This layer is responsible for translating the incoming messages and passing them on to the correct parts of the application and the dataset.</w:t>
      </w:r>
      <w:r w:rsidR="00B93B3E">
        <w:t xml:space="preserve"> By letting the application handle the incoming messages it is possible to provide control over both the application and the dataset.</w:t>
      </w:r>
    </w:p>
    <w:p w:rsidR="008F1C62" w:rsidRDefault="008F1C62" w:rsidP="00803436"/>
    <w:p w:rsidR="008F1C62" w:rsidRDefault="008F1C62" w:rsidP="00803436">
      <w:r>
        <w:t>The communication layer handles all the communication between the application and the data sets. For communication with datasets on the same machine named pipes will be used. The communication layer is responsible for the creatio</w:t>
      </w:r>
      <w:r w:rsidR="00944163">
        <w:t xml:space="preserve">n of a unique named pipe for each communication pair. Note that one data set application may need to communicate with multiple partners (e.g. the Apollo application and one or more other dataset applications). </w:t>
      </w:r>
    </w:p>
    <w:p w:rsidR="00944163" w:rsidRDefault="00944163" w:rsidP="00803436">
      <w:r>
        <w:t>For communication with datasets on remote machines a TCP or P2P channel will be used. In this case the communication layer is responsible for the creation of a channel. In general only one channel should be created even if the application needs to communicate with multiple remote machines. The use of message identifiers will be used to route the messages to the correct recipient.</w:t>
      </w:r>
      <w:r w:rsidR="00A53C4F">
        <w:t xml:space="preserve"> </w:t>
      </w:r>
    </w:p>
    <w:p w:rsidR="00A53C4F" w:rsidRDefault="00A53C4F" w:rsidP="00803436">
      <w:r>
        <w:t>When a TCP or P2P channel is used the data stream will be compressed to improve data transfer rates. The communication layer will not secure the actual messages. That will left to the security that comes with the actual channels.</w:t>
      </w:r>
    </w:p>
    <w:p w:rsidR="0040395D" w:rsidRDefault="0040395D" w:rsidP="0040395D">
      <w:pPr>
        <w:pStyle w:val="Heading2"/>
      </w:pPr>
      <w:r>
        <w:t>Dataset allocation service</w:t>
      </w:r>
    </w:p>
    <w:p w:rsidR="001B5C6A" w:rsidRDefault="001B5C6A">
      <w:r>
        <w:t>The dataset allocation service</w:t>
      </w:r>
      <w:r w:rsidR="002D7EBA">
        <w:t xml:space="preserve"> </w:t>
      </w:r>
      <w:r>
        <w:t>handles the allocation of new dataset application instances</w:t>
      </w:r>
      <w:r w:rsidR="00C44438">
        <w:t xml:space="preserve"> across the available machines.</w:t>
      </w:r>
      <w:r w:rsidR="002D7EBA">
        <w:t xml:space="preserve"> Clients</w:t>
      </w:r>
      <w:r w:rsidR="00FB5EE8">
        <w:t>, being the project or another dataset,</w:t>
      </w:r>
      <w:r w:rsidR="002D7EBA">
        <w:t xml:space="preserve"> can </w:t>
      </w:r>
      <w:r w:rsidR="00FB5EE8">
        <w:t xml:space="preserve">request one or </w:t>
      </w:r>
      <w:r w:rsidR="00961A5D">
        <w:t>more new or existing datasets to loaded.  In a request the client will specify:</w:t>
      </w:r>
    </w:p>
    <w:p w:rsidR="00961A5D" w:rsidRDefault="00961A5D" w:rsidP="00961A5D">
      <w:pPr>
        <w:pStyle w:val="ListParagraph"/>
        <w:numPr>
          <w:ilvl w:val="0"/>
          <w:numId w:val="17"/>
        </w:numPr>
      </w:pPr>
      <w:r>
        <w:t>The maximum number of datasets that need to be loaded.</w:t>
      </w:r>
    </w:p>
    <w:p w:rsidR="00961A5D" w:rsidRDefault="00961A5D" w:rsidP="00961A5D">
      <w:pPr>
        <w:pStyle w:val="ListParagraph"/>
        <w:numPr>
          <w:ilvl w:val="0"/>
          <w:numId w:val="17"/>
        </w:numPr>
      </w:pPr>
      <w:r>
        <w:t>If the datasets need to be loaded at the same time, for instance for domain decomposition purposes, or if the datasets can be loaded sequentially</w:t>
      </w:r>
    </w:p>
    <w:p w:rsidR="00961A5D" w:rsidRDefault="00961A5D" w:rsidP="00961A5D">
      <w:pPr>
        <w:pStyle w:val="ListParagraph"/>
        <w:numPr>
          <w:ilvl w:val="0"/>
          <w:numId w:val="17"/>
        </w:numPr>
      </w:pPr>
      <w:r>
        <w:t>If multiple datasets can be loaded onto the same machine or if each dataset will require its own machine.</w:t>
      </w:r>
    </w:p>
    <w:p w:rsidR="00961A5D" w:rsidRDefault="00961A5D" w:rsidP="00961A5D">
      <w:pPr>
        <w:pStyle w:val="ListParagraph"/>
        <w:numPr>
          <w:ilvl w:val="0"/>
          <w:numId w:val="17"/>
        </w:numPr>
      </w:pPr>
      <w:r>
        <w:t>The machine property demands, like available memory, for the datasets. Note that it is assumed that all the datasets</w:t>
      </w:r>
      <w:r w:rsidR="00DB4E09">
        <w:t>, for which a request is send out,</w:t>
      </w:r>
      <w:r>
        <w:t xml:space="preserve"> have similar hardware demands.</w:t>
      </w:r>
    </w:p>
    <w:p w:rsidR="00353F99" w:rsidRDefault="00353F99" w:rsidP="00961A5D">
      <w:pPr>
        <w:pStyle w:val="ListParagraph"/>
        <w:numPr>
          <w:ilvl w:val="0"/>
          <w:numId w:val="17"/>
        </w:numPr>
      </w:pPr>
      <w:r>
        <w:lastRenderedPageBreak/>
        <w:t>Machine loading preferences, like local machine or distributed. The local machine can be preferred if the child dataset is small or is loaded for visualisation purposes.</w:t>
      </w:r>
    </w:p>
    <w:p w:rsidR="00961A5D" w:rsidRDefault="00961A5D" w:rsidP="00961A5D">
      <w:r>
        <w:t xml:space="preserve">In response to a loading request the service will determine how many machines are available for use at the current time, what the specifications are for each of the available machines </w:t>
      </w:r>
      <w:r w:rsidR="00CE7DB2">
        <w:t xml:space="preserve">. This information, together with the information in the allocation configuration, </w:t>
      </w:r>
      <w:r>
        <w:t xml:space="preserve">is used to determine how many dataset applications can be started. </w:t>
      </w:r>
      <w:r w:rsidR="00CE7DB2">
        <w:t>Once this is done the service will instantiate the dataset applications on the most suitable machines. The following listing provides the exact process used for instantiation of new dataset applications.</w:t>
      </w:r>
    </w:p>
    <w:p w:rsidR="00CE7DB2" w:rsidRDefault="00CE7DB2" w:rsidP="00961A5D"/>
    <w:p w:rsidR="00CE7DB2" w:rsidRPr="00CE7DB2" w:rsidRDefault="00CE7DB2" w:rsidP="00961A5D">
      <w:pPr>
        <w:rPr>
          <w:b/>
        </w:rPr>
      </w:pPr>
      <w:r w:rsidRPr="00CE7DB2">
        <w:rPr>
          <w:b/>
        </w:rPr>
        <w:t>Dataset loading protocol:</w:t>
      </w:r>
    </w:p>
    <w:p w:rsidR="00CE7DB2" w:rsidRDefault="00CE7DB2" w:rsidP="00CE7DB2">
      <w:pPr>
        <w:pStyle w:val="ListParagraph"/>
        <w:numPr>
          <w:ilvl w:val="0"/>
          <w:numId w:val="18"/>
        </w:numPr>
      </w:pPr>
      <w:r>
        <w:t>Client sends request for one or more datasets to be loaded. Note that these datasets may be existing datasets (i.e. persisted to a disk somewhere) or new datasets.</w:t>
      </w:r>
    </w:p>
    <w:p w:rsidR="00AA0E39" w:rsidRDefault="00AA0E39" w:rsidP="00CE7DB2">
      <w:pPr>
        <w:pStyle w:val="ListParagraph"/>
        <w:numPr>
          <w:ilvl w:val="0"/>
          <w:numId w:val="18"/>
        </w:numPr>
      </w:pPr>
      <w:r>
        <w:t>The dataset allocation service determines the minimum hardware specifications for the required machines.</w:t>
      </w:r>
    </w:p>
    <w:p w:rsidR="00AA0E39" w:rsidRDefault="00AA0E39" w:rsidP="00CE7DB2">
      <w:pPr>
        <w:pStyle w:val="ListParagraph"/>
        <w:numPr>
          <w:ilvl w:val="0"/>
          <w:numId w:val="18"/>
        </w:numPr>
      </w:pPr>
      <w:r>
        <w:t>The service determines how many machines are available that at least match the minimum hardware specification. Any machines that are available but do not meet the specification are stored in case they are required</w:t>
      </w:r>
      <w:r w:rsidR="00EA6154">
        <w:t>, e.g. if there are too few machines or even no machines that meet the spec</w:t>
      </w:r>
      <w:r>
        <w:t>.</w:t>
      </w:r>
      <w:r w:rsidR="00353F99">
        <w:t xml:space="preserve"> </w:t>
      </w:r>
    </w:p>
    <w:p w:rsidR="0040769C" w:rsidRDefault="00AA0E39" w:rsidP="00CE7DB2">
      <w:pPr>
        <w:pStyle w:val="ListParagraph"/>
        <w:numPr>
          <w:ilvl w:val="0"/>
          <w:numId w:val="18"/>
        </w:numPr>
      </w:pPr>
      <w:r>
        <w:t>For each available machine the service determines the busy-</w:t>
      </w:r>
      <w:proofErr w:type="spellStart"/>
      <w:r>
        <w:t>ness</w:t>
      </w:r>
      <w:proofErr w:type="spellEnd"/>
      <w:r>
        <w:t xml:space="preserve"> based on the CPU and memory loads. The collection of machines is sorted by hardware specification and machine business. This ensures that the first machines to be used will be the ones who are least busy and have the lowest hardware specifications (thus leaving the more powerful machines available in case they are required).</w:t>
      </w:r>
    </w:p>
    <w:p w:rsidR="001A3F43" w:rsidRDefault="00AA0E39" w:rsidP="00CE7DB2">
      <w:pPr>
        <w:pStyle w:val="ListParagraph"/>
        <w:numPr>
          <w:ilvl w:val="0"/>
          <w:numId w:val="18"/>
        </w:numPr>
      </w:pPr>
      <w:r>
        <w:t xml:space="preserve">The service </w:t>
      </w:r>
      <w:r w:rsidR="00D87A5B">
        <w:t>builds the distribution plan which describes which machines will be used and how many datasets will be loaded onto each machine. While building the distribution plan the service always favours parallel execution of datasets (i.e. distributing the different datasets as much as possible).</w:t>
      </w:r>
    </w:p>
    <w:p w:rsidR="001A3F43" w:rsidRDefault="001A3F43" w:rsidP="001A3F43">
      <w:pPr>
        <w:pStyle w:val="ListParagraph"/>
        <w:numPr>
          <w:ilvl w:val="1"/>
          <w:numId w:val="18"/>
        </w:numPr>
      </w:pPr>
      <w:r>
        <w:t>Getting the number of datasets that are required.</w:t>
      </w:r>
    </w:p>
    <w:p w:rsidR="00487F20" w:rsidRDefault="00487F20" w:rsidP="001A3F43">
      <w:pPr>
        <w:pStyle w:val="ListParagraph"/>
        <w:numPr>
          <w:ilvl w:val="1"/>
          <w:numId w:val="18"/>
        </w:numPr>
      </w:pPr>
      <w:r>
        <w:t>Getting the collection of available machines</w:t>
      </w:r>
      <w:r w:rsidR="00353F99">
        <w:t>.</w:t>
      </w:r>
    </w:p>
    <w:p w:rsidR="00353F99" w:rsidRDefault="00353F99" w:rsidP="001A3F43">
      <w:pPr>
        <w:pStyle w:val="ListParagraph"/>
        <w:numPr>
          <w:ilvl w:val="1"/>
          <w:numId w:val="18"/>
        </w:numPr>
      </w:pPr>
      <w:r>
        <w:t>Getting the distribution preferences.</w:t>
      </w:r>
    </w:p>
    <w:p w:rsidR="00FB5EE8" w:rsidRDefault="00487F20" w:rsidP="00487F20">
      <w:pPr>
        <w:pStyle w:val="ListParagraph"/>
        <w:numPr>
          <w:ilvl w:val="1"/>
          <w:numId w:val="18"/>
        </w:numPr>
      </w:pPr>
      <w:r>
        <w:t>Distribute the datasets over the available machines. If multiple datasets can be placed on a single machine then we assume that each dataset will only use a single</w:t>
      </w:r>
      <w:r w:rsidR="008341B0">
        <w:t>,</w:t>
      </w:r>
      <w:r>
        <w:t xml:space="preserve"> </w:t>
      </w:r>
      <w:r w:rsidR="008341B0">
        <w:t>physical,</w:t>
      </w:r>
      <w:r>
        <w:t xml:space="preserve"> core, otherwise each dataset will be placed on a different machine.</w:t>
      </w:r>
      <w:r w:rsidR="00353F99">
        <w:t xml:space="preserve"> </w:t>
      </w:r>
      <w:r w:rsidR="00353F99" w:rsidRPr="00353F99">
        <w:rPr>
          <w:u w:val="single"/>
        </w:rPr>
        <w:t>Note:</w:t>
      </w:r>
      <w:r w:rsidR="00353F99">
        <w:t xml:space="preserve"> The service does not make a special case for the 'local' machine of the client, however we may decide to allocate or specifically not allocate on the 'local'</w:t>
      </w:r>
      <w:r w:rsidR="001A7861">
        <w:t xml:space="preserve"> machine based on the loading preferences.</w:t>
      </w:r>
    </w:p>
    <w:p w:rsidR="00487F20" w:rsidRDefault="00487F20" w:rsidP="00487F20">
      <w:pPr>
        <w:pStyle w:val="ListParagraph"/>
        <w:numPr>
          <w:ilvl w:val="0"/>
          <w:numId w:val="18"/>
        </w:numPr>
      </w:pPr>
      <w:r>
        <w:t>Once the distribution is known the service notifies the client and provides the suggested distribution plan</w:t>
      </w:r>
      <w:r w:rsidR="005E2F54">
        <w:t xml:space="preserve">. </w:t>
      </w:r>
    </w:p>
    <w:p w:rsidR="00D92ABB" w:rsidRDefault="005E2F54" w:rsidP="00487F20">
      <w:pPr>
        <w:pStyle w:val="ListParagraph"/>
        <w:numPr>
          <w:ilvl w:val="0"/>
          <w:numId w:val="18"/>
        </w:numPr>
      </w:pPr>
      <w:r>
        <w:t>In response to the suggested distribution plan the client either:</w:t>
      </w:r>
    </w:p>
    <w:p w:rsidR="005E2F54" w:rsidRDefault="005E2F54" w:rsidP="005E2F54">
      <w:pPr>
        <w:pStyle w:val="ListParagraph"/>
        <w:numPr>
          <w:ilvl w:val="1"/>
          <w:numId w:val="18"/>
        </w:numPr>
      </w:pPr>
      <w:r>
        <w:t>Accepts the plan and request that the service executes the plan</w:t>
      </w:r>
    </w:p>
    <w:p w:rsidR="005E2F54" w:rsidRDefault="005E2F54" w:rsidP="005E2F54">
      <w:pPr>
        <w:pStyle w:val="ListParagraph"/>
        <w:numPr>
          <w:ilvl w:val="1"/>
          <w:numId w:val="18"/>
        </w:numPr>
      </w:pPr>
      <w:r>
        <w:t>Does not accept the plan and requests a new plan from the service</w:t>
      </w:r>
    </w:p>
    <w:p w:rsidR="00CE7DB2" w:rsidRDefault="00CE7DB2"/>
    <w:p w:rsidR="00D87A5B" w:rsidRDefault="00D87A5B">
      <w:r>
        <w:t>In order to find available remote machines and d</w:t>
      </w:r>
      <w:r w:rsidR="001B5C6A">
        <w:t>istribut</w:t>
      </w:r>
      <w:r>
        <w:t xml:space="preserve">e datasets to these remote machines the allocation service requires that there is a receiving </w:t>
      </w:r>
      <w:commentRangeStart w:id="5"/>
      <w:r>
        <w:t>application available on the remote machine</w:t>
      </w:r>
      <w:commentRangeEnd w:id="5"/>
      <w:r w:rsidR="00104ED1">
        <w:rPr>
          <w:rStyle w:val="CommentReference"/>
        </w:rPr>
        <w:commentReference w:id="5"/>
      </w:r>
      <w:r>
        <w:t xml:space="preserve">. This application provides the allocation service with information about the remote machine and it instantiates the dataset applications on the remote machine. </w:t>
      </w:r>
      <w:r w:rsidR="00541EFE">
        <w:t>If the remote machine is the head node of a cluster of machines then the application forms the access point to the cluster. It will provide the dataset allocation service with all the information about the cluster. In order to distribute datasets across the cluster the service will request a distribution plan from the application running on the cluster head node. This ensures that the cluster application is always in charge of</w:t>
      </w:r>
      <w:r w:rsidR="00B732EE">
        <w:t xml:space="preserve"> dataset distribution.</w:t>
      </w:r>
    </w:p>
    <w:p w:rsidR="00B732EE" w:rsidRDefault="00B732EE"/>
    <w:p w:rsidR="00B732EE" w:rsidRDefault="00F1206D" w:rsidP="00B732EE">
      <w:r>
        <w:t xml:space="preserve">The user can provide a distribution configuration determines which machines the datasets can and cannot be distributed to. The configuration can also indicate a </w:t>
      </w:r>
      <w:r w:rsidR="00B732EE">
        <w:t>preference for a certain machine (or group of machines)</w:t>
      </w:r>
      <w:r>
        <w:t xml:space="preserve"> for </w:t>
      </w:r>
      <w:r w:rsidR="00B732EE">
        <w:t xml:space="preserve">either </w:t>
      </w:r>
      <w:r>
        <w:t xml:space="preserve">the </w:t>
      </w:r>
      <w:r w:rsidR="00B732EE">
        <w:t>general</w:t>
      </w:r>
      <w:r>
        <w:t xml:space="preserve"> case</w:t>
      </w:r>
      <w:r w:rsidR="00B732EE">
        <w:t xml:space="preserve"> or for a specific project / dataset.</w:t>
      </w:r>
    </w:p>
    <w:p w:rsidR="00375A92" w:rsidRDefault="000D27E6" w:rsidP="000D27E6">
      <w:pPr>
        <w:pStyle w:val="Heading2"/>
      </w:pPr>
      <w:r>
        <w:t>Project</w:t>
      </w:r>
    </w:p>
    <w:p w:rsidR="008C30C9" w:rsidRDefault="009E2669" w:rsidP="000D27E6">
      <w:r>
        <w:t xml:space="preserve">The project is the facade for the collection of related data which is stored in one or more datasets. </w:t>
      </w:r>
      <w:r w:rsidR="008C30C9">
        <w:t xml:space="preserve">All requests for data or data manipulations from the user interface are handled by the </w:t>
      </w:r>
      <w:r>
        <w:t xml:space="preserve">project </w:t>
      </w:r>
      <w:r w:rsidR="008C30C9">
        <w:t xml:space="preserve"> and passed on to the respective dataset(s).</w:t>
      </w:r>
      <w:r w:rsidR="0088585D">
        <w:t xml:space="preserve"> </w:t>
      </w:r>
      <w:r w:rsidR="00FF6BB5">
        <w:t>The project stores the following information:</w:t>
      </w:r>
    </w:p>
    <w:p w:rsidR="00AB6192" w:rsidRDefault="00AF0E5D" w:rsidP="00AB6192">
      <w:pPr>
        <w:pStyle w:val="ListParagraph"/>
        <w:numPr>
          <w:ilvl w:val="0"/>
          <w:numId w:val="19"/>
        </w:numPr>
      </w:pPr>
      <w:r>
        <w:t>Information about the datasets that belong to the project. This information includes amongst others the directed graph that describes the relations between the different datasets.</w:t>
      </w:r>
    </w:p>
    <w:p w:rsidR="00AB6192" w:rsidRDefault="00AB6192" w:rsidP="00AB6192">
      <w:pPr>
        <w:pStyle w:val="ListParagraph"/>
        <w:numPr>
          <w:ilvl w:val="0"/>
          <w:numId w:val="19"/>
        </w:numPr>
      </w:pPr>
      <w:r>
        <w:t>The project metadata which contains information as:</w:t>
      </w:r>
    </w:p>
    <w:p w:rsidR="00AB6192" w:rsidRDefault="00167682" w:rsidP="00AB6192">
      <w:pPr>
        <w:pStyle w:val="ListParagraph"/>
        <w:numPr>
          <w:ilvl w:val="1"/>
          <w:numId w:val="19"/>
        </w:numPr>
      </w:pPr>
      <w:r>
        <w:t>??</w:t>
      </w:r>
    </w:p>
    <w:p w:rsidR="00AB6192" w:rsidRDefault="00AB6192" w:rsidP="00AB6192">
      <w:pPr>
        <w:pStyle w:val="ListParagraph"/>
        <w:numPr>
          <w:ilvl w:val="0"/>
          <w:numId w:val="19"/>
        </w:numPr>
      </w:pPr>
      <w:r>
        <w:t>The additional data about the project given by the user. Examples of this data are:</w:t>
      </w:r>
    </w:p>
    <w:p w:rsidR="00AB6192" w:rsidRDefault="00AB6192" w:rsidP="00AB6192">
      <w:pPr>
        <w:pStyle w:val="ListParagraph"/>
        <w:numPr>
          <w:ilvl w:val="1"/>
          <w:numId w:val="19"/>
        </w:numPr>
      </w:pPr>
      <w:r>
        <w:t>Notes the user made about the project.</w:t>
      </w:r>
    </w:p>
    <w:p w:rsidR="009E2669" w:rsidRDefault="009E2669" w:rsidP="000D27E6"/>
    <w:p w:rsidR="005935A0" w:rsidRDefault="00167682" w:rsidP="005935A0">
      <w:r>
        <w:t xml:space="preserve">Information describing the </w:t>
      </w:r>
      <w:commentRangeStart w:id="6"/>
      <w:r>
        <w:t xml:space="preserve">datasets </w:t>
      </w:r>
      <w:commentRangeEnd w:id="6"/>
      <w:r w:rsidR="00F953C4">
        <w:rPr>
          <w:rStyle w:val="CommentReference"/>
        </w:rPr>
        <w:commentReference w:id="6"/>
      </w:r>
      <w:r>
        <w:t>can be divided into three different parts. The first part is the relations between the different datasets. This information is stored in a Directed Acyclic Graph (DAG). The DAG will not store all the information about the dataset, instead it will only relate the ID numbers of the different datasets.</w:t>
      </w:r>
      <w:r w:rsidR="005935A0">
        <w:t xml:space="preserve"> The project always has one dataset which forms the</w:t>
      </w:r>
      <w:r w:rsidR="00F6564A">
        <w:t xml:space="preserve"> root of the dataset graph. There can only be one </w:t>
      </w:r>
      <w:r w:rsidR="005935A0">
        <w:t>root dataset</w:t>
      </w:r>
      <w:r w:rsidR="00F6564A">
        <w:t xml:space="preserve"> and it</w:t>
      </w:r>
      <w:r w:rsidR="005935A0">
        <w:t xml:space="preserve"> contains the general project information such as:</w:t>
      </w:r>
    </w:p>
    <w:p w:rsidR="005935A0" w:rsidRDefault="005935A0" w:rsidP="005935A0">
      <w:pPr>
        <w:pStyle w:val="ListParagraph"/>
        <w:numPr>
          <w:ilvl w:val="0"/>
          <w:numId w:val="19"/>
        </w:numPr>
      </w:pPr>
      <w:r>
        <w:t>Geometry</w:t>
      </w:r>
    </w:p>
    <w:p w:rsidR="005935A0" w:rsidRDefault="005935A0" w:rsidP="005935A0">
      <w:pPr>
        <w:pStyle w:val="ListParagraph"/>
        <w:numPr>
          <w:ilvl w:val="0"/>
          <w:numId w:val="19"/>
        </w:numPr>
      </w:pPr>
      <w:r>
        <w:t>Materials for every section of the geometry</w:t>
      </w:r>
    </w:p>
    <w:p w:rsidR="005935A0" w:rsidRDefault="005935A0" w:rsidP="005935A0">
      <w:pPr>
        <w:pStyle w:val="ListParagraph"/>
        <w:numPr>
          <w:ilvl w:val="0"/>
          <w:numId w:val="19"/>
        </w:numPr>
      </w:pPr>
      <w:r>
        <w:t>Physical models for every section of the geometry</w:t>
      </w:r>
    </w:p>
    <w:p w:rsidR="00167682" w:rsidRDefault="00167682" w:rsidP="000D27E6">
      <w:r>
        <w:t>The second part is the permanent dataset information. This is information describing a dataset that is always needed, even if the dataset itself is not actively loaded. This permanent information consists of:</w:t>
      </w:r>
    </w:p>
    <w:p w:rsidR="00AB6192" w:rsidRDefault="00167682" w:rsidP="00AB6192">
      <w:pPr>
        <w:pStyle w:val="ListParagraph"/>
        <w:numPr>
          <w:ilvl w:val="0"/>
          <w:numId w:val="19"/>
        </w:numPr>
      </w:pPr>
      <w:r>
        <w:t>Who created the dataset, either the user or the system.</w:t>
      </w:r>
    </w:p>
    <w:p w:rsidR="00167682" w:rsidRDefault="00167682" w:rsidP="00AB6192">
      <w:pPr>
        <w:pStyle w:val="ListParagraph"/>
        <w:numPr>
          <w:ilvl w:val="0"/>
          <w:numId w:val="19"/>
        </w:numPr>
      </w:pPr>
      <w:r>
        <w:t>The reason for the creation of the dataset. This information is only required when the system created the dataset in the first place (although it may be set when the user creates the dataset). Possible values are:</w:t>
      </w:r>
    </w:p>
    <w:p w:rsidR="00167682" w:rsidRDefault="00167682" w:rsidP="00167682">
      <w:pPr>
        <w:pStyle w:val="ListParagraph"/>
        <w:numPr>
          <w:ilvl w:val="1"/>
          <w:numId w:val="19"/>
        </w:numPr>
      </w:pPr>
      <w:r>
        <w:t>Domain decomposition</w:t>
      </w:r>
    </w:p>
    <w:p w:rsidR="00167682" w:rsidRDefault="00167682" w:rsidP="00167682">
      <w:pPr>
        <w:pStyle w:val="ListParagraph"/>
        <w:numPr>
          <w:ilvl w:val="1"/>
          <w:numId w:val="19"/>
        </w:numPr>
      </w:pPr>
      <w:r>
        <w:t>Parameter study</w:t>
      </w:r>
    </w:p>
    <w:p w:rsidR="00167682" w:rsidRDefault="00167682" w:rsidP="00167682">
      <w:pPr>
        <w:pStyle w:val="ListParagraph"/>
        <w:numPr>
          <w:ilvl w:val="1"/>
          <w:numId w:val="19"/>
        </w:numPr>
      </w:pPr>
      <w:r>
        <w:t>Sub-experiment</w:t>
      </w:r>
    </w:p>
    <w:p w:rsidR="00167682" w:rsidRDefault="00167682" w:rsidP="00167682">
      <w:pPr>
        <w:pStyle w:val="ListParagraph"/>
        <w:numPr>
          <w:ilvl w:val="0"/>
          <w:numId w:val="19"/>
        </w:numPr>
      </w:pPr>
      <w:r>
        <w:t xml:space="preserve">Persistence </w:t>
      </w:r>
      <w:commentRangeStart w:id="7"/>
      <w:commentRangeStart w:id="8"/>
      <w:r>
        <w:t>location / ID</w:t>
      </w:r>
      <w:commentRangeEnd w:id="7"/>
      <w:r>
        <w:rPr>
          <w:rStyle w:val="CommentReference"/>
        </w:rPr>
        <w:commentReference w:id="7"/>
      </w:r>
      <w:commentRangeEnd w:id="8"/>
      <w:r w:rsidR="00C24419">
        <w:rPr>
          <w:rStyle w:val="CommentReference"/>
        </w:rPr>
        <w:commentReference w:id="8"/>
      </w:r>
      <w:r>
        <w:t>. This describes the location of the dataset information and how to load this data into a dataset application.</w:t>
      </w:r>
    </w:p>
    <w:p w:rsidR="00925AD2" w:rsidRDefault="00925AD2" w:rsidP="00925AD2">
      <w:r>
        <w:t>The third part is the non-permanent dataset information. This information is only stored for the datasets that are currently loaded into a dataset application.</w:t>
      </w:r>
      <w:r w:rsidR="0064607D">
        <w:t xml:space="preserve"> This non-permanent information consists of:</w:t>
      </w:r>
    </w:p>
    <w:p w:rsidR="0064607D" w:rsidRDefault="0064607D" w:rsidP="0064607D">
      <w:pPr>
        <w:pStyle w:val="ListParagraph"/>
        <w:numPr>
          <w:ilvl w:val="0"/>
          <w:numId w:val="20"/>
        </w:numPr>
      </w:pPr>
      <w:r>
        <w:t>The proxy that is used to communicate with the dataset.</w:t>
      </w:r>
    </w:p>
    <w:p w:rsidR="0064607D" w:rsidRDefault="0064607D" w:rsidP="0064607D">
      <w:pPr>
        <w:pStyle w:val="ListParagraph"/>
        <w:numPr>
          <w:ilvl w:val="0"/>
          <w:numId w:val="20"/>
        </w:numPr>
      </w:pPr>
      <w:r>
        <w:t>The collection of additional commands that the dataset defines on top of the default commands.</w:t>
      </w:r>
    </w:p>
    <w:p w:rsidR="0064607D" w:rsidRDefault="0064607D" w:rsidP="0064607D"/>
    <w:p w:rsidR="0064411D" w:rsidRDefault="0064411D" w:rsidP="0064607D">
      <w:r>
        <w:t xml:space="preserve">The project handles all the requests for dataset creation, loading and unloading. The disconnected nature of the dataset application requires that the project is flexible in handling the different datasets. For instance it is possible that a parent dataset is waiting for one or more child datasets to perform an expensive calculation. During this time the project could decide to unload (or hibernate) the parent dataset in order to free up hardware resources. Obviously datasets can only be </w:t>
      </w:r>
      <w:r>
        <w:lastRenderedPageBreak/>
        <w:t>hibernated if the user isn't interacting with them and no calculations or visualisations are running in the dataset.</w:t>
      </w:r>
    </w:p>
    <w:p w:rsidR="0064411D" w:rsidRDefault="0064411D" w:rsidP="0064607D"/>
    <w:p w:rsidR="00636E8F" w:rsidRDefault="00B80654" w:rsidP="00B80654">
      <w:r>
        <w:t xml:space="preserve">Besides the information describing the datasets the project also provides a </w:t>
      </w:r>
      <w:r w:rsidR="00636E8F">
        <w:t>set of commands that can be invoked by the user interface or any other part of the Apollo application</w:t>
      </w:r>
      <w:r>
        <w:t xml:space="preserve"> in order to interact with the project or one of the datasets</w:t>
      </w:r>
      <w:r w:rsidR="00636E8F">
        <w:t>.</w:t>
      </w:r>
    </w:p>
    <w:p w:rsidR="00636E8F" w:rsidRDefault="00636E8F" w:rsidP="00636E8F">
      <w:pPr>
        <w:pStyle w:val="ListParagraph"/>
        <w:numPr>
          <w:ilvl w:val="0"/>
          <w:numId w:val="21"/>
        </w:numPr>
      </w:pPr>
      <w:r>
        <w:t>Commands that work directly on the project are:</w:t>
      </w:r>
    </w:p>
    <w:p w:rsidR="00636E8F" w:rsidRDefault="00636E8F" w:rsidP="00636E8F">
      <w:pPr>
        <w:pStyle w:val="ListParagraph"/>
        <w:numPr>
          <w:ilvl w:val="1"/>
          <w:numId w:val="21"/>
        </w:numPr>
      </w:pPr>
      <w:r>
        <w:t>Create a new dataset or copy an existing one.</w:t>
      </w:r>
    </w:p>
    <w:p w:rsidR="00636E8F" w:rsidRDefault="00636E8F" w:rsidP="00636E8F">
      <w:pPr>
        <w:pStyle w:val="ListParagraph"/>
        <w:numPr>
          <w:ilvl w:val="1"/>
          <w:numId w:val="21"/>
        </w:numPr>
      </w:pPr>
      <w:r>
        <w:t>Activate / load an existing dataset (if it is not currently active).</w:t>
      </w:r>
    </w:p>
    <w:p w:rsidR="00636E8F" w:rsidRDefault="00636E8F" w:rsidP="00636E8F">
      <w:pPr>
        <w:pStyle w:val="ListParagraph"/>
        <w:numPr>
          <w:ilvl w:val="1"/>
          <w:numId w:val="21"/>
        </w:numPr>
      </w:pPr>
      <w:r>
        <w:t>Unload an active dataset (and possibly store the information in the dataset on disk)</w:t>
      </w:r>
    </w:p>
    <w:p w:rsidR="008909EA" w:rsidRDefault="008909EA" w:rsidP="00636E8F">
      <w:pPr>
        <w:pStyle w:val="ListParagraph"/>
        <w:numPr>
          <w:ilvl w:val="1"/>
          <w:numId w:val="21"/>
        </w:numPr>
      </w:pPr>
      <w:r>
        <w:t>Undo / redo last action</w:t>
      </w:r>
    </w:p>
    <w:p w:rsidR="008909EA" w:rsidRDefault="00636E8F" w:rsidP="005935A0">
      <w:pPr>
        <w:pStyle w:val="ListParagraph"/>
        <w:numPr>
          <w:ilvl w:val="0"/>
          <w:numId w:val="21"/>
        </w:numPr>
      </w:pPr>
      <w:r>
        <w:t>Commands that work on the selected dataset are:</w:t>
      </w:r>
    </w:p>
    <w:p w:rsidR="001522A3" w:rsidRDefault="008909EA" w:rsidP="001522A3">
      <w:pPr>
        <w:pStyle w:val="ListParagraph"/>
        <w:numPr>
          <w:ilvl w:val="1"/>
          <w:numId w:val="21"/>
        </w:numPr>
      </w:pPr>
      <w:r>
        <w:t>Undo / redo last action</w:t>
      </w:r>
    </w:p>
    <w:p w:rsidR="00375A92" w:rsidRDefault="00375A92" w:rsidP="00375A92">
      <w:pPr>
        <w:pStyle w:val="Heading2"/>
      </w:pPr>
      <w:r>
        <w:t>Datasets</w:t>
      </w:r>
    </w:p>
    <w:p w:rsidR="00A86AD9" w:rsidRDefault="003821D4" w:rsidP="00F3089F">
      <w:r>
        <w:t>A dataset</w:t>
      </w:r>
      <w:r w:rsidR="00F3089F">
        <w:t xml:space="preserve"> encapsulates all the elements needed to store, process and visualise a collection of data. </w:t>
      </w:r>
      <w:r w:rsidR="00A86AD9">
        <w:t>In general a dataset will consist of:</w:t>
      </w:r>
    </w:p>
    <w:p w:rsidR="00A86AD9" w:rsidRDefault="00A86AD9" w:rsidP="00A86AD9">
      <w:pPr>
        <w:pStyle w:val="ListParagraph"/>
        <w:numPr>
          <w:ilvl w:val="0"/>
          <w:numId w:val="28"/>
        </w:numPr>
      </w:pPr>
      <w:r>
        <w:t>Data storage</w:t>
      </w:r>
    </w:p>
    <w:p w:rsidR="00A86AD9" w:rsidRDefault="00A86AD9" w:rsidP="00A86AD9">
      <w:pPr>
        <w:pStyle w:val="ListParagraph"/>
        <w:numPr>
          <w:ilvl w:val="0"/>
          <w:numId w:val="28"/>
        </w:numPr>
      </w:pPr>
      <w:r>
        <w:t>Generator</w:t>
      </w:r>
    </w:p>
    <w:p w:rsidR="00A86AD9" w:rsidRDefault="00A86AD9" w:rsidP="00A86AD9">
      <w:pPr>
        <w:pStyle w:val="ListParagraph"/>
        <w:numPr>
          <w:ilvl w:val="0"/>
          <w:numId w:val="28"/>
        </w:numPr>
      </w:pPr>
      <w:proofErr w:type="spellStart"/>
      <w:r>
        <w:t>Visualizers</w:t>
      </w:r>
      <w:proofErr w:type="spellEnd"/>
    </w:p>
    <w:p w:rsidR="00A86AD9" w:rsidRDefault="00A86AD9" w:rsidP="00F3089F"/>
    <w:p w:rsidR="00F3089F" w:rsidRDefault="00F3089F" w:rsidP="00F3089F">
      <w:r>
        <w:t xml:space="preserve">A dataset can store any kind of information necessary for a complete physical model and its calculation results. Normally this will mean that a </w:t>
      </w:r>
      <w:commentRangeStart w:id="9"/>
      <w:r>
        <w:t>dataset stores</w:t>
      </w:r>
      <w:commentRangeEnd w:id="9"/>
      <w:r w:rsidR="0066264F">
        <w:rPr>
          <w:rStyle w:val="CommentReference"/>
        </w:rPr>
        <w:commentReference w:id="9"/>
      </w:r>
      <w:r>
        <w:t>:</w:t>
      </w:r>
    </w:p>
    <w:p w:rsidR="00F3089F" w:rsidRDefault="00F3089F" w:rsidP="00F3089F">
      <w:pPr>
        <w:pStyle w:val="ListParagraph"/>
        <w:numPr>
          <w:ilvl w:val="0"/>
          <w:numId w:val="24"/>
        </w:numPr>
      </w:pPr>
      <w:r>
        <w:t>Geometry</w:t>
      </w:r>
      <w:r w:rsidR="00DD3AAE">
        <w:t xml:space="preserve"> information specific to the dataset</w:t>
      </w:r>
    </w:p>
    <w:p w:rsidR="00F3089F" w:rsidRDefault="00F3089F" w:rsidP="00F3089F">
      <w:pPr>
        <w:pStyle w:val="ListParagraph"/>
        <w:numPr>
          <w:ilvl w:val="0"/>
          <w:numId w:val="24"/>
        </w:numPr>
      </w:pPr>
      <w:r>
        <w:t xml:space="preserve">Physical model information, including boundary information, relevant </w:t>
      </w:r>
      <w:r w:rsidR="00DD3AAE">
        <w:t>equations etc.</w:t>
      </w:r>
    </w:p>
    <w:p w:rsidR="00F3089F" w:rsidRDefault="00F3089F" w:rsidP="00F3089F">
      <w:pPr>
        <w:pStyle w:val="ListParagraph"/>
        <w:numPr>
          <w:ilvl w:val="0"/>
          <w:numId w:val="24"/>
        </w:numPr>
      </w:pPr>
      <w:r>
        <w:t>Material information</w:t>
      </w:r>
    </w:p>
    <w:p w:rsidR="00F3089F" w:rsidRDefault="00DD3AAE" w:rsidP="00F3089F">
      <w:pPr>
        <w:pStyle w:val="ListParagraph"/>
        <w:numPr>
          <w:ilvl w:val="0"/>
          <w:numId w:val="24"/>
        </w:numPr>
      </w:pPr>
      <w:r>
        <w:t>Any necessary (temporary) numerical information</w:t>
      </w:r>
    </w:p>
    <w:p w:rsidR="00DD3AAE" w:rsidRDefault="0064411D" w:rsidP="00F3089F">
      <w:pPr>
        <w:pStyle w:val="ListParagraph"/>
        <w:numPr>
          <w:ilvl w:val="0"/>
          <w:numId w:val="24"/>
        </w:numPr>
      </w:pPr>
      <w:r>
        <w:t>Any data obtained from one or more calculations</w:t>
      </w:r>
    </w:p>
    <w:p w:rsidR="00DD3AAE" w:rsidRDefault="00DD3AAE" w:rsidP="00DD3AAE">
      <w:r>
        <w:t xml:space="preserve">The dataset will only store as much information as it needs. Any information that is identical to that of its parent dataset </w:t>
      </w:r>
      <w:commentRangeStart w:id="10"/>
      <w:r>
        <w:t>will normally not be stored</w:t>
      </w:r>
      <w:commentRangeEnd w:id="10"/>
      <w:r>
        <w:rPr>
          <w:rStyle w:val="CommentReference"/>
        </w:rPr>
        <w:commentReference w:id="10"/>
      </w:r>
      <w:r>
        <w:t>. The only time this information is stored is:</w:t>
      </w:r>
    </w:p>
    <w:p w:rsidR="00DD3AAE" w:rsidRDefault="00DD3AAE" w:rsidP="00DD3AAE">
      <w:pPr>
        <w:pStyle w:val="ListParagraph"/>
        <w:numPr>
          <w:ilvl w:val="0"/>
          <w:numId w:val="25"/>
        </w:numPr>
      </w:pPr>
      <w:r>
        <w:t>when the dataset requires the information for calculations</w:t>
      </w:r>
    </w:p>
    <w:p w:rsidR="00DD3AAE" w:rsidRDefault="00DD3AAE" w:rsidP="00DD3AAE">
      <w:pPr>
        <w:pStyle w:val="ListParagraph"/>
        <w:numPr>
          <w:ilvl w:val="0"/>
          <w:numId w:val="25"/>
        </w:numPr>
      </w:pPr>
      <w:r>
        <w:t>when the dataset is on a physically different machine than its parent dataset</w:t>
      </w:r>
    </w:p>
    <w:p w:rsidR="005C6533" w:rsidRDefault="00477750" w:rsidP="003821D4">
      <w:r>
        <w:t>The dataset also contains the components necessary for the data processing, either for data generation purposes (generators) or for visualization purposes (</w:t>
      </w:r>
      <w:proofErr w:type="spellStart"/>
      <w:r>
        <w:t>visualizers</w:t>
      </w:r>
      <w:proofErr w:type="spellEnd"/>
      <w:r>
        <w:t xml:space="preserve">). </w:t>
      </w:r>
      <w:r w:rsidR="002D6B76">
        <w:t>To enable easy</w:t>
      </w:r>
      <w:r w:rsidR="00A7768D">
        <w:t xml:space="preserve"> persistence and</w:t>
      </w:r>
      <w:r w:rsidR="002D6B76">
        <w:t xml:space="preserve"> exchange of generators and </w:t>
      </w:r>
      <w:proofErr w:type="spellStart"/>
      <w:r w:rsidR="002D6B76">
        <w:t>visualizers</w:t>
      </w:r>
      <w:proofErr w:type="spellEnd"/>
      <w:r w:rsidR="002D6B76">
        <w:t xml:space="preserve"> neither component is allowed to</w:t>
      </w:r>
      <w:r w:rsidR="00A7768D">
        <w:t xml:space="preserve"> </w:t>
      </w:r>
      <w:commentRangeStart w:id="11"/>
      <w:r w:rsidR="00A7768D">
        <w:t>directly</w:t>
      </w:r>
      <w:r w:rsidR="002D6B76">
        <w:t xml:space="preserve"> </w:t>
      </w:r>
      <w:commentRangeEnd w:id="11"/>
      <w:r w:rsidR="008A2657">
        <w:rPr>
          <w:rStyle w:val="CommentReference"/>
        </w:rPr>
        <w:commentReference w:id="11"/>
      </w:r>
      <w:r w:rsidR="002D6B76">
        <w:t>store any kind of persistent state.</w:t>
      </w:r>
      <w:r w:rsidR="008A2657">
        <w:t xml:space="preserve"> The lack of state allows the dataset to only store component identification data for the generators and </w:t>
      </w:r>
      <w:proofErr w:type="spellStart"/>
      <w:r w:rsidR="008A2657">
        <w:t>visualizers</w:t>
      </w:r>
      <w:proofErr w:type="spellEnd"/>
      <w:r w:rsidR="008A2657">
        <w:t xml:space="preserve">. This is useful because </w:t>
      </w:r>
      <w:r w:rsidR="005C6533">
        <w:t xml:space="preserve">the Apollo system is based on a plug-in system </w:t>
      </w:r>
      <w:r w:rsidR="008A2657">
        <w:t>which makes it</w:t>
      </w:r>
      <w:r w:rsidR="005C6533">
        <w:t xml:space="preserve"> necessary for the dataset to </w:t>
      </w:r>
      <w:r w:rsidR="008A2657">
        <w:t>persist</w:t>
      </w:r>
      <w:r w:rsidR="005C6533">
        <w:t xml:space="preserve"> information </w:t>
      </w:r>
      <w:r w:rsidR="008A2657">
        <w:t>describing</w:t>
      </w:r>
      <w:r w:rsidR="005C6533">
        <w:t xml:space="preserve"> the different components that handle data storage, data manipulation and data visualization. The information about the </w:t>
      </w:r>
      <w:commentRangeStart w:id="12"/>
      <w:r w:rsidR="005C6533">
        <w:t>c</w:t>
      </w:r>
      <w:r w:rsidR="00CC0AFE">
        <w:t>omponents is the bare minimum information required to load the</w:t>
      </w:r>
      <w:r w:rsidR="005C6533">
        <w:t xml:space="preserve"> components</w:t>
      </w:r>
      <w:commentRangeEnd w:id="12"/>
      <w:r w:rsidR="005C6533">
        <w:rPr>
          <w:rStyle w:val="CommentReference"/>
        </w:rPr>
        <w:commentReference w:id="12"/>
      </w:r>
      <w:r w:rsidR="005C6533">
        <w:t xml:space="preserve">, </w:t>
      </w:r>
      <w:r w:rsidR="008A2657">
        <w:t>the dataset</w:t>
      </w:r>
      <w:r w:rsidR="005C6533">
        <w:t xml:space="preserve"> does not in fact contain the actual binary code for the components. </w:t>
      </w:r>
    </w:p>
    <w:p w:rsidR="0064411D" w:rsidRDefault="0064411D"/>
    <w:p w:rsidR="008A2657" w:rsidRDefault="000C5C28" w:rsidP="0064411D">
      <w:r>
        <w:t xml:space="preserve">As mentioned previously a dataset can request the creation of one or more child datasets. These datasets initially inherit all their data from the dataset that requested their creation. Once created changes can be made to the child datasets to make them unique. </w:t>
      </w:r>
    </w:p>
    <w:p w:rsidR="000C5C28" w:rsidRDefault="000C5C28" w:rsidP="0064411D">
      <w:r>
        <w:t>The reasons for creating child datasets can be summed up as:</w:t>
      </w:r>
    </w:p>
    <w:p w:rsidR="000C5C28" w:rsidRDefault="0064411D" w:rsidP="0064411D">
      <w:pPr>
        <w:pStyle w:val="ListParagraph"/>
        <w:numPr>
          <w:ilvl w:val="0"/>
          <w:numId w:val="27"/>
        </w:numPr>
      </w:pPr>
      <w:r>
        <w:t>Domain decomposition</w:t>
      </w:r>
      <w:r w:rsidR="000C5C28">
        <w:t xml:space="preserve">. This allows splitting </w:t>
      </w:r>
      <w:r>
        <w:t>a problem into sub-sections</w:t>
      </w:r>
      <w:r w:rsidR="000C5C28">
        <w:t xml:space="preserve"> by</w:t>
      </w:r>
      <w:r>
        <w:t xml:space="preserve"> </w:t>
      </w:r>
      <w:r w:rsidR="000C5C28">
        <w:t>giving</w:t>
      </w:r>
      <w:r>
        <w:t xml:space="preserve"> each child one section</w:t>
      </w:r>
      <w:r w:rsidR="000C5C28">
        <w:t xml:space="preserve"> of the original problem</w:t>
      </w:r>
      <w:r>
        <w:t xml:space="preserve">. </w:t>
      </w:r>
      <w:r w:rsidR="000C5C28">
        <w:t>E</w:t>
      </w:r>
      <w:r>
        <w:t>ach child</w:t>
      </w:r>
      <w:r w:rsidR="000C5C28">
        <w:t xml:space="preserve"> then gets to </w:t>
      </w:r>
      <w:r>
        <w:t>compute the results for that sub-section</w:t>
      </w:r>
      <w:r w:rsidR="000C5C28">
        <w:t>. This does require</w:t>
      </w:r>
      <w:r>
        <w:t xml:space="preserve"> parallel calculation of the sub-problems because</w:t>
      </w:r>
      <w:r w:rsidR="000C5C28">
        <w:t xml:space="preserve"> often the different sub-sections are related by their boundaries.</w:t>
      </w:r>
    </w:p>
    <w:p w:rsidR="000C5C28" w:rsidRDefault="0064411D" w:rsidP="0064411D">
      <w:pPr>
        <w:pStyle w:val="ListParagraph"/>
        <w:numPr>
          <w:ilvl w:val="0"/>
          <w:numId w:val="27"/>
        </w:numPr>
      </w:pPr>
      <w:r>
        <w:lastRenderedPageBreak/>
        <w:t>Parameter study</w:t>
      </w:r>
      <w:r w:rsidR="000C5C28">
        <w:t xml:space="preserve">. This allows splitting </w:t>
      </w:r>
      <w:r>
        <w:t>a problem into many sub-problems where each sub-problem has on</w:t>
      </w:r>
      <w:r w:rsidR="000C5C28">
        <w:t xml:space="preserve">e fixed set of parameter values. This allows </w:t>
      </w:r>
      <w:r>
        <w:t>serial calculation of the sub-proble</w:t>
      </w:r>
      <w:r w:rsidR="000C5C28">
        <w:t>ms because each problem is in fact independent of the other problems.</w:t>
      </w:r>
    </w:p>
    <w:p w:rsidR="0064411D" w:rsidRDefault="0064411D" w:rsidP="0064411D">
      <w:pPr>
        <w:pStyle w:val="ListParagraph"/>
        <w:numPr>
          <w:ilvl w:val="0"/>
          <w:numId w:val="27"/>
        </w:numPr>
      </w:pPr>
      <w:r>
        <w:t>Calculate one or more integral values over a domain</w:t>
      </w:r>
      <w:r w:rsidR="000C5C28">
        <w:t xml:space="preserve">. In this method a </w:t>
      </w:r>
      <w:r>
        <w:t>child calculates all the domain</w:t>
      </w:r>
      <w:r w:rsidR="000C5C28">
        <w:t xml:space="preserve"> (or field)</w:t>
      </w:r>
      <w:r>
        <w:t xml:space="preserve"> values and </w:t>
      </w:r>
      <w:r w:rsidR="000C5C28">
        <w:t>only</w:t>
      </w:r>
      <w:r>
        <w:t xml:space="preserve"> returns the int</w:t>
      </w:r>
      <w:r w:rsidR="000C5C28">
        <w:t>egral values to the parent</w:t>
      </w:r>
      <w:r>
        <w:t>.</w:t>
      </w:r>
    </w:p>
    <w:p w:rsidR="00375A92" w:rsidRDefault="00375A92" w:rsidP="00846F5E">
      <w:pPr>
        <w:pStyle w:val="Heading2"/>
      </w:pPr>
      <w:r>
        <w:t>Generator</w:t>
      </w:r>
      <w:r w:rsidR="00846F5E">
        <w:t>s</w:t>
      </w:r>
    </w:p>
    <w:p w:rsidR="00A86AD9" w:rsidRDefault="00A86AD9">
      <w:r>
        <w:t xml:space="preserve">A generator consists of a group of components which cooperate to provide one or more ways of importing or manipulating data. At any </w:t>
      </w:r>
      <w:r w:rsidR="00C87170">
        <w:t>point in time a dataset can have exactly 1 generator. The Apollo application defines two different types of generators. The first generator type handles importing and manipulating experimental data. The second generator type handles importing, generating and manipulating simulation data.</w:t>
      </w:r>
    </w:p>
    <w:p w:rsidR="002E3623" w:rsidRDefault="00104176">
      <w:r>
        <w:t>The generator only provides the facade for the data manipulation capabilities. Components from the plug-ins will do the actual data manipulation work. The generators provide the required hooks and commands</w:t>
      </w:r>
      <w:r w:rsidR="00B14831">
        <w:t xml:space="preserve"> that can be used by the</w:t>
      </w:r>
      <w:r w:rsidR="00851806">
        <w:t xml:space="preserve"> external users and the</w:t>
      </w:r>
      <w:r w:rsidR="00B14831">
        <w:t xml:space="preserve"> components</w:t>
      </w:r>
      <w:r>
        <w:t>.</w:t>
      </w:r>
      <w:r w:rsidR="00851806">
        <w:t xml:space="preserve"> The available commands, which are used by the external users, </w:t>
      </w:r>
      <w:r>
        <w:t>are:</w:t>
      </w:r>
    </w:p>
    <w:p w:rsidR="00104176" w:rsidRDefault="00104176" w:rsidP="00104176">
      <w:pPr>
        <w:pStyle w:val="ListParagraph"/>
        <w:numPr>
          <w:ilvl w:val="0"/>
          <w:numId w:val="29"/>
        </w:numPr>
      </w:pPr>
      <w:r>
        <w:t>General</w:t>
      </w:r>
    </w:p>
    <w:p w:rsidR="00104176" w:rsidRDefault="00104176" w:rsidP="00104176">
      <w:pPr>
        <w:pStyle w:val="ListParagraph"/>
        <w:numPr>
          <w:ilvl w:val="1"/>
          <w:numId w:val="29"/>
        </w:numPr>
      </w:pPr>
      <w:r>
        <w:t>Import data from stream</w:t>
      </w:r>
    </w:p>
    <w:p w:rsidR="00104176" w:rsidRDefault="00104176" w:rsidP="00104176">
      <w:pPr>
        <w:pStyle w:val="ListParagraph"/>
        <w:numPr>
          <w:ilvl w:val="1"/>
          <w:numId w:val="29"/>
        </w:numPr>
      </w:pPr>
      <w:r>
        <w:t>Export data to stream</w:t>
      </w:r>
    </w:p>
    <w:p w:rsidR="00104176" w:rsidRDefault="00104176" w:rsidP="00104176">
      <w:pPr>
        <w:pStyle w:val="ListParagraph"/>
        <w:numPr>
          <w:ilvl w:val="1"/>
          <w:numId w:val="29"/>
        </w:numPr>
      </w:pPr>
      <w:r>
        <w:t>Add component</w:t>
      </w:r>
    </w:p>
    <w:p w:rsidR="00104176" w:rsidRDefault="00104176" w:rsidP="00104176">
      <w:pPr>
        <w:pStyle w:val="ListParagraph"/>
        <w:numPr>
          <w:ilvl w:val="1"/>
          <w:numId w:val="29"/>
        </w:numPr>
      </w:pPr>
      <w:r>
        <w:t>Remove component</w:t>
      </w:r>
    </w:p>
    <w:p w:rsidR="00B14831" w:rsidRDefault="00B14831" w:rsidP="00104176">
      <w:pPr>
        <w:pStyle w:val="ListParagraph"/>
        <w:numPr>
          <w:ilvl w:val="1"/>
          <w:numId w:val="29"/>
        </w:numPr>
      </w:pPr>
      <w:r>
        <w:t>Reset to last restore point</w:t>
      </w:r>
    </w:p>
    <w:p w:rsidR="00104176" w:rsidRDefault="00104176" w:rsidP="00104176">
      <w:pPr>
        <w:pStyle w:val="ListParagraph"/>
        <w:numPr>
          <w:ilvl w:val="0"/>
          <w:numId w:val="29"/>
        </w:numPr>
      </w:pPr>
      <w:r>
        <w:t>For the experimental generator</w:t>
      </w:r>
    </w:p>
    <w:p w:rsidR="00104176" w:rsidRDefault="00B14831" w:rsidP="00104176">
      <w:pPr>
        <w:pStyle w:val="ListParagraph"/>
        <w:numPr>
          <w:ilvl w:val="1"/>
          <w:numId w:val="29"/>
        </w:numPr>
      </w:pPr>
      <w:r>
        <w:t>??</w:t>
      </w:r>
    </w:p>
    <w:p w:rsidR="00104176" w:rsidRDefault="00104176" w:rsidP="00104176">
      <w:pPr>
        <w:pStyle w:val="ListParagraph"/>
        <w:numPr>
          <w:ilvl w:val="0"/>
          <w:numId w:val="29"/>
        </w:numPr>
      </w:pPr>
      <w:r>
        <w:t>For the simulation generator</w:t>
      </w:r>
    </w:p>
    <w:p w:rsidR="00104176" w:rsidRDefault="00104176" w:rsidP="00104176">
      <w:pPr>
        <w:pStyle w:val="ListParagraph"/>
        <w:numPr>
          <w:ilvl w:val="1"/>
          <w:numId w:val="29"/>
        </w:numPr>
      </w:pPr>
      <w:r>
        <w:t>Run simulation</w:t>
      </w:r>
    </w:p>
    <w:p w:rsidR="00104176" w:rsidRDefault="00104176" w:rsidP="00104176">
      <w:pPr>
        <w:pStyle w:val="ListParagraph"/>
        <w:numPr>
          <w:ilvl w:val="1"/>
          <w:numId w:val="29"/>
        </w:numPr>
      </w:pPr>
      <w:r>
        <w:t>Pause simulation</w:t>
      </w:r>
    </w:p>
    <w:p w:rsidR="00104176" w:rsidRDefault="00104176" w:rsidP="00104176">
      <w:pPr>
        <w:pStyle w:val="ListParagraph"/>
        <w:numPr>
          <w:ilvl w:val="1"/>
          <w:numId w:val="29"/>
        </w:numPr>
      </w:pPr>
      <w:r>
        <w:t>Stop simulation</w:t>
      </w:r>
    </w:p>
    <w:p w:rsidR="00104176" w:rsidRDefault="00104176" w:rsidP="00104176"/>
    <w:p w:rsidR="00104176" w:rsidRDefault="00104176" w:rsidP="00104176">
      <w:r>
        <w:t>And the suggested generator hooks</w:t>
      </w:r>
      <w:r w:rsidR="00851806">
        <w:t>, which are used by the plug-in components,</w:t>
      </w:r>
      <w:r>
        <w:t xml:space="preserve"> are:</w:t>
      </w:r>
    </w:p>
    <w:p w:rsidR="00104176" w:rsidRDefault="00104176" w:rsidP="00104176">
      <w:pPr>
        <w:pStyle w:val="ListParagraph"/>
        <w:numPr>
          <w:ilvl w:val="0"/>
          <w:numId w:val="30"/>
        </w:numPr>
      </w:pPr>
      <w:r>
        <w:t>General</w:t>
      </w:r>
    </w:p>
    <w:p w:rsidR="00104176" w:rsidRDefault="00104176" w:rsidP="00104176">
      <w:pPr>
        <w:pStyle w:val="ListParagraph"/>
        <w:numPr>
          <w:ilvl w:val="1"/>
          <w:numId w:val="30"/>
        </w:numPr>
      </w:pPr>
      <w:r>
        <w:t>Add schedule</w:t>
      </w:r>
    </w:p>
    <w:p w:rsidR="00104176" w:rsidRDefault="00104176" w:rsidP="00104176">
      <w:pPr>
        <w:pStyle w:val="ListParagraph"/>
        <w:numPr>
          <w:ilvl w:val="1"/>
          <w:numId w:val="30"/>
        </w:numPr>
      </w:pPr>
      <w:r>
        <w:t>Remove schedule</w:t>
      </w:r>
    </w:p>
    <w:p w:rsidR="00104176" w:rsidRDefault="00104176" w:rsidP="00104176">
      <w:pPr>
        <w:pStyle w:val="ListParagraph"/>
        <w:numPr>
          <w:ilvl w:val="1"/>
          <w:numId w:val="30"/>
        </w:numPr>
      </w:pPr>
      <w:r>
        <w:t>Execute schedule</w:t>
      </w:r>
    </w:p>
    <w:p w:rsidR="00104176" w:rsidRDefault="00104176" w:rsidP="00104176">
      <w:pPr>
        <w:pStyle w:val="ListParagraph"/>
        <w:numPr>
          <w:ilvl w:val="0"/>
          <w:numId w:val="30"/>
        </w:numPr>
      </w:pPr>
      <w:r>
        <w:t>For the experimental generator</w:t>
      </w:r>
    </w:p>
    <w:p w:rsidR="00104176" w:rsidRDefault="00B14831" w:rsidP="00104176">
      <w:pPr>
        <w:pStyle w:val="ListParagraph"/>
        <w:numPr>
          <w:ilvl w:val="1"/>
          <w:numId w:val="30"/>
        </w:numPr>
      </w:pPr>
      <w:r>
        <w:t>??</w:t>
      </w:r>
    </w:p>
    <w:p w:rsidR="002E3623" w:rsidRDefault="00104176" w:rsidP="00104176">
      <w:pPr>
        <w:pStyle w:val="ListParagraph"/>
        <w:numPr>
          <w:ilvl w:val="0"/>
          <w:numId w:val="30"/>
        </w:numPr>
      </w:pPr>
      <w:r>
        <w:t>For the simulation generator</w:t>
      </w:r>
    </w:p>
    <w:p w:rsidR="00104176" w:rsidRDefault="00341A3C" w:rsidP="00104176">
      <w:pPr>
        <w:pStyle w:val="ListParagraph"/>
        <w:numPr>
          <w:ilvl w:val="1"/>
          <w:numId w:val="30"/>
        </w:numPr>
      </w:pPr>
      <w:r>
        <w:t>Result verification</w:t>
      </w:r>
    </w:p>
    <w:p w:rsidR="003C5955" w:rsidRDefault="003C5955" w:rsidP="003C5955"/>
    <w:p w:rsidR="00375A92" w:rsidRDefault="00375A92" w:rsidP="00846F5E">
      <w:pPr>
        <w:pStyle w:val="Heading2"/>
      </w:pPr>
      <w:proofErr w:type="spellStart"/>
      <w:r>
        <w:t>Visua</w:t>
      </w:r>
      <w:r w:rsidR="005B4119">
        <w:t>liz</w:t>
      </w:r>
      <w:r>
        <w:t>er</w:t>
      </w:r>
      <w:r w:rsidR="00846F5E">
        <w:t>s</w:t>
      </w:r>
      <w:proofErr w:type="spellEnd"/>
    </w:p>
    <w:p w:rsidR="005C79D9" w:rsidRDefault="005B4119">
      <w:r>
        <w:t xml:space="preserve">A </w:t>
      </w:r>
      <w:proofErr w:type="spellStart"/>
      <w:r>
        <w:t>visualizer</w:t>
      </w:r>
      <w:proofErr w:type="spellEnd"/>
      <w:r>
        <w:t xml:space="preserve"> </w:t>
      </w:r>
      <w:r w:rsidR="008459B2">
        <w:t>consists of a group of components which cooperate to transform data into a known data format for visualization purposes. This is done by transforming the data into one of the known visualization data types which can describe one of:</w:t>
      </w:r>
    </w:p>
    <w:p w:rsidR="008459B2" w:rsidRDefault="008459B2" w:rsidP="008459B2">
      <w:pPr>
        <w:pStyle w:val="ListParagraph"/>
        <w:numPr>
          <w:ilvl w:val="0"/>
          <w:numId w:val="31"/>
        </w:numPr>
      </w:pPr>
      <w:r>
        <w:t>2 or 3 dimensional graphics</w:t>
      </w:r>
    </w:p>
    <w:p w:rsidR="008459B2" w:rsidRDefault="008459B2" w:rsidP="008459B2">
      <w:pPr>
        <w:pStyle w:val="ListParagraph"/>
        <w:numPr>
          <w:ilvl w:val="1"/>
          <w:numId w:val="31"/>
        </w:numPr>
      </w:pPr>
      <w:r>
        <w:t xml:space="preserve">Contour path or surface information. Which can either be defined on a plane, on a surface or through an </w:t>
      </w:r>
      <w:proofErr w:type="spellStart"/>
      <w:r>
        <w:t>iso</w:t>
      </w:r>
      <w:proofErr w:type="spellEnd"/>
      <w:r>
        <w:t>-surface.</w:t>
      </w:r>
    </w:p>
    <w:p w:rsidR="008459B2" w:rsidRDefault="008459B2" w:rsidP="008459B2">
      <w:pPr>
        <w:pStyle w:val="ListParagraph"/>
        <w:numPr>
          <w:ilvl w:val="1"/>
          <w:numId w:val="31"/>
        </w:numPr>
      </w:pPr>
      <w:r>
        <w:t>Path line information, including information describing the twist of the line.</w:t>
      </w:r>
    </w:p>
    <w:p w:rsidR="008459B2" w:rsidRDefault="008459B2" w:rsidP="008459B2">
      <w:pPr>
        <w:pStyle w:val="ListParagraph"/>
        <w:numPr>
          <w:ilvl w:val="1"/>
          <w:numId w:val="31"/>
        </w:numPr>
      </w:pPr>
      <w:r>
        <w:t>Vector field information, including possible error boundaries.</w:t>
      </w:r>
    </w:p>
    <w:p w:rsidR="008459B2" w:rsidRDefault="008459B2" w:rsidP="008459B2">
      <w:pPr>
        <w:pStyle w:val="ListParagraph"/>
        <w:numPr>
          <w:ilvl w:val="0"/>
          <w:numId w:val="31"/>
        </w:numPr>
      </w:pPr>
      <w:r>
        <w:t>Text, either as single values or as a table</w:t>
      </w:r>
    </w:p>
    <w:p w:rsidR="008459B2" w:rsidRDefault="008459B2" w:rsidP="008459B2">
      <w:pPr>
        <w:pStyle w:val="ListParagraph"/>
        <w:numPr>
          <w:ilvl w:val="0"/>
          <w:numId w:val="31"/>
        </w:numPr>
      </w:pPr>
      <w:r>
        <w:t>2 or 3 dimensional graphs, including error information</w:t>
      </w:r>
    </w:p>
    <w:p w:rsidR="008459B2" w:rsidRDefault="008459B2"/>
    <w:p w:rsidR="00E86D21" w:rsidRDefault="00846F5E" w:rsidP="00846F5E">
      <w:pPr>
        <w:pStyle w:val="Heading2"/>
      </w:pPr>
      <w:r>
        <w:t>Schedule</w:t>
      </w:r>
    </w:p>
    <w:p w:rsidR="00104BB2" w:rsidRDefault="008B4A4D" w:rsidP="00E86D21">
      <w:r>
        <w:t xml:space="preserve">A dataset contains one or more schedules. A schedule is a directed graph that describes the order in which certain data transformations need to be taken in order to obtain the desired result. </w:t>
      </w:r>
      <w:r w:rsidR="007A7044">
        <w:t xml:space="preserve"> In a schedule each node contains a set of data transformations which need to be invoked in sequence.  </w:t>
      </w:r>
      <w:r w:rsidR="00104BB2">
        <w:t>This sequence can be very simple, i.e. a single transformation, or very complicated, e.g. a fluid flow solver.  In order to allow computations that involve multiple physical models interacting it should be possible to define</w:t>
      </w:r>
      <w:r w:rsidR="00552084">
        <w:t xml:space="preserve"> sub-schedules where a schedule node links to another schedule.</w:t>
      </w:r>
      <w:r w:rsidR="004A21B7">
        <w:t xml:space="preserve"> This sub-schedule can then be executed when the execution of the parent schedule arrives at the linking node.</w:t>
      </w:r>
    </w:p>
    <w:p w:rsidR="008D5BA4" w:rsidRDefault="007A7044" w:rsidP="00E86D21">
      <w:r>
        <w:t xml:space="preserve">The edges of  the graph indicate both the order in which the nodes must be visited and </w:t>
      </w:r>
      <w:r w:rsidR="006229B8">
        <w:t xml:space="preserve">what the pre- and post-conditions are for entering and leaving a node. </w:t>
      </w:r>
      <w:r w:rsidR="00104BB2">
        <w:t>The figure below provides an indication of what a (rather simple) schedule can look like.</w:t>
      </w:r>
    </w:p>
    <w:p w:rsidR="004A21B7" w:rsidRDefault="00E86D21" w:rsidP="004A21B7">
      <w:pPr>
        <w:keepNext/>
      </w:pPr>
      <w:r>
        <w:rPr>
          <w:noProof/>
          <w:lang w:eastAsia="en-NZ"/>
        </w:rPr>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7" cstate="print"/>
                    <a:stretch>
                      <a:fillRect/>
                    </a:stretch>
                  </pic:blipFill>
                  <pic:spPr>
                    <a:xfrm>
                      <a:off x="0" y="0"/>
                      <a:ext cx="4630420" cy="3415665"/>
                    </a:xfrm>
                    <a:prstGeom prst="rect">
                      <a:avLst/>
                    </a:prstGeom>
                  </pic:spPr>
                </pic:pic>
              </a:graphicData>
            </a:graphic>
          </wp:inline>
        </w:drawing>
      </w:r>
    </w:p>
    <w:p w:rsidR="00E86D21" w:rsidRDefault="004A21B7" w:rsidP="004A21B7">
      <w:pPr>
        <w:pStyle w:val="Caption"/>
      </w:pPr>
      <w:r>
        <w:t xml:space="preserve">Figure </w:t>
      </w:r>
      <w:fldSimple w:instr=" SEQ Figure \* ARABIC ">
        <w:r>
          <w:rPr>
            <w:noProof/>
          </w:rPr>
          <w:t>2</w:t>
        </w:r>
      </w:fldSimple>
      <w:r>
        <w:t>: An example of a simple schedule</w:t>
      </w:r>
    </w:p>
    <w:p w:rsidR="004A21B7" w:rsidRDefault="004A21B7" w:rsidP="004A21B7">
      <w:r>
        <w:t>Schedules can be defined by a generator component or by the dataset application. When a component needs to perform calculations to obtain a value for a variable it can define the schedule to achieve this. In order to do this the component can use one of two ways. The first method is by indicating which data transformations must be grouped and how they are ordered. From this information a schedule can be created. Schedules which are created by this 'direct'  method cannot be changed because it should be assumed that the order of the different tran</w:t>
      </w:r>
      <w:r w:rsidR="00D614F8">
        <w:t>s</w:t>
      </w:r>
      <w:r>
        <w:t xml:space="preserve">formations is </w:t>
      </w:r>
      <w:r w:rsidR="00D614F8">
        <w:t>critical in order to obtain a correct result.</w:t>
      </w:r>
    </w:p>
    <w:p w:rsidR="004A21B7" w:rsidRDefault="00D614F8" w:rsidP="004A21B7">
      <w:r>
        <w:t>The second way of creating a schedule is by defining the different actions that have to be taken to obtain a value for a variable. Once that is done the component can define which variables depend on each other. The dataset application can then create a schedule based on the dependencies between the different variables. Schedules created by this 'indirect' method can be reordered by the system in order to create a more efficient way of obtaining the variable values.</w:t>
      </w:r>
    </w:p>
    <w:p w:rsidR="004A21B7" w:rsidRDefault="004A21B7" w:rsidP="004A21B7"/>
    <w:p w:rsidR="0066264F" w:rsidRDefault="0066264F" w:rsidP="004A21B7">
      <w:r>
        <w:t xml:space="preserve">A single dataset may have multiple schedules defined at any given time. These schedules can only directly be executed based on the request of an internal component. The user only has indirect control. In order to ensure that the user can start the simulation the simulation generator marks one </w:t>
      </w:r>
      <w:r>
        <w:lastRenderedPageBreak/>
        <w:t>of the schedules as the main simulation schedule. The 'run simulation' command will start the execution of this schedule.</w:t>
      </w:r>
    </w:p>
    <w:p w:rsidR="001351E9" w:rsidRDefault="001351E9"/>
    <w:p w:rsidR="007E2462" w:rsidRDefault="007E2462">
      <w:r>
        <w:t xml:space="preserve">In order to prevent users and components from modifying a schedule while it is being executed it is possible to lock the schedule and the connected components. This lock is a global lock, i.e. when one schedule is executing then all components are locked for changes. </w:t>
      </w:r>
    </w:p>
    <w:p w:rsidR="00B62EE0" w:rsidRDefault="00B62EE0" w:rsidP="00B62EE0">
      <w:pPr>
        <w:pStyle w:val="Heading2"/>
      </w:pPr>
      <w:r>
        <w:t>Schedule Executor</w:t>
      </w:r>
    </w:p>
    <w:p w:rsidR="007E2462" w:rsidRDefault="007E2462" w:rsidP="007E2462">
      <w:r>
        <w:t xml:space="preserve">A schedule just stores the information necessary to describe the action order and dependencies, it is not capable of actually executing the different actions. </w:t>
      </w:r>
      <w:r w:rsidR="00257189">
        <w:t>The actual execution is done by a schedule executor</w:t>
      </w:r>
      <w:r>
        <w:t>.</w:t>
      </w:r>
    </w:p>
    <w:p w:rsidR="007E2462" w:rsidRDefault="007E2462"/>
    <w:p w:rsidR="00B14CB6" w:rsidRDefault="00B14CB6">
      <w:r>
        <w:t xml:space="preserve">When executing a schedule the schedule executor first locks the schedule and all the components in the dataset. This prevents any component from making breaking changes to the schedule. Once the lock has been taken out the executor starts executing the schedule at the </w:t>
      </w:r>
      <w:commentRangeStart w:id="13"/>
      <w:r>
        <w:t>starting point</w:t>
      </w:r>
      <w:commentRangeEnd w:id="13"/>
      <w:r>
        <w:rPr>
          <w:rStyle w:val="CommentReference"/>
        </w:rPr>
        <w:commentReference w:id="13"/>
      </w:r>
      <w:r>
        <w:t>. During a schedule run the execution can be stopped in several different modes:</w:t>
      </w:r>
    </w:p>
    <w:p w:rsidR="00B14CB6" w:rsidRDefault="00B14CB6" w:rsidP="00B14CB6">
      <w:pPr>
        <w:pStyle w:val="ListParagraph"/>
        <w:numPr>
          <w:ilvl w:val="0"/>
          <w:numId w:val="32"/>
        </w:numPr>
      </w:pPr>
      <w:r>
        <w:t>Immediate stop. This kills the current actions and immediately stops the schedule execution. The chances are that the data in the dataset is corrupted if this method is used.</w:t>
      </w:r>
    </w:p>
    <w:p w:rsidR="00B14CB6" w:rsidRDefault="00B14CB6" w:rsidP="00B14CB6">
      <w:pPr>
        <w:pStyle w:val="ListParagraph"/>
        <w:numPr>
          <w:ilvl w:val="0"/>
          <w:numId w:val="32"/>
        </w:numPr>
      </w:pPr>
      <w:r>
        <w:t>Finish current</w:t>
      </w:r>
      <w:r w:rsidR="00FC48B0">
        <w:t xml:space="preserve"> node</w:t>
      </w:r>
      <w:r>
        <w:t>. This allows the current action to finish</w:t>
      </w:r>
      <w:r w:rsidR="00FC48B0">
        <w:t>. Depending on where the schedule execution was the data may be corrupt (e.g. if the execution stopped halfway into a loop)</w:t>
      </w:r>
    </w:p>
    <w:p w:rsidR="00FC48B0" w:rsidRDefault="00FC48B0" w:rsidP="00B14CB6">
      <w:pPr>
        <w:pStyle w:val="ListParagraph"/>
        <w:numPr>
          <w:ilvl w:val="0"/>
          <w:numId w:val="32"/>
        </w:numPr>
      </w:pPr>
      <w:r>
        <w:t>Finish current group. This allows the current set of actions to finish, e.g. loops will always run to the point where the loop conditions are verified etc.</w:t>
      </w:r>
    </w:p>
    <w:p w:rsidR="00B14CB6" w:rsidRDefault="00FC48B0">
      <w:r>
        <w:t>Note that stopping and pausing the schedule execution is in fact the same thing. The only difference is whether the schedule execution is started from the point where execution was stopped or from the beginning.</w:t>
      </w:r>
    </w:p>
    <w:p w:rsidR="002F195D" w:rsidRDefault="002F195D">
      <w:r>
        <w:t>Once the execution of a schedule is finished the executor marks the schedule as 'finished'. Any changes to the schedule will invalidate this status and will require it to be executed from the beginning.</w:t>
      </w:r>
    </w:p>
    <w:p w:rsidR="00B14CB6" w:rsidRDefault="00B14CB6"/>
    <w:p w:rsidR="002F195D" w:rsidRDefault="00474711">
      <w:r>
        <w:t xml:space="preserve">The schedule executor will try to maximize the usage of the current machine </w:t>
      </w:r>
      <w:commentRangeStart w:id="14"/>
      <w:r>
        <w:t>by running schedule elements in parallel if allowed</w:t>
      </w:r>
      <w:commentRangeEnd w:id="14"/>
      <w:r w:rsidR="001E3E75">
        <w:rPr>
          <w:rStyle w:val="CommentReference"/>
        </w:rPr>
        <w:commentReference w:id="14"/>
      </w:r>
      <w:r>
        <w:t xml:space="preserve">. </w:t>
      </w:r>
      <w:r w:rsidR="002F195D">
        <w:t xml:space="preserve">While the schedule executor allows some parallelization of the schedule execution it will not allow distribution of schedule actions or components. The executor assumes that all actions will be executed in the current context (i.e. on the current machine, in the current application, in the current </w:t>
      </w:r>
      <w:proofErr w:type="spellStart"/>
      <w:r w:rsidR="002F195D">
        <w:t>AppDomain</w:t>
      </w:r>
      <w:proofErr w:type="spellEnd"/>
      <w:r w:rsidR="002F195D">
        <w:t>).</w:t>
      </w:r>
      <w:r>
        <w:t xml:space="preserve"> </w:t>
      </w:r>
    </w:p>
    <w:p w:rsidR="0066264F" w:rsidRDefault="0066264F" w:rsidP="0066264F"/>
    <w:p w:rsidR="00474711" w:rsidRDefault="00474711" w:rsidP="0066264F">
      <w:r>
        <w:t>Prior to executing a schedule the executor will perform a final validation of the schedule in order to make sure that the schedule is reasonable. This means that the executor looks for:</w:t>
      </w:r>
    </w:p>
    <w:p w:rsidR="00474711" w:rsidRDefault="00474711" w:rsidP="00474711">
      <w:pPr>
        <w:pStyle w:val="ListParagraph"/>
        <w:numPr>
          <w:ilvl w:val="0"/>
          <w:numId w:val="33"/>
        </w:numPr>
      </w:pPr>
      <w:r>
        <w:t>Infinite loops created by two or more schedule nodes.</w:t>
      </w:r>
    </w:p>
    <w:p w:rsidR="00474711" w:rsidRDefault="00474711" w:rsidP="00474711">
      <w:pPr>
        <w:pStyle w:val="ListParagraph"/>
        <w:numPr>
          <w:ilvl w:val="1"/>
          <w:numId w:val="33"/>
        </w:numPr>
      </w:pPr>
      <w:r>
        <w:t>All schedules must have a designated start and end</w:t>
      </w:r>
    </w:p>
    <w:p w:rsidR="00474711" w:rsidRDefault="00474711" w:rsidP="00474711">
      <w:pPr>
        <w:pStyle w:val="ListParagraph"/>
        <w:numPr>
          <w:ilvl w:val="1"/>
          <w:numId w:val="33"/>
        </w:numPr>
      </w:pPr>
      <w:r>
        <w:t>It must be possible to move from the start to the end</w:t>
      </w:r>
    </w:p>
    <w:p w:rsidR="00474711" w:rsidRDefault="00474711" w:rsidP="00474711">
      <w:pPr>
        <w:pStyle w:val="ListParagraph"/>
        <w:numPr>
          <w:ilvl w:val="1"/>
          <w:numId w:val="33"/>
        </w:numPr>
      </w:pPr>
      <w:r>
        <w:t>It must be possible to reach the end from all nodes</w:t>
      </w:r>
    </w:p>
    <w:p w:rsidR="00474711" w:rsidRDefault="00474711" w:rsidP="00474711">
      <w:pPr>
        <w:pStyle w:val="ListParagraph"/>
        <w:numPr>
          <w:ilvl w:val="0"/>
          <w:numId w:val="33"/>
        </w:numPr>
      </w:pPr>
      <w:r>
        <w:t>Sub-schedules cannot link back to the original schedule</w:t>
      </w:r>
    </w:p>
    <w:p w:rsidR="00474711" w:rsidRDefault="00474711" w:rsidP="00474711">
      <w:pPr>
        <w:pStyle w:val="ListParagraph"/>
        <w:numPr>
          <w:ilvl w:val="1"/>
          <w:numId w:val="33"/>
        </w:numPr>
      </w:pPr>
      <w:r>
        <w:t>All schedules must be completely defined before the start of the schedule execution</w:t>
      </w:r>
    </w:p>
    <w:p w:rsidR="00DC0676" w:rsidRDefault="00474711" w:rsidP="00DC0676">
      <w:pPr>
        <w:pStyle w:val="ListParagraph"/>
        <w:numPr>
          <w:ilvl w:val="1"/>
          <w:numId w:val="1"/>
        </w:numPr>
      </w:pPr>
      <w:r>
        <w:t>A schedule may not link back to a parent schedule</w:t>
      </w:r>
    </w:p>
    <w:p w:rsidR="002B4D88" w:rsidRDefault="00474711" w:rsidP="006F73D2">
      <w:r>
        <w:t>Even with all these checks it is still possible that the schedule ends up in an infinite loop or on a node that cannot be exited.</w:t>
      </w:r>
    </w:p>
    <w:p w:rsidR="004E6458" w:rsidRDefault="004E6458" w:rsidP="004E6458">
      <w:pPr>
        <w:pStyle w:val="Heading2"/>
      </w:pPr>
      <w:r>
        <w:t>Components</w:t>
      </w:r>
    </w:p>
    <w:p w:rsidR="00974CEC" w:rsidRDefault="00FA2EE4" w:rsidP="006F73D2">
      <w:r>
        <w:t xml:space="preserve">All modelling functionality in the Apollo application is provided by plug-ins. Each plug-in defines one or more components which provide the system with some sort of capability. </w:t>
      </w:r>
      <w:r w:rsidR="00974CEC">
        <w:t xml:space="preserve">In order to use a plug-in </w:t>
      </w:r>
      <w:r w:rsidR="00974CEC">
        <w:lastRenderedPageBreak/>
        <w:t>the user can deploy it in a special location that is searched by the application when it starts. Plug-in detection is only done on start-up to reduce complexities.</w:t>
      </w:r>
    </w:p>
    <w:p w:rsidR="00974CEC" w:rsidRDefault="00974CEC" w:rsidP="006F73D2"/>
    <w:p w:rsidR="00563B1A" w:rsidRDefault="00B6415F" w:rsidP="006F73D2">
      <w:r>
        <w:t>A</w:t>
      </w:r>
      <w:r w:rsidR="00FA2EE4">
        <w:t xml:space="preserve"> component </w:t>
      </w:r>
      <w:r>
        <w:t>is defined as a coll</w:t>
      </w:r>
      <w:r w:rsidR="00FA2EE4">
        <w:t xml:space="preserve">ection of one or more </w:t>
      </w:r>
      <w:commentRangeStart w:id="15"/>
      <w:r w:rsidR="00FA2EE4">
        <w:t xml:space="preserve">objects and functions </w:t>
      </w:r>
      <w:commentRangeEnd w:id="15"/>
      <w:r w:rsidR="0034074F">
        <w:rPr>
          <w:rStyle w:val="CommentReference"/>
        </w:rPr>
        <w:commentReference w:id="15"/>
      </w:r>
      <w:r>
        <w:t xml:space="preserve">which provide some kind of useful capability to the application. </w:t>
      </w:r>
      <w:r w:rsidR="00563B1A">
        <w:t>The component definition forms a template which defines how the different classes should be instantiated, which objects should be connected to which other objects, which methods form action executors or condition evaluators etc. etc.. The component template also provides the meta-data describing the component.</w:t>
      </w:r>
    </w:p>
    <w:p w:rsidR="00563B1A" w:rsidRDefault="00563B1A" w:rsidP="006F73D2"/>
    <w:p w:rsidR="00B6415F" w:rsidRDefault="00B6415F" w:rsidP="006F73D2">
      <w:r>
        <w:t>Components can be divided into several groups:</w:t>
      </w:r>
    </w:p>
    <w:p w:rsidR="00B6415F" w:rsidRDefault="00B6415F" w:rsidP="00B6415F">
      <w:pPr>
        <w:pStyle w:val="ListParagraph"/>
        <w:numPr>
          <w:ilvl w:val="0"/>
          <w:numId w:val="37"/>
        </w:numPr>
      </w:pPr>
      <w:r w:rsidRPr="00B6415F">
        <w:rPr>
          <w:b/>
        </w:rPr>
        <w:t>Data storage components</w:t>
      </w:r>
      <w:r>
        <w:t xml:space="preserve"> - These components will usually be implemented as one or more classes that provide the storage of the data. Examples of this kind of component are geometry and meshes.</w:t>
      </w:r>
    </w:p>
    <w:p w:rsidR="00B6415F" w:rsidRDefault="00B6415F" w:rsidP="00B6415F">
      <w:pPr>
        <w:pStyle w:val="ListParagraph"/>
        <w:numPr>
          <w:ilvl w:val="0"/>
          <w:numId w:val="37"/>
        </w:numPr>
      </w:pPr>
      <w:r w:rsidRPr="00B6415F">
        <w:rPr>
          <w:b/>
        </w:rPr>
        <w:t>Transformation components</w:t>
      </w:r>
      <w:r>
        <w:t xml:space="preserve"> - These components will usually be implemented as functions which transform one type of data into another type of data. The transformation component does not store any data itself, other than the configuration values for the transformation. Examples of this kind of component are solvers, visualization algorithms.</w:t>
      </w:r>
    </w:p>
    <w:p w:rsidR="00B6415F" w:rsidRDefault="00B6415F" w:rsidP="006F73D2"/>
    <w:p w:rsidR="00F41B52" w:rsidRDefault="00F41B52" w:rsidP="006F73D2">
      <w:r>
        <w:t>Components are created by creating instances of the classes and connecting them according to the mapping defined by the component template. None of the objects in the component are ever shared outside of the component (at least not by the application, object internal code may obviously share information outside our control). The component may request that instances of external types, i.e. types external to the component plug-in, are provided to complete the object graph. Similar to internal types instances of the external types are never shared outside of the component.</w:t>
      </w:r>
    </w:p>
    <w:p w:rsidR="008A2E05" w:rsidRDefault="008A2E05" w:rsidP="006F73D2"/>
    <w:p w:rsidR="008A2E05" w:rsidRDefault="008A2E05" w:rsidP="006F73D2">
      <w:r>
        <w:t>OBJECT CREATION?</w:t>
      </w:r>
    </w:p>
    <w:p w:rsidR="008A2E05" w:rsidRDefault="008A2E05" w:rsidP="006F73D2">
      <w:r>
        <w:t>* DIRECT</w:t>
      </w:r>
    </w:p>
    <w:p w:rsidR="008A2E05" w:rsidRDefault="008A2E05" w:rsidP="006F73D2">
      <w:r>
        <w:t>* THROUGH PARENT</w:t>
      </w:r>
    </w:p>
    <w:p w:rsidR="008A2E05" w:rsidRDefault="008A2E05" w:rsidP="006F73D2">
      <w:r>
        <w:t>* THROUGH 3RD PARTY</w:t>
      </w:r>
    </w:p>
    <w:p w:rsidR="001F7807" w:rsidRDefault="001F7807" w:rsidP="006F73D2"/>
    <w:p w:rsidR="00D9458E" w:rsidRDefault="008A2E05" w:rsidP="00061499">
      <w:r>
        <w:t xml:space="preserve">Components can also be connected to other components. Unlike internal  objects references between components can be shared. </w:t>
      </w:r>
    </w:p>
    <w:p w:rsidR="00061499" w:rsidRDefault="00061499" w:rsidP="00061499"/>
    <w:p w:rsidR="00C427E4" w:rsidRDefault="00C427E4" w:rsidP="00061499">
      <w:r>
        <w:t>TRANSFORMATION FUNCTIONS MAY HAVE COWORKERS, BUT THE DATA STORAGE IS NEVER COWORKER(?). MAYBE TRANSFORMATION FUNCTION IS DEFINED BY TEMPLATE?</w:t>
      </w:r>
    </w:p>
    <w:p w:rsidR="00C427E4" w:rsidRDefault="00C427E4" w:rsidP="00061499"/>
    <w:p w:rsidR="00C427E4" w:rsidRDefault="00C427E4" w:rsidP="00C427E4">
      <w:r>
        <w:t>COWORKERS CAN BE 'INPUT', 'OUTPUT' OR NEUTRAL(?)</w:t>
      </w:r>
    </w:p>
    <w:p w:rsidR="00C427E4" w:rsidRDefault="00C427E4" w:rsidP="00061499"/>
    <w:p w:rsidR="00C427E4" w:rsidRDefault="00C427E4" w:rsidP="00061499"/>
    <w:p w:rsidR="00061499" w:rsidRDefault="00061499" w:rsidP="00061499"/>
    <w:p w:rsidR="0063605A" w:rsidRDefault="00D9458E" w:rsidP="006F73D2">
      <w:r>
        <w:t xml:space="preserve">Components are always immutable with respect to their links. If a link needs to be changed then the components will have to be replaced. This simplifies the behaviour of the components while they are performing their respective jobs. </w:t>
      </w:r>
    </w:p>
    <w:p w:rsidR="002208D1" w:rsidRDefault="002208D1" w:rsidP="006F73D2"/>
    <w:p w:rsidR="002208D1" w:rsidRDefault="002208D1" w:rsidP="006F73D2"/>
    <w:p w:rsidR="002208D1" w:rsidRDefault="002208D1" w:rsidP="006F73D2">
      <w:r>
        <w:t>COWORKERS ARE SELECTED BASED ON A TYPE AND AN OPTIONAL SET OF SELECTION CRITERIA</w:t>
      </w:r>
    </w:p>
    <w:p w:rsidR="005E73C5" w:rsidRDefault="005E73C5" w:rsidP="006F73D2"/>
    <w:p w:rsidR="005E73C5" w:rsidRDefault="005E73C5" w:rsidP="006F73D2">
      <w:r>
        <w:t>ALLOW SPECIFYING OF 'PRESENCE' OF FUNCTIONS / OBJECTS?? --&gt; ALLOWS 'LINKING' OF AUTOMATIC UPDATES (E.G. GEOMETRY UPDATES BASED ON CALCULATION OUTPUT</w:t>
      </w:r>
    </w:p>
    <w:p w:rsidR="002208D1" w:rsidRDefault="002208D1" w:rsidP="006F73D2"/>
    <w:p w:rsidR="00F41B52" w:rsidRDefault="00F41B52" w:rsidP="006F73D2">
      <w:r>
        <w:lastRenderedPageBreak/>
        <w:t xml:space="preserve">TEMPLATE CAN INDENTIFY SECTIONS WHERE WE ADD EXTERNALLY CREATED OBJECTS (I.E. OBJECTS WHICH AREN'T DIRECTLY DEFINED BY THE TEMPLATE). THESE OBJECTS ARE NEVER SHARED WITH OTHER COMPONENTS / INSTANCES OF THE TEMPLATE. </w:t>
      </w:r>
    </w:p>
    <w:p w:rsidR="00F41B52" w:rsidRDefault="00F41B52" w:rsidP="006F73D2">
      <w:r>
        <w:t>TEMPLATES CAN ALSO BE CONNECTED TO OTHER TEMPLATES, THOSE CONNECTIONS CAN BE SHARED AMONGST TEMPLATES.</w:t>
      </w:r>
    </w:p>
    <w:p w:rsidR="00F41B52" w:rsidRDefault="00F41B52" w:rsidP="006F73D2"/>
    <w:p w:rsidR="0063605A" w:rsidRDefault="0063605A" w:rsidP="006F73D2"/>
    <w:p w:rsidR="00D9458E" w:rsidRDefault="00D9458E" w:rsidP="006F73D2">
      <w:r>
        <w:t>In order to ensure that components can easily be replaced it is necessary that only the data storage components can store data directly. Components that handle data generation and visualization are not allowed to store persistent data.</w:t>
      </w:r>
    </w:p>
    <w:p w:rsidR="00D9458E" w:rsidRDefault="00D9458E" w:rsidP="006F73D2"/>
    <w:p w:rsidR="0034074F" w:rsidRDefault="0063605A" w:rsidP="006F73D2">
      <w:r>
        <w:t xml:space="preserve">Each component can define a set of properties and events which are indirectly used by the component to communicate with the user interface. The events are raised when the component has changes which need to be reflected in the user interface. At the same time the user interface is capable of </w:t>
      </w:r>
      <w:r w:rsidR="001F7807">
        <w:t xml:space="preserve">displaying the property values to the user and allowing them to alter these. </w:t>
      </w:r>
    </w:p>
    <w:p w:rsidR="00843FB2" w:rsidRDefault="00843FB2" w:rsidP="006F73D2"/>
    <w:p w:rsidR="00843FB2" w:rsidRDefault="00843FB2" w:rsidP="006F73D2">
      <w:r>
        <w:t>ALLOW GROUPING OF PROPERTIES &amp; EVENTS INTO CATEGORIES. CATEGORY IS A META-DATA ELEMENT (WHICH DESCRIBES WHAT THE GROUP DOES / MEANS ETC.)</w:t>
      </w:r>
    </w:p>
    <w:p w:rsidR="00701437" w:rsidRDefault="00701437" w:rsidP="006F73D2"/>
    <w:p w:rsidR="00174108" w:rsidRDefault="00174108" w:rsidP="006F73D2">
      <w:r>
        <w:t>STATE STORAGE --&gt; ONLY DATA COMPONENTS STORE STATE. PROVIDE STATE STORAGE COMPONENTS IF SO REEQUIRED.</w:t>
      </w:r>
    </w:p>
    <w:p w:rsidR="00174108" w:rsidRDefault="00174108" w:rsidP="006F73D2"/>
    <w:p w:rsidR="00701437" w:rsidRDefault="00701437" w:rsidP="006F73D2"/>
    <w:p w:rsidR="008A2E05" w:rsidRDefault="008A2E05" w:rsidP="008A2E05">
      <w:r>
        <w:t>DATA STORAGE IS KEPT ALIVE FOR AS LONG AS THE DATASET IS ALIVE. ALSO PERSISTED IF SO DESIRED.</w:t>
      </w:r>
    </w:p>
    <w:p w:rsidR="008A2E05" w:rsidRDefault="008A2E05" w:rsidP="008A2E05">
      <w:r>
        <w:t>TRANSFORMATION FUNCTIONS ARE DESTROYED AFTER USE.</w:t>
      </w:r>
    </w:p>
    <w:p w:rsidR="00701437" w:rsidRDefault="00701437" w:rsidP="006F73D2"/>
    <w:p w:rsidR="00701437" w:rsidRDefault="00701437" w:rsidP="006F73D2"/>
    <w:p w:rsidR="00701437" w:rsidRDefault="00701437" w:rsidP="006F73D2"/>
    <w:p w:rsidR="00701437" w:rsidRDefault="00701437" w:rsidP="006F73D2"/>
    <w:p w:rsidR="00701437" w:rsidRDefault="00701437" w:rsidP="006F73D2"/>
    <w:p w:rsidR="00701437" w:rsidRDefault="00701437" w:rsidP="006F73D2"/>
    <w:p w:rsidR="0066264F" w:rsidRDefault="0066264F" w:rsidP="0066264F">
      <w:pPr>
        <w:pStyle w:val="Heading2"/>
      </w:pPr>
      <w:r>
        <w:t>History</w:t>
      </w:r>
    </w:p>
    <w:p w:rsidR="0025279E" w:rsidRDefault="0025279E" w:rsidP="0066264F">
      <w:r>
        <w:t xml:space="preserve">An important part of the capabilities of Apollo is the ability to undo and redo certain actions. The actual undo/redo storage will be handled by the timeline service. The project system links to this timeline service and </w:t>
      </w:r>
      <w:commentRangeStart w:id="16"/>
      <w:r>
        <w:t>notifies it of all actions that happen</w:t>
      </w:r>
      <w:commentRangeEnd w:id="16"/>
      <w:r w:rsidR="00632AC2">
        <w:rPr>
          <w:rStyle w:val="CommentReference"/>
        </w:rPr>
        <w:commentReference w:id="16"/>
      </w:r>
      <w:r>
        <w:t>. In response the timeline service will store a list of actions and the data these actions have changed.</w:t>
      </w:r>
    </w:p>
    <w:p w:rsidR="0025279E" w:rsidRDefault="0025279E" w:rsidP="0066264F">
      <w:r>
        <w:t>Besides storing the differential changes due to the users actions in the timeline service the project will also provide the capability to store the results of schedule executions at certain points. This allows the project to revert back to a point in the schedule execution. The capability to revert back to a certain stage in the schedule execution can be convenient for cases where:</w:t>
      </w:r>
    </w:p>
    <w:p w:rsidR="0025279E" w:rsidRDefault="0025279E" w:rsidP="0025279E">
      <w:pPr>
        <w:pStyle w:val="ListParagraph"/>
        <w:numPr>
          <w:ilvl w:val="0"/>
          <w:numId w:val="35"/>
        </w:numPr>
      </w:pPr>
      <w:r>
        <w:t>The schedule execution fails for some reason. By going back to one of the previous schedule points it might be possible to execute the schedule with more conservative property settings.</w:t>
      </w:r>
    </w:p>
    <w:p w:rsidR="00242877" w:rsidRDefault="0025279E" w:rsidP="006F73D2">
      <w:pPr>
        <w:pStyle w:val="ListParagraph"/>
        <w:numPr>
          <w:ilvl w:val="0"/>
          <w:numId w:val="35"/>
        </w:numPr>
      </w:pPr>
      <w:r>
        <w:t>The schedule execution produces warnings regarding the use of a component, e.g. a component is being used outside the boundaries of what it has been verified for. In this case it would be possible to revert to a known-good stage and adjust the schedule to use another component which has been verified for the given conditions.</w:t>
      </w:r>
    </w:p>
    <w:sectPr w:rsidR="00242877"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8T12:29:00Z" w:initials="PCE">
    <w:p w:rsidR="009841C8" w:rsidRDefault="009841C8">
      <w:pPr>
        <w:pStyle w:val="CommentText"/>
      </w:pPr>
      <w:r>
        <w:rPr>
          <w:rStyle w:val="CommentReference"/>
        </w:rPr>
        <w:annotationRef/>
      </w:r>
      <w:r>
        <w:t>See above – what if dataset is extremely large and cannot be loaded all at once?</w:t>
      </w:r>
    </w:p>
  </w:comment>
  <w:comment w:id="2" w:author="Petrik" w:date="2010-09-24T00:14:00Z" w:initials="P">
    <w:p w:rsidR="003C6F01" w:rsidRDefault="003C6F01">
      <w:pPr>
        <w:pStyle w:val="CommentText"/>
      </w:pPr>
      <w:r>
        <w:rPr>
          <w:rStyle w:val="CommentReference"/>
        </w:rPr>
        <w:annotationRef/>
      </w:r>
      <w:r>
        <w:t>The origin of this stream can be either one of:</w:t>
      </w:r>
    </w:p>
    <w:p w:rsidR="003C6F01" w:rsidRDefault="003C6F01">
      <w:pPr>
        <w:pStyle w:val="CommentText"/>
      </w:pPr>
      <w:r>
        <w:t>- A file (when opening a dataset)</w:t>
      </w:r>
    </w:p>
    <w:p w:rsidR="003C6F01" w:rsidRDefault="003C6F01">
      <w:pPr>
        <w:pStyle w:val="CommentText"/>
      </w:pPr>
      <w:r>
        <w:t>- The project (when creating a new dataset)</w:t>
      </w:r>
    </w:p>
    <w:p w:rsidR="003C6F01" w:rsidRDefault="003C6F01">
      <w:pPr>
        <w:pStyle w:val="CommentText"/>
      </w:pPr>
      <w:r>
        <w:t>- A parent dataset (when creating a child for domain decomposition or parameter studies etc.)</w:t>
      </w:r>
    </w:p>
    <w:p w:rsidR="003C6F01" w:rsidRDefault="003C6F01">
      <w:pPr>
        <w:pStyle w:val="CommentText"/>
      </w:pPr>
      <w:r>
        <w:t>Or a combination of all of the above.</w:t>
      </w:r>
    </w:p>
  </w:comment>
  <w:comment w:id="3" w:author="Petrik" w:date="2010-09-24T00:14:00Z" w:initials="P">
    <w:p w:rsidR="003C6F01" w:rsidRDefault="003C6F01">
      <w:pPr>
        <w:pStyle w:val="CommentText"/>
      </w:pPr>
      <w:r>
        <w:rPr>
          <w:rStyle w:val="CommentReference"/>
        </w:rPr>
        <w:annotationRef/>
      </w:r>
      <w:r>
        <w:t>Should this stream only be readable once and then nothing. Or should it exist during the entire time that the application is running? Probably just read once because there will be other ways to get data into the dataset.</w:t>
      </w:r>
    </w:p>
  </w:comment>
  <w:comment w:id="4" w:author="Peter Ebden" w:date="2010-10-27T10:56:00Z" w:initials="PCE">
    <w:p w:rsidR="002F1E8A" w:rsidRDefault="002F1E8A">
      <w:pPr>
        <w:pStyle w:val="CommentText"/>
      </w:pPr>
      <w:r>
        <w:rPr>
          <w:rStyle w:val="CommentReference"/>
        </w:rPr>
        <w:annotationRef/>
      </w:r>
      <w:proofErr w:type="spellStart"/>
      <w:r>
        <w:t>gzip</w:t>
      </w:r>
      <w:proofErr w:type="spellEnd"/>
      <w:r>
        <w:t xml:space="preserve"> is pretty quick (generally considered a win for HTTP) – would be nice if WCF could do that transparently... </w:t>
      </w:r>
    </w:p>
  </w:comment>
  <w:comment w:id="5" w:author="Petrik" w:date="2010-08-30T23:44:00Z" w:initials="P">
    <w:p w:rsidR="00104ED1" w:rsidRDefault="00104ED1" w:rsidP="00104ED1">
      <w:r>
        <w:rPr>
          <w:rStyle w:val="CommentReference"/>
        </w:rPr>
        <w:annotationRef/>
      </w:r>
      <w:r>
        <w:t>Fall over of nodes? Do we need to be able to restart a node? Or do we just notify that a node has become unavailable? Probably need to be able to do fall over. If the dataset is only one node then we'll need to restart somehow. Then the question is who is going to be responsible for detecting that the node has fallen over. It could either be the dataset (because that is communicating anyway, but it might not be communicating lots) or the service (which doesn't communicate at all but might be the better candidate for fall-over detection).</w:t>
      </w:r>
    </w:p>
    <w:p w:rsidR="00104ED1" w:rsidRDefault="00104ED1" w:rsidP="00104ED1"/>
    <w:p w:rsidR="00104ED1" w:rsidRDefault="00104ED1" w:rsidP="00104ED1">
      <w:r>
        <w:t>Define fall-over: This could be the dataset that imploded (i.e. unhandled exception of some kind) or the machine that died. If the dataset implodes then we can just restart it. If the machine dies (and we notice) then we're on a remote machine and are maybe able to reroute the dataset to another machine.</w:t>
      </w:r>
    </w:p>
  </w:comment>
  <w:comment w:id="6" w:author="Petrik" w:date="2010-09-24T00:19:00Z" w:initials="P">
    <w:p w:rsidR="00F953C4" w:rsidRDefault="00F953C4">
      <w:pPr>
        <w:pStyle w:val="CommentText"/>
      </w:pPr>
      <w:r>
        <w:rPr>
          <w:rStyle w:val="CommentReference"/>
        </w:rPr>
        <w:annotationRef/>
      </w:r>
      <w:r>
        <w:t>Do we allow temporary datasets that will not be stored and are not known to the project, but only to the parent dataset? This could be useful but it might also create tons of problems.</w:t>
      </w:r>
    </w:p>
  </w:comment>
  <w:comment w:id="7" w:author="Petrik" w:date="2010-09-19T21:49:00Z" w:initials="P">
    <w:p w:rsidR="00167682" w:rsidRDefault="00167682">
      <w:pPr>
        <w:pStyle w:val="CommentText"/>
      </w:pPr>
      <w:r>
        <w:rPr>
          <w:rStyle w:val="CommentReference"/>
        </w:rPr>
        <w:annotationRef/>
      </w:r>
      <w:r w:rsidR="00D9137C">
        <w:t>Whether this is going to be a location (on disk) or an ID depends on how we plan to store the dataset information. We could use the file system or a database. Either one has its own set of complications.</w:t>
      </w:r>
    </w:p>
  </w:comment>
  <w:comment w:id="8" w:author="Peter Ebden" w:date="2010-11-08T12:36:00Z" w:initials="PCE">
    <w:p w:rsidR="00C24419" w:rsidRDefault="00C24419">
      <w:pPr>
        <w:pStyle w:val="CommentText"/>
      </w:pPr>
      <w:r>
        <w:rPr>
          <w:rStyle w:val="CommentReference"/>
        </w:rPr>
        <w:annotationRef/>
      </w:r>
      <w:r>
        <w:t>Seems ideal to me that the rest of the application should be fairly agnostic about this though. I guess the question becomes whether any of the processing nodes want to insist on where it comes from</w:t>
      </w:r>
      <w:r w:rsidR="00F77DB2">
        <w:t xml:space="preserve"> – which ideally they shouldn’t, of course.</w:t>
      </w:r>
    </w:p>
  </w:comment>
  <w:comment w:id="9" w:author="Petrik" w:date="2010-09-28T09:06:00Z" w:initials="P">
    <w:p w:rsidR="0066264F" w:rsidRDefault="0066264F" w:rsidP="0066264F">
      <w:pPr>
        <w:pStyle w:val="ListParagraph"/>
        <w:ind w:left="0"/>
      </w:pPr>
      <w:r>
        <w:rPr>
          <w:rStyle w:val="CommentReference"/>
        </w:rPr>
        <w:annotationRef/>
      </w: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66264F" w:rsidRDefault="0066264F">
      <w:pPr>
        <w:pStyle w:val="CommentText"/>
      </w:pPr>
    </w:p>
  </w:comment>
  <w:comment w:id="10" w:author="Petrik" w:date="2010-09-23T21:45:00Z" w:initials="P">
    <w:p w:rsidR="00DD3AAE" w:rsidRDefault="00DD3AAE">
      <w:pPr>
        <w:pStyle w:val="CommentText"/>
      </w:pPr>
      <w:r>
        <w:rPr>
          <w:rStyle w:val="CommentReference"/>
        </w:rPr>
        <w:annotationRef/>
      </w:r>
      <w:r>
        <w:t>While this will reduce storage demands it will make synchronisation a whole lot harder. Then again, by only storing changes you can make changes in a parent that are reflected in a child. Maybe we should allow a child to load data directly from the parent persistence location? Probably not a good idea if the parent is loaded ...</w:t>
      </w:r>
    </w:p>
  </w:comment>
  <w:comment w:id="11" w:author="Petrik" w:date="2010-09-23T23:43:00Z" w:initials="P">
    <w:p w:rsidR="008A2657" w:rsidRDefault="008A2657">
      <w:pPr>
        <w:pStyle w:val="CommentText"/>
      </w:pPr>
      <w:r>
        <w:rPr>
          <w:rStyle w:val="CommentReference"/>
        </w:rPr>
        <w:annotationRef/>
      </w:r>
      <w:r>
        <w:t xml:space="preserve">We can have the dataset store some data object that links to the specific generator / </w:t>
      </w:r>
      <w:proofErr w:type="spellStart"/>
      <w:r>
        <w:t>visualizer</w:t>
      </w:r>
      <w:proofErr w:type="spellEnd"/>
      <w:r>
        <w:t xml:space="preserve"> if we really want. But we'd prefer not because component specific data can cause no end of trouble when upgrading components. Or when replacing them.</w:t>
      </w:r>
    </w:p>
  </w:comment>
  <w:comment w:id="12" w:author="Petrik" w:date="2010-09-23T22:13:00Z" w:initials="P">
    <w:p w:rsidR="005C6533" w:rsidRDefault="005C6533">
      <w:pPr>
        <w:pStyle w:val="CommentText"/>
      </w:pPr>
      <w:r>
        <w:rPr>
          <w:rStyle w:val="CommentReference"/>
        </w:rPr>
        <w:annotationRef/>
      </w:r>
      <w:r>
        <w:t>This means we have to be careful how we store this data because we don't want to mix data with component information. Somehow we should store data in a neutral format which can be read by different components of the same 'type' (i.e. mesh information is written so that different mesh objects can read it). That way we won't be attached to one specific component (which has caused lots of problems in the predecessor of Apollo).</w:t>
      </w:r>
    </w:p>
  </w:comment>
  <w:comment w:id="13" w:author="Petrik" w:date="2010-09-28T23:15:00Z" w:initials="P">
    <w:p w:rsidR="00B14CB6" w:rsidRDefault="00B14CB6">
      <w:pPr>
        <w:pStyle w:val="CommentText"/>
      </w:pPr>
      <w:r>
        <w:rPr>
          <w:rStyle w:val="CommentReference"/>
        </w:rPr>
        <w:annotationRef/>
      </w:r>
      <w:r>
        <w:t>Schedules are only ever run from beginning to end. It is not possible to run only part of a schedule. This is so that all initializing actions are taken in the correct order etc..</w:t>
      </w:r>
    </w:p>
  </w:comment>
  <w:comment w:id="14" w:author="Peter Ebden" w:date="2010-11-08T12:40:00Z" w:initials="PCE">
    <w:p w:rsidR="001E3E75" w:rsidRDefault="001E3E75">
      <w:pPr>
        <w:pStyle w:val="CommentText"/>
      </w:pPr>
      <w:r>
        <w:rPr>
          <w:rStyle w:val="CommentReference"/>
        </w:rPr>
        <w:annotationRef/>
      </w:r>
      <w:r>
        <w:t>If I understand rightly, the copy-on-write type stuff that child datasets are doing should avoid modifying shared state – so hopefully there won’t be too many additional requirements of thread safety. Probably requires that some of the underlying services have to be fairly robust about it though.</w:t>
      </w:r>
    </w:p>
  </w:comment>
  <w:comment w:id="15" w:author="Petrik" w:date="2010-09-30T14:15:00Z" w:initials="P">
    <w:p w:rsidR="0034074F" w:rsidRDefault="0034074F">
      <w:pPr>
        <w:pStyle w:val="CommentText"/>
      </w:pPr>
      <w:r>
        <w:rPr>
          <w:rStyle w:val="CommentReference"/>
        </w:rPr>
        <w:annotationRef/>
      </w:r>
      <w:r>
        <w:t>Note that some components may just consist of a single function (maybe on an object, maybe static). Also a single class may define multiple components, these should however not share any data (because we can't guarantee that we'll create the components all from the same object.</w:t>
      </w:r>
    </w:p>
  </w:comment>
  <w:comment w:id="16" w:author="Peter Ebden" w:date="2010-11-08T12:47:00Z" w:initials="PCE">
    <w:p w:rsidR="00632AC2" w:rsidRDefault="00632AC2">
      <w:pPr>
        <w:pStyle w:val="CommentText"/>
      </w:pPr>
      <w:r>
        <w:rPr>
          <w:rStyle w:val="CommentReference"/>
        </w:rPr>
        <w:annotationRef/>
      </w:r>
      <w:r>
        <w:t>This of course means that you have to have some centralised i</w:t>
      </w:r>
      <w:r w:rsidR="006307DB">
        <w:t>nterface for tracking changes – which will possibly require a reasonable amount of discipline to make sure it’s done correctly everywhere. I think I said somewhere else that it’s probably worth it for undo since users will expect that.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E87"/>
    <w:multiLevelType w:val="hybridMultilevel"/>
    <w:tmpl w:val="FAE02E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E22707"/>
    <w:multiLevelType w:val="hybridMultilevel"/>
    <w:tmpl w:val="BE60F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364B1"/>
    <w:multiLevelType w:val="hybridMultilevel"/>
    <w:tmpl w:val="4DC02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3908AC"/>
    <w:multiLevelType w:val="hybridMultilevel"/>
    <w:tmpl w:val="D10A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EB0233"/>
    <w:multiLevelType w:val="hybridMultilevel"/>
    <w:tmpl w:val="20CC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72F1E1A"/>
    <w:multiLevelType w:val="hybridMultilevel"/>
    <w:tmpl w:val="20DA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723D50"/>
    <w:multiLevelType w:val="hybridMultilevel"/>
    <w:tmpl w:val="E2FED6E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31C2A"/>
    <w:multiLevelType w:val="hybridMultilevel"/>
    <w:tmpl w:val="807699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342C48"/>
    <w:multiLevelType w:val="hybridMultilevel"/>
    <w:tmpl w:val="108AE3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49062FB"/>
    <w:multiLevelType w:val="hybridMultilevel"/>
    <w:tmpl w:val="1DFEDC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D985281"/>
    <w:multiLevelType w:val="hybridMultilevel"/>
    <w:tmpl w:val="CA2EFF3C"/>
    <w:lvl w:ilvl="0" w:tplc="14090001">
      <w:start w:val="1"/>
      <w:numFmt w:val="bullet"/>
      <w:lvlText w:val=""/>
      <w:lvlJc w:val="left"/>
      <w:pPr>
        <w:ind w:left="750" w:hanging="360"/>
      </w:pPr>
      <w:rPr>
        <w:rFonts w:ascii="Symbol" w:hAnsi="Symbol" w:hint="default"/>
      </w:rPr>
    </w:lvl>
    <w:lvl w:ilvl="1" w:tplc="14090003" w:tentative="1">
      <w:start w:val="1"/>
      <w:numFmt w:val="bullet"/>
      <w:lvlText w:val="o"/>
      <w:lvlJc w:val="left"/>
      <w:pPr>
        <w:ind w:left="1470" w:hanging="360"/>
      </w:pPr>
      <w:rPr>
        <w:rFonts w:ascii="Courier New" w:hAnsi="Courier New" w:cs="Courier New" w:hint="default"/>
      </w:rPr>
    </w:lvl>
    <w:lvl w:ilvl="2" w:tplc="14090005" w:tentative="1">
      <w:start w:val="1"/>
      <w:numFmt w:val="bullet"/>
      <w:lvlText w:val=""/>
      <w:lvlJc w:val="left"/>
      <w:pPr>
        <w:ind w:left="2190" w:hanging="360"/>
      </w:pPr>
      <w:rPr>
        <w:rFonts w:ascii="Wingdings" w:hAnsi="Wingdings" w:hint="default"/>
      </w:rPr>
    </w:lvl>
    <w:lvl w:ilvl="3" w:tplc="14090001" w:tentative="1">
      <w:start w:val="1"/>
      <w:numFmt w:val="bullet"/>
      <w:lvlText w:val=""/>
      <w:lvlJc w:val="left"/>
      <w:pPr>
        <w:ind w:left="2910" w:hanging="360"/>
      </w:pPr>
      <w:rPr>
        <w:rFonts w:ascii="Symbol" w:hAnsi="Symbol" w:hint="default"/>
      </w:rPr>
    </w:lvl>
    <w:lvl w:ilvl="4" w:tplc="14090003" w:tentative="1">
      <w:start w:val="1"/>
      <w:numFmt w:val="bullet"/>
      <w:lvlText w:val="o"/>
      <w:lvlJc w:val="left"/>
      <w:pPr>
        <w:ind w:left="3630" w:hanging="360"/>
      </w:pPr>
      <w:rPr>
        <w:rFonts w:ascii="Courier New" w:hAnsi="Courier New" w:cs="Courier New" w:hint="default"/>
      </w:rPr>
    </w:lvl>
    <w:lvl w:ilvl="5" w:tplc="14090005" w:tentative="1">
      <w:start w:val="1"/>
      <w:numFmt w:val="bullet"/>
      <w:lvlText w:val=""/>
      <w:lvlJc w:val="left"/>
      <w:pPr>
        <w:ind w:left="4350" w:hanging="360"/>
      </w:pPr>
      <w:rPr>
        <w:rFonts w:ascii="Wingdings" w:hAnsi="Wingdings" w:hint="default"/>
      </w:rPr>
    </w:lvl>
    <w:lvl w:ilvl="6" w:tplc="14090001" w:tentative="1">
      <w:start w:val="1"/>
      <w:numFmt w:val="bullet"/>
      <w:lvlText w:val=""/>
      <w:lvlJc w:val="left"/>
      <w:pPr>
        <w:ind w:left="5070" w:hanging="360"/>
      </w:pPr>
      <w:rPr>
        <w:rFonts w:ascii="Symbol" w:hAnsi="Symbol" w:hint="default"/>
      </w:rPr>
    </w:lvl>
    <w:lvl w:ilvl="7" w:tplc="14090003" w:tentative="1">
      <w:start w:val="1"/>
      <w:numFmt w:val="bullet"/>
      <w:lvlText w:val="o"/>
      <w:lvlJc w:val="left"/>
      <w:pPr>
        <w:ind w:left="5790" w:hanging="360"/>
      </w:pPr>
      <w:rPr>
        <w:rFonts w:ascii="Courier New" w:hAnsi="Courier New" w:cs="Courier New" w:hint="default"/>
      </w:rPr>
    </w:lvl>
    <w:lvl w:ilvl="8" w:tplc="14090005" w:tentative="1">
      <w:start w:val="1"/>
      <w:numFmt w:val="bullet"/>
      <w:lvlText w:val=""/>
      <w:lvlJc w:val="left"/>
      <w:pPr>
        <w:ind w:left="6510" w:hanging="360"/>
      </w:pPr>
      <w:rPr>
        <w:rFonts w:ascii="Wingdings" w:hAnsi="Wingdings" w:hint="default"/>
      </w:rPr>
    </w:lvl>
  </w:abstractNum>
  <w:abstractNum w:abstractNumId="12">
    <w:nsid w:val="31496879"/>
    <w:multiLevelType w:val="hybridMultilevel"/>
    <w:tmpl w:val="89F618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5734E29"/>
    <w:multiLevelType w:val="hybridMultilevel"/>
    <w:tmpl w:val="6158C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39D2CE6"/>
    <w:multiLevelType w:val="hybridMultilevel"/>
    <w:tmpl w:val="7F2C5E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6E62191"/>
    <w:multiLevelType w:val="hybridMultilevel"/>
    <w:tmpl w:val="E68C0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E375775"/>
    <w:multiLevelType w:val="hybridMultilevel"/>
    <w:tmpl w:val="EF66AF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F3E30F0"/>
    <w:multiLevelType w:val="hybridMultilevel"/>
    <w:tmpl w:val="47C82E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6BC3F14"/>
    <w:multiLevelType w:val="hybridMultilevel"/>
    <w:tmpl w:val="59F69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7DA1A65"/>
    <w:multiLevelType w:val="hybridMultilevel"/>
    <w:tmpl w:val="BB6EE2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9640E87"/>
    <w:multiLevelType w:val="hybridMultilevel"/>
    <w:tmpl w:val="2572E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9A1142F"/>
    <w:multiLevelType w:val="hybridMultilevel"/>
    <w:tmpl w:val="15966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CF41A2C"/>
    <w:multiLevelType w:val="hybridMultilevel"/>
    <w:tmpl w:val="A3849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6D9C4B64"/>
    <w:multiLevelType w:val="hybridMultilevel"/>
    <w:tmpl w:val="F90C0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43E32D2"/>
    <w:multiLevelType w:val="hybridMultilevel"/>
    <w:tmpl w:val="9F6C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6851B4E"/>
    <w:multiLevelType w:val="hybridMultilevel"/>
    <w:tmpl w:val="70AC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CBD25D2"/>
    <w:multiLevelType w:val="hybridMultilevel"/>
    <w:tmpl w:val="59D257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ECA5ACD"/>
    <w:multiLevelType w:val="hybridMultilevel"/>
    <w:tmpl w:val="7AC66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7"/>
  </w:num>
  <w:num w:numId="4">
    <w:abstractNumId w:val="21"/>
  </w:num>
  <w:num w:numId="5">
    <w:abstractNumId w:val="30"/>
  </w:num>
  <w:num w:numId="6">
    <w:abstractNumId w:val="36"/>
  </w:num>
  <w:num w:numId="7">
    <w:abstractNumId w:val="25"/>
  </w:num>
  <w:num w:numId="8">
    <w:abstractNumId w:val="31"/>
  </w:num>
  <w:num w:numId="9">
    <w:abstractNumId w:val="33"/>
  </w:num>
  <w:num w:numId="10">
    <w:abstractNumId w:val="17"/>
  </w:num>
  <w:num w:numId="11">
    <w:abstractNumId w:val="5"/>
  </w:num>
  <w:num w:numId="12">
    <w:abstractNumId w:val="16"/>
  </w:num>
  <w:num w:numId="13">
    <w:abstractNumId w:val="20"/>
  </w:num>
  <w:num w:numId="14">
    <w:abstractNumId w:val="6"/>
  </w:num>
  <w:num w:numId="15">
    <w:abstractNumId w:val="2"/>
  </w:num>
  <w:num w:numId="16">
    <w:abstractNumId w:val="29"/>
  </w:num>
  <w:num w:numId="17">
    <w:abstractNumId w:val="4"/>
  </w:num>
  <w:num w:numId="18">
    <w:abstractNumId w:val="34"/>
  </w:num>
  <w:num w:numId="19">
    <w:abstractNumId w:val="19"/>
  </w:num>
  <w:num w:numId="20">
    <w:abstractNumId w:val="26"/>
  </w:num>
  <w:num w:numId="21">
    <w:abstractNumId w:val="8"/>
  </w:num>
  <w:num w:numId="22">
    <w:abstractNumId w:val="28"/>
  </w:num>
  <w:num w:numId="23">
    <w:abstractNumId w:val="24"/>
  </w:num>
  <w:num w:numId="24">
    <w:abstractNumId w:val="1"/>
  </w:num>
  <w:num w:numId="25">
    <w:abstractNumId w:val="35"/>
  </w:num>
  <w:num w:numId="26">
    <w:abstractNumId w:val="13"/>
  </w:num>
  <w:num w:numId="27">
    <w:abstractNumId w:val="32"/>
  </w:num>
  <w:num w:numId="28">
    <w:abstractNumId w:val="18"/>
  </w:num>
  <w:num w:numId="29">
    <w:abstractNumId w:val="0"/>
  </w:num>
  <w:num w:numId="30">
    <w:abstractNumId w:val="22"/>
  </w:num>
  <w:num w:numId="31">
    <w:abstractNumId w:val="23"/>
  </w:num>
  <w:num w:numId="32">
    <w:abstractNumId w:val="12"/>
  </w:num>
  <w:num w:numId="33">
    <w:abstractNumId w:val="9"/>
  </w:num>
  <w:num w:numId="34">
    <w:abstractNumId w:val="3"/>
  </w:num>
  <w:num w:numId="35">
    <w:abstractNumId w:val="27"/>
  </w:num>
  <w:num w:numId="36">
    <w:abstractNumId w:val="10"/>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78A2"/>
    <w:rsid w:val="00005FC5"/>
    <w:rsid w:val="00006791"/>
    <w:rsid w:val="00043E89"/>
    <w:rsid w:val="000441CF"/>
    <w:rsid w:val="00060A22"/>
    <w:rsid w:val="00060AE2"/>
    <w:rsid w:val="00061499"/>
    <w:rsid w:val="00061561"/>
    <w:rsid w:val="0007254C"/>
    <w:rsid w:val="00073068"/>
    <w:rsid w:val="00085B9F"/>
    <w:rsid w:val="000908BD"/>
    <w:rsid w:val="00096569"/>
    <w:rsid w:val="000A1B6F"/>
    <w:rsid w:val="000A7727"/>
    <w:rsid w:val="000B77CA"/>
    <w:rsid w:val="000C5C28"/>
    <w:rsid w:val="000D27E6"/>
    <w:rsid w:val="000D6E28"/>
    <w:rsid w:val="000F55CA"/>
    <w:rsid w:val="00104176"/>
    <w:rsid w:val="00104BB2"/>
    <w:rsid w:val="00104ED1"/>
    <w:rsid w:val="001105D2"/>
    <w:rsid w:val="001258F3"/>
    <w:rsid w:val="001316C8"/>
    <w:rsid w:val="001351E9"/>
    <w:rsid w:val="00136940"/>
    <w:rsid w:val="0014203B"/>
    <w:rsid w:val="001522A3"/>
    <w:rsid w:val="00167682"/>
    <w:rsid w:val="0017359A"/>
    <w:rsid w:val="00174108"/>
    <w:rsid w:val="001A3F43"/>
    <w:rsid w:val="001A41FC"/>
    <w:rsid w:val="001A7861"/>
    <w:rsid w:val="001B5C6A"/>
    <w:rsid w:val="001B7CCA"/>
    <w:rsid w:val="001D585F"/>
    <w:rsid w:val="001E1316"/>
    <w:rsid w:val="001E13C1"/>
    <w:rsid w:val="001E3E75"/>
    <w:rsid w:val="001F40F5"/>
    <w:rsid w:val="001F7807"/>
    <w:rsid w:val="002000D2"/>
    <w:rsid w:val="0020053E"/>
    <w:rsid w:val="00200B3E"/>
    <w:rsid w:val="00202A03"/>
    <w:rsid w:val="00213048"/>
    <w:rsid w:val="00215C7E"/>
    <w:rsid w:val="002208D1"/>
    <w:rsid w:val="00220B14"/>
    <w:rsid w:val="00242877"/>
    <w:rsid w:val="00244A9B"/>
    <w:rsid w:val="0025279E"/>
    <w:rsid w:val="00257189"/>
    <w:rsid w:val="002622D4"/>
    <w:rsid w:val="0027794B"/>
    <w:rsid w:val="00287E05"/>
    <w:rsid w:val="00287FF2"/>
    <w:rsid w:val="002956C6"/>
    <w:rsid w:val="002B4D88"/>
    <w:rsid w:val="002C07A1"/>
    <w:rsid w:val="002C30D8"/>
    <w:rsid w:val="002D6B76"/>
    <w:rsid w:val="002D79E8"/>
    <w:rsid w:val="002D7EBA"/>
    <w:rsid w:val="002E3623"/>
    <w:rsid w:val="002E485D"/>
    <w:rsid w:val="002F195D"/>
    <w:rsid w:val="002F1E8A"/>
    <w:rsid w:val="002F524E"/>
    <w:rsid w:val="002F7A02"/>
    <w:rsid w:val="00302490"/>
    <w:rsid w:val="00306772"/>
    <w:rsid w:val="0031047B"/>
    <w:rsid w:val="00322E8B"/>
    <w:rsid w:val="0033227D"/>
    <w:rsid w:val="0034074F"/>
    <w:rsid w:val="00341A3C"/>
    <w:rsid w:val="003532E9"/>
    <w:rsid w:val="00353F99"/>
    <w:rsid w:val="003650FE"/>
    <w:rsid w:val="00375A92"/>
    <w:rsid w:val="003821D4"/>
    <w:rsid w:val="00382D21"/>
    <w:rsid w:val="00383847"/>
    <w:rsid w:val="003A0846"/>
    <w:rsid w:val="003C5955"/>
    <w:rsid w:val="003C6F01"/>
    <w:rsid w:val="003C7382"/>
    <w:rsid w:val="003D4BFA"/>
    <w:rsid w:val="003D79B9"/>
    <w:rsid w:val="0040395D"/>
    <w:rsid w:val="00405626"/>
    <w:rsid w:val="0040769C"/>
    <w:rsid w:val="00410475"/>
    <w:rsid w:val="00414C15"/>
    <w:rsid w:val="00426BD5"/>
    <w:rsid w:val="0044074C"/>
    <w:rsid w:val="00446C77"/>
    <w:rsid w:val="00452622"/>
    <w:rsid w:val="0045795D"/>
    <w:rsid w:val="00465AFB"/>
    <w:rsid w:val="004679E0"/>
    <w:rsid w:val="00471193"/>
    <w:rsid w:val="00474711"/>
    <w:rsid w:val="00477750"/>
    <w:rsid w:val="00480137"/>
    <w:rsid w:val="00484840"/>
    <w:rsid w:val="00487F20"/>
    <w:rsid w:val="00494F8D"/>
    <w:rsid w:val="004A21B7"/>
    <w:rsid w:val="004B2E4D"/>
    <w:rsid w:val="004D38BC"/>
    <w:rsid w:val="004E1FF3"/>
    <w:rsid w:val="004E56B4"/>
    <w:rsid w:val="004E6458"/>
    <w:rsid w:val="00501FD9"/>
    <w:rsid w:val="005029F6"/>
    <w:rsid w:val="005078A2"/>
    <w:rsid w:val="00507B6E"/>
    <w:rsid w:val="00526BD7"/>
    <w:rsid w:val="0053790A"/>
    <w:rsid w:val="00541EFE"/>
    <w:rsid w:val="00544913"/>
    <w:rsid w:val="00552084"/>
    <w:rsid w:val="00563B1A"/>
    <w:rsid w:val="005935A0"/>
    <w:rsid w:val="005970CB"/>
    <w:rsid w:val="005A0B70"/>
    <w:rsid w:val="005A0D74"/>
    <w:rsid w:val="005B4119"/>
    <w:rsid w:val="005C4D31"/>
    <w:rsid w:val="005C6533"/>
    <w:rsid w:val="005C79D9"/>
    <w:rsid w:val="005D6350"/>
    <w:rsid w:val="005E2BB3"/>
    <w:rsid w:val="005E2F54"/>
    <w:rsid w:val="005E73C5"/>
    <w:rsid w:val="0061236B"/>
    <w:rsid w:val="0061377F"/>
    <w:rsid w:val="00620332"/>
    <w:rsid w:val="006229B8"/>
    <w:rsid w:val="006307DB"/>
    <w:rsid w:val="00632AC2"/>
    <w:rsid w:val="0063605A"/>
    <w:rsid w:val="00636E8F"/>
    <w:rsid w:val="0064411D"/>
    <w:rsid w:val="0064607D"/>
    <w:rsid w:val="0065575F"/>
    <w:rsid w:val="0066264F"/>
    <w:rsid w:val="00662C3F"/>
    <w:rsid w:val="00675B19"/>
    <w:rsid w:val="006A6C84"/>
    <w:rsid w:val="006D5230"/>
    <w:rsid w:val="006E27C5"/>
    <w:rsid w:val="006E3345"/>
    <w:rsid w:val="006E77E9"/>
    <w:rsid w:val="006F73D2"/>
    <w:rsid w:val="00701437"/>
    <w:rsid w:val="00706498"/>
    <w:rsid w:val="00710B9B"/>
    <w:rsid w:val="00722B0C"/>
    <w:rsid w:val="00723601"/>
    <w:rsid w:val="00727C31"/>
    <w:rsid w:val="00740D63"/>
    <w:rsid w:val="00742A83"/>
    <w:rsid w:val="007514FF"/>
    <w:rsid w:val="00755383"/>
    <w:rsid w:val="00776C2A"/>
    <w:rsid w:val="00782CDB"/>
    <w:rsid w:val="007834BD"/>
    <w:rsid w:val="007901A6"/>
    <w:rsid w:val="007A7044"/>
    <w:rsid w:val="007B1E05"/>
    <w:rsid w:val="007C70F7"/>
    <w:rsid w:val="007D1A00"/>
    <w:rsid w:val="007D41CD"/>
    <w:rsid w:val="007E2032"/>
    <w:rsid w:val="007E2462"/>
    <w:rsid w:val="00803436"/>
    <w:rsid w:val="00822ED4"/>
    <w:rsid w:val="008303A3"/>
    <w:rsid w:val="008341B0"/>
    <w:rsid w:val="00834B57"/>
    <w:rsid w:val="008424F3"/>
    <w:rsid w:val="00843FB2"/>
    <w:rsid w:val="008459B2"/>
    <w:rsid w:val="00846F5E"/>
    <w:rsid w:val="00851806"/>
    <w:rsid w:val="0085207B"/>
    <w:rsid w:val="008726A9"/>
    <w:rsid w:val="00874556"/>
    <w:rsid w:val="00874816"/>
    <w:rsid w:val="00875AB0"/>
    <w:rsid w:val="00876179"/>
    <w:rsid w:val="0088585D"/>
    <w:rsid w:val="008909EA"/>
    <w:rsid w:val="008A05C5"/>
    <w:rsid w:val="008A0C77"/>
    <w:rsid w:val="008A2657"/>
    <w:rsid w:val="008A2E05"/>
    <w:rsid w:val="008B4A4D"/>
    <w:rsid w:val="008B6394"/>
    <w:rsid w:val="008C30C9"/>
    <w:rsid w:val="008C33AD"/>
    <w:rsid w:val="008C5A35"/>
    <w:rsid w:val="008D5BA4"/>
    <w:rsid w:val="008E4A46"/>
    <w:rsid w:val="008E5303"/>
    <w:rsid w:val="008F1C62"/>
    <w:rsid w:val="008F292B"/>
    <w:rsid w:val="008F2DE2"/>
    <w:rsid w:val="008F4640"/>
    <w:rsid w:val="008F5BD6"/>
    <w:rsid w:val="008F6AF0"/>
    <w:rsid w:val="00900283"/>
    <w:rsid w:val="00907546"/>
    <w:rsid w:val="00914DBA"/>
    <w:rsid w:val="00915C9E"/>
    <w:rsid w:val="00923C38"/>
    <w:rsid w:val="00925AD2"/>
    <w:rsid w:val="00932890"/>
    <w:rsid w:val="00944163"/>
    <w:rsid w:val="00956603"/>
    <w:rsid w:val="00961A5D"/>
    <w:rsid w:val="00962989"/>
    <w:rsid w:val="00962D66"/>
    <w:rsid w:val="00963085"/>
    <w:rsid w:val="00974CEC"/>
    <w:rsid w:val="00983B6A"/>
    <w:rsid w:val="009841C8"/>
    <w:rsid w:val="009850EC"/>
    <w:rsid w:val="00995B04"/>
    <w:rsid w:val="009A4A1F"/>
    <w:rsid w:val="009B0E8F"/>
    <w:rsid w:val="009E2669"/>
    <w:rsid w:val="00A02591"/>
    <w:rsid w:val="00A148CC"/>
    <w:rsid w:val="00A1540F"/>
    <w:rsid w:val="00A40915"/>
    <w:rsid w:val="00A53C4F"/>
    <w:rsid w:val="00A551E3"/>
    <w:rsid w:val="00A623AB"/>
    <w:rsid w:val="00A654DB"/>
    <w:rsid w:val="00A661D9"/>
    <w:rsid w:val="00A7768D"/>
    <w:rsid w:val="00A81486"/>
    <w:rsid w:val="00A8646F"/>
    <w:rsid w:val="00A86AD9"/>
    <w:rsid w:val="00AA0E39"/>
    <w:rsid w:val="00AA1203"/>
    <w:rsid w:val="00AA4F74"/>
    <w:rsid w:val="00AA718B"/>
    <w:rsid w:val="00AB6192"/>
    <w:rsid w:val="00AC2EA2"/>
    <w:rsid w:val="00AF0E5D"/>
    <w:rsid w:val="00B1327D"/>
    <w:rsid w:val="00B14831"/>
    <w:rsid w:val="00B14CB6"/>
    <w:rsid w:val="00B16A62"/>
    <w:rsid w:val="00B20249"/>
    <w:rsid w:val="00B20726"/>
    <w:rsid w:val="00B2147A"/>
    <w:rsid w:val="00B234CE"/>
    <w:rsid w:val="00B51EC7"/>
    <w:rsid w:val="00B601FB"/>
    <w:rsid w:val="00B62EE0"/>
    <w:rsid w:val="00B6415F"/>
    <w:rsid w:val="00B732EE"/>
    <w:rsid w:val="00B80654"/>
    <w:rsid w:val="00B93B3E"/>
    <w:rsid w:val="00BB09F6"/>
    <w:rsid w:val="00BB6600"/>
    <w:rsid w:val="00BC76C3"/>
    <w:rsid w:val="00BE2FD0"/>
    <w:rsid w:val="00BE4156"/>
    <w:rsid w:val="00BF384A"/>
    <w:rsid w:val="00C24419"/>
    <w:rsid w:val="00C25F97"/>
    <w:rsid w:val="00C4154E"/>
    <w:rsid w:val="00C427E4"/>
    <w:rsid w:val="00C44438"/>
    <w:rsid w:val="00C64AC1"/>
    <w:rsid w:val="00C778CD"/>
    <w:rsid w:val="00C87170"/>
    <w:rsid w:val="00C91E3B"/>
    <w:rsid w:val="00CA739E"/>
    <w:rsid w:val="00CC0AFE"/>
    <w:rsid w:val="00CE7DB2"/>
    <w:rsid w:val="00CF0F61"/>
    <w:rsid w:val="00D24E7B"/>
    <w:rsid w:val="00D276B5"/>
    <w:rsid w:val="00D53BB6"/>
    <w:rsid w:val="00D614F8"/>
    <w:rsid w:val="00D762AE"/>
    <w:rsid w:val="00D85BF6"/>
    <w:rsid w:val="00D87A5B"/>
    <w:rsid w:val="00D9137C"/>
    <w:rsid w:val="00D92ABB"/>
    <w:rsid w:val="00D9458E"/>
    <w:rsid w:val="00DA151C"/>
    <w:rsid w:val="00DA25D2"/>
    <w:rsid w:val="00DA296E"/>
    <w:rsid w:val="00DB4E09"/>
    <w:rsid w:val="00DB6EEE"/>
    <w:rsid w:val="00DC0676"/>
    <w:rsid w:val="00DD1092"/>
    <w:rsid w:val="00DD3AAE"/>
    <w:rsid w:val="00DE4A56"/>
    <w:rsid w:val="00E152C6"/>
    <w:rsid w:val="00E21291"/>
    <w:rsid w:val="00E23141"/>
    <w:rsid w:val="00E33084"/>
    <w:rsid w:val="00E37AC4"/>
    <w:rsid w:val="00E51270"/>
    <w:rsid w:val="00E637A3"/>
    <w:rsid w:val="00E63E57"/>
    <w:rsid w:val="00E81CCF"/>
    <w:rsid w:val="00E86D21"/>
    <w:rsid w:val="00E926BB"/>
    <w:rsid w:val="00E971B0"/>
    <w:rsid w:val="00EA566F"/>
    <w:rsid w:val="00EA6154"/>
    <w:rsid w:val="00EB1DCE"/>
    <w:rsid w:val="00ED67F9"/>
    <w:rsid w:val="00EE0C8B"/>
    <w:rsid w:val="00F1206D"/>
    <w:rsid w:val="00F3089F"/>
    <w:rsid w:val="00F41B52"/>
    <w:rsid w:val="00F42BB4"/>
    <w:rsid w:val="00F6564A"/>
    <w:rsid w:val="00F722D7"/>
    <w:rsid w:val="00F72AA8"/>
    <w:rsid w:val="00F77DB2"/>
    <w:rsid w:val="00F953C4"/>
    <w:rsid w:val="00FA2EE4"/>
    <w:rsid w:val="00FB5EE8"/>
    <w:rsid w:val="00FC48B0"/>
    <w:rsid w:val="00FC6056"/>
    <w:rsid w:val="00FD20AE"/>
    <w:rsid w:val="00FD5E51"/>
    <w:rsid w:val="00FE7E07"/>
    <w:rsid w:val="00FF358C"/>
    <w:rsid w:val="00FF6BB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04ED1"/>
    <w:rPr>
      <w:sz w:val="16"/>
      <w:szCs w:val="16"/>
    </w:rPr>
  </w:style>
  <w:style w:type="paragraph" w:styleId="CommentText">
    <w:name w:val="annotation text"/>
    <w:basedOn w:val="Normal"/>
    <w:link w:val="CommentTextChar"/>
    <w:uiPriority w:val="99"/>
    <w:semiHidden/>
    <w:unhideWhenUsed/>
    <w:rsid w:val="00104ED1"/>
    <w:rPr>
      <w:sz w:val="20"/>
      <w:szCs w:val="20"/>
    </w:rPr>
  </w:style>
  <w:style w:type="character" w:customStyle="1" w:styleId="CommentTextChar">
    <w:name w:val="Comment Text Char"/>
    <w:basedOn w:val="DefaultParagraphFont"/>
    <w:link w:val="CommentText"/>
    <w:uiPriority w:val="99"/>
    <w:semiHidden/>
    <w:rsid w:val="00104ED1"/>
    <w:rPr>
      <w:sz w:val="20"/>
      <w:szCs w:val="20"/>
    </w:rPr>
  </w:style>
  <w:style w:type="paragraph" w:styleId="CommentSubject">
    <w:name w:val="annotation subject"/>
    <w:basedOn w:val="CommentText"/>
    <w:next w:val="CommentText"/>
    <w:link w:val="CommentSubjectChar"/>
    <w:uiPriority w:val="99"/>
    <w:semiHidden/>
    <w:unhideWhenUsed/>
    <w:rsid w:val="00104ED1"/>
    <w:rPr>
      <w:b/>
      <w:bCs/>
    </w:rPr>
  </w:style>
  <w:style w:type="character" w:customStyle="1" w:styleId="CommentSubjectChar">
    <w:name w:val="Comment Subject Char"/>
    <w:basedOn w:val="CommentTextChar"/>
    <w:link w:val="CommentSubject"/>
    <w:uiPriority w:val="99"/>
    <w:semiHidden/>
    <w:rsid w:val="00104ED1"/>
    <w:rPr>
      <w:b/>
      <w:bCs/>
    </w:rPr>
  </w:style>
  <w:style w:type="paragraph" w:styleId="Caption">
    <w:name w:val="caption"/>
    <w:basedOn w:val="Normal"/>
    <w:next w:val="Normal"/>
    <w:uiPriority w:val="35"/>
    <w:unhideWhenUsed/>
    <w:qFormat/>
    <w:rsid w:val="004A21B7"/>
    <w:pPr>
      <w:spacing w:after="200"/>
    </w:pPr>
    <w:rPr>
      <w:b/>
      <w:bCs/>
      <w:color w:val="4F81BD" w:themeColor="accent1"/>
      <w:sz w:val="18"/>
      <w:szCs w:val="18"/>
    </w:rPr>
  </w:style>
  <w:style w:type="paragraph" w:styleId="Revision">
    <w:name w:val="Revision"/>
    <w:hidden/>
    <w:uiPriority w:val="99"/>
    <w:semiHidden/>
    <w:rsid w:val="00DA15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30240</TotalTime>
  <Pages>14</Pages>
  <Words>5558</Words>
  <Characters>31686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Patrick van der Velde</cp:lastModifiedBy>
  <cp:revision>18</cp:revision>
  <dcterms:created xsi:type="dcterms:W3CDTF">2008-09-08T09:29:00Z</dcterms:created>
  <dcterms:modified xsi:type="dcterms:W3CDTF">2012-08-09T10:45:00Z</dcterms:modified>
</cp:coreProperties>
</file>