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065" w14:textId="77777777" w:rsidR="00664C2A" w:rsidRPr="008525FD" w:rsidRDefault="00664C2A" w:rsidP="006D185E">
      <w:pPr>
        <w:pStyle w:val="Heading1"/>
        <w:spacing w:before="0"/>
        <w:jc w:val="center"/>
        <w:rPr>
          <w:rFonts w:cstheme="majorHAnsi"/>
          <w:b/>
          <w:bCs/>
          <w:sz w:val="36"/>
          <w:szCs w:val="36"/>
        </w:rPr>
      </w:pPr>
      <w:r w:rsidRPr="008525FD">
        <w:rPr>
          <w:rFonts w:cstheme="majorHAnsi"/>
          <w:b/>
          <w:bCs/>
          <w:sz w:val="36"/>
          <w:szCs w:val="36"/>
        </w:rPr>
        <w:t>Peter Varga</w:t>
      </w:r>
    </w:p>
    <w:p w14:paraId="324C7D05" w14:textId="4DB57C78" w:rsidR="004F1AAE" w:rsidRDefault="004F1AAE" w:rsidP="006D185E">
      <w:pPr>
        <w:spacing w:after="0"/>
        <w:jc w:val="center"/>
        <w:rPr>
          <w:rFonts w:asciiTheme="majorHAnsi" w:hAnsiTheme="majorHAnsi" w:cstheme="majorHAnsi"/>
        </w:rPr>
      </w:pPr>
      <w:r w:rsidRPr="004F1AAE">
        <w:rPr>
          <w:rFonts w:asciiTheme="majorHAnsi" w:hAnsiTheme="majorHAnsi" w:cstheme="majorHAnsi"/>
        </w:rPr>
        <w:drawing>
          <wp:inline distT="0" distB="0" distL="0" distR="0" wp14:anchorId="4674EEC5" wp14:editId="0EF8D9FB">
            <wp:extent cx="5204911" cy="228620"/>
            <wp:effectExtent l="0" t="0" r="0" b="0"/>
            <wp:docPr id="705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590" name=""/>
                    <pic:cNvPicPr/>
                  </pic:nvPicPr>
                  <pic:blipFill>
                    <a:blip r:embed="rId7"/>
                    <a:stretch>
                      <a:fillRect/>
                    </a:stretch>
                  </pic:blipFill>
                  <pic:spPr>
                    <a:xfrm>
                      <a:off x="0" y="0"/>
                      <a:ext cx="5204911" cy="228620"/>
                    </a:xfrm>
                    <a:prstGeom prst="rect">
                      <a:avLst/>
                    </a:prstGeom>
                  </pic:spPr>
                </pic:pic>
              </a:graphicData>
            </a:graphic>
          </wp:inline>
        </w:drawing>
      </w:r>
    </w:p>
    <w:p w14:paraId="450EB549" w14:textId="7FEA1C71" w:rsidR="004F1AAE" w:rsidRPr="004F1AAE" w:rsidRDefault="004F1AAE" w:rsidP="004F1AAE">
      <w:pPr>
        <w:spacing w:after="0"/>
        <w:jc w:val="center"/>
        <w:rPr>
          <w:rFonts w:asciiTheme="majorHAnsi" w:hAnsiTheme="majorHAnsi" w:cstheme="majorHAnsi"/>
          <w:b/>
          <w:bCs/>
          <w:color w:val="4472C4" w:themeColor="accent1"/>
          <w:sz w:val="28"/>
          <w:szCs w:val="28"/>
        </w:rPr>
      </w:pPr>
      <w:r w:rsidRPr="004F1AAE">
        <w:rPr>
          <w:rFonts w:asciiTheme="majorHAnsi" w:hAnsiTheme="majorHAnsi" w:cstheme="majorHAnsi"/>
          <w:b/>
          <w:bCs/>
          <w:color w:val="4472C4" w:themeColor="accent1"/>
          <w:sz w:val="28"/>
          <w:szCs w:val="28"/>
        </w:rPr>
        <w:t xml:space="preserve">Team </w:t>
      </w:r>
      <w:proofErr w:type="gramStart"/>
      <w:r w:rsidRPr="004F1AAE">
        <w:rPr>
          <w:rFonts w:asciiTheme="majorHAnsi" w:hAnsiTheme="majorHAnsi" w:cstheme="majorHAnsi"/>
          <w:b/>
          <w:bCs/>
          <w:color w:val="4472C4" w:themeColor="accent1"/>
          <w:sz w:val="28"/>
          <w:szCs w:val="28"/>
        </w:rPr>
        <w:t>Leader  -</w:t>
      </w:r>
      <w:proofErr w:type="gramEnd"/>
      <w:r w:rsidRPr="004F1AAE">
        <w:rPr>
          <w:rFonts w:asciiTheme="majorHAnsi" w:hAnsiTheme="majorHAnsi" w:cstheme="majorHAnsi"/>
          <w:b/>
          <w:bCs/>
          <w:color w:val="4472C4" w:themeColor="accent1"/>
          <w:sz w:val="28"/>
          <w:szCs w:val="28"/>
        </w:rPr>
        <w:t xml:space="preserve"> Architecture</w:t>
      </w:r>
    </w:p>
    <w:p w14:paraId="3E520AD7" w14:textId="77777777" w:rsidR="00664C2A" w:rsidRPr="008525FD" w:rsidRDefault="00664C2A" w:rsidP="006D185E">
      <w:pPr>
        <w:spacing w:after="0"/>
        <w:rPr>
          <w:rFonts w:asciiTheme="majorHAnsi" w:hAnsiTheme="majorHAnsi" w:cstheme="majorHAnsi"/>
        </w:rPr>
      </w:pPr>
    </w:p>
    <w:p w14:paraId="216C1661" w14:textId="7F2473E8" w:rsidR="00664C2A" w:rsidRPr="008525FD" w:rsidRDefault="00664C2A" w:rsidP="006D185E">
      <w:pPr>
        <w:spacing w:after="0"/>
        <w:rPr>
          <w:rFonts w:asciiTheme="majorHAnsi" w:hAnsiTheme="majorHAnsi" w:cstheme="majorHAnsi"/>
          <w:b/>
          <w:bCs/>
        </w:rPr>
      </w:pPr>
      <w:r w:rsidRPr="008525FD">
        <w:rPr>
          <w:rFonts w:asciiTheme="majorHAnsi" w:hAnsiTheme="majorHAnsi" w:cstheme="majorHAnsi"/>
          <w:b/>
          <w:bCs/>
        </w:rPr>
        <w:t>SUMMARY:</w:t>
      </w:r>
    </w:p>
    <w:p w14:paraId="4760A4E2" w14:textId="77777777" w:rsidR="00AE77B4" w:rsidRDefault="00AE77B4" w:rsidP="006D185E">
      <w:pPr>
        <w:pStyle w:val="ListParagraph"/>
        <w:numPr>
          <w:ilvl w:val="0"/>
          <w:numId w:val="21"/>
        </w:numPr>
        <w:spacing w:after="0" w:line="240" w:lineRule="auto"/>
        <w:rPr>
          <w:rFonts w:asciiTheme="majorHAnsi" w:hAnsiTheme="majorHAnsi" w:cstheme="majorHAnsi"/>
        </w:rPr>
      </w:pPr>
      <w:r w:rsidRPr="00AE77B4">
        <w:rPr>
          <w:rFonts w:asciiTheme="majorHAnsi" w:hAnsiTheme="majorHAnsi" w:cstheme="majorHAnsi"/>
        </w:rPr>
        <w:t>Highly accomplished and results-driven Enterprise Architect</w:t>
      </w:r>
      <w:r>
        <w:rPr>
          <w:rFonts w:asciiTheme="majorHAnsi" w:hAnsiTheme="majorHAnsi" w:cstheme="majorHAnsi"/>
        </w:rPr>
        <w:t xml:space="preserve"> &amp; Engineering Team Leader</w:t>
      </w:r>
      <w:r w:rsidRPr="00AE77B4">
        <w:rPr>
          <w:rFonts w:asciiTheme="majorHAnsi" w:hAnsiTheme="majorHAnsi" w:cstheme="majorHAnsi"/>
        </w:rPr>
        <w:t xml:space="preserve"> with a proven track record in software development, quality assurance, business analysis, and large-scale work management. </w:t>
      </w:r>
    </w:p>
    <w:p w14:paraId="5420D8C8" w14:textId="2E4CE3ED" w:rsidR="00AE77B4" w:rsidRPr="00AE77B4" w:rsidRDefault="00AE77B4" w:rsidP="006D185E">
      <w:pPr>
        <w:pStyle w:val="ListParagraph"/>
        <w:numPr>
          <w:ilvl w:val="0"/>
          <w:numId w:val="21"/>
        </w:numPr>
        <w:spacing w:after="0" w:line="240" w:lineRule="auto"/>
        <w:rPr>
          <w:rFonts w:asciiTheme="majorHAnsi" w:hAnsiTheme="majorHAnsi" w:cstheme="majorHAnsi"/>
        </w:rPr>
      </w:pPr>
      <w:r w:rsidRPr="00AE77B4">
        <w:rPr>
          <w:rFonts w:asciiTheme="majorHAnsi" w:hAnsiTheme="majorHAnsi" w:cstheme="majorHAnsi"/>
        </w:rPr>
        <w:t xml:space="preserve">Experienced in leading cross-functional teams and driving enterprise-wide projects to successful completion. </w:t>
      </w:r>
      <w:r>
        <w:rPr>
          <w:rFonts w:asciiTheme="majorHAnsi" w:hAnsiTheme="majorHAnsi" w:cstheme="majorHAnsi"/>
        </w:rPr>
        <w:t>E</w:t>
      </w:r>
      <w:r w:rsidRPr="00AE77B4">
        <w:rPr>
          <w:rFonts w:asciiTheme="majorHAnsi" w:hAnsiTheme="majorHAnsi" w:cstheme="majorHAnsi"/>
        </w:rPr>
        <w:t xml:space="preserve">xceptional ability to coordinate, manage, and inspire individual team members while overseeing enterprise-wide programs and initiatives. </w:t>
      </w:r>
    </w:p>
    <w:p w14:paraId="347DDBB7" w14:textId="24E09F92" w:rsidR="00AE77B4" w:rsidRPr="00AE77B4" w:rsidRDefault="00AE77B4" w:rsidP="006D185E">
      <w:pPr>
        <w:pStyle w:val="ListParagraph"/>
        <w:numPr>
          <w:ilvl w:val="0"/>
          <w:numId w:val="21"/>
        </w:numPr>
        <w:spacing w:after="0" w:line="240" w:lineRule="auto"/>
        <w:rPr>
          <w:rFonts w:asciiTheme="majorHAnsi" w:hAnsiTheme="majorHAnsi" w:cstheme="majorHAnsi"/>
        </w:rPr>
      </w:pPr>
      <w:r w:rsidRPr="00AE77B4">
        <w:rPr>
          <w:rFonts w:asciiTheme="majorHAnsi" w:hAnsiTheme="majorHAnsi" w:cstheme="majorHAnsi"/>
        </w:rPr>
        <w:t xml:space="preserve">Adept at utilizing </w:t>
      </w:r>
      <w:r>
        <w:rPr>
          <w:rFonts w:asciiTheme="majorHAnsi" w:hAnsiTheme="majorHAnsi" w:cstheme="majorHAnsi"/>
        </w:rPr>
        <w:t>a</w:t>
      </w:r>
      <w:r w:rsidRPr="00AE77B4">
        <w:rPr>
          <w:rFonts w:asciiTheme="majorHAnsi" w:hAnsiTheme="majorHAnsi" w:cstheme="majorHAnsi"/>
        </w:rPr>
        <w:t xml:space="preserve">rchitectural design patterns, </w:t>
      </w:r>
      <w:r w:rsidR="00154DD0">
        <w:rPr>
          <w:rFonts w:asciiTheme="majorHAnsi" w:hAnsiTheme="majorHAnsi" w:cstheme="majorHAnsi"/>
        </w:rPr>
        <w:t>d</w:t>
      </w:r>
      <w:r w:rsidRPr="00AE77B4">
        <w:rPr>
          <w:rFonts w:asciiTheme="majorHAnsi" w:hAnsiTheme="majorHAnsi" w:cstheme="majorHAnsi"/>
        </w:rPr>
        <w:t xml:space="preserve">omain </w:t>
      </w:r>
      <w:r w:rsidR="00154DD0">
        <w:rPr>
          <w:rFonts w:asciiTheme="majorHAnsi" w:hAnsiTheme="majorHAnsi" w:cstheme="majorHAnsi"/>
        </w:rPr>
        <w:t>d</w:t>
      </w:r>
      <w:r w:rsidRPr="00AE77B4">
        <w:rPr>
          <w:rFonts w:asciiTheme="majorHAnsi" w:hAnsiTheme="majorHAnsi" w:cstheme="majorHAnsi"/>
        </w:rPr>
        <w:t xml:space="preserve">riven </w:t>
      </w:r>
      <w:r w:rsidR="00154DD0">
        <w:rPr>
          <w:rFonts w:asciiTheme="majorHAnsi" w:hAnsiTheme="majorHAnsi" w:cstheme="majorHAnsi"/>
        </w:rPr>
        <w:t>d</w:t>
      </w:r>
      <w:r w:rsidRPr="00AE77B4">
        <w:rPr>
          <w:rFonts w:asciiTheme="majorHAnsi" w:hAnsiTheme="majorHAnsi" w:cstheme="majorHAnsi"/>
        </w:rPr>
        <w:t xml:space="preserve">esign, and </w:t>
      </w:r>
      <w:r w:rsidR="00154DD0">
        <w:rPr>
          <w:rFonts w:asciiTheme="majorHAnsi" w:hAnsiTheme="majorHAnsi" w:cstheme="majorHAnsi"/>
        </w:rPr>
        <w:t>f</w:t>
      </w:r>
      <w:r w:rsidRPr="00AE77B4">
        <w:rPr>
          <w:rFonts w:asciiTheme="majorHAnsi" w:hAnsiTheme="majorHAnsi" w:cstheme="majorHAnsi"/>
        </w:rPr>
        <w:t xml:space="preserve">unctional </w:t>
      </w:r>
      <w:r w:rsidR="00154DD0">
        <w:rPr>
          <w:rFonts w:asciiTheme="majorHAnsi" w:hAnsiTheme="majorHAnsi" w:cstheme="majorHAnsi"/>
        </w:rPr>
        <w:t>d</w:t>
      </w:r>
      <w:r w:rsidRPr="00AE77B4">
        <w:rPr>
          <w:rFonts w:asciiTheme="majorHAnsi" w:hAnsiTheme="majorHAnsi" w:cstheme="majorHAnsi"/>
        </w:rPr>
        <w:t xml:space="preserve">ecomposition to create </w:t>
      </w:r>
      <w:r>
        <w:rPr>
          <w:rFonts w:asciiTheme="majorHAnsi" w:hAnsiTheme="majorHAnsi" w:cstheme="majorHAnsi"/>
        </w:rPr>
        <w:t>compelling and</w:t>
      </w:r>
      <w:r w:rsidRPr="00AE77B4">
        <w:rPr>
          <w:rFonts w:asciiTheme="majorHAnsi" w:hAnsiTheme="majorHAnsi" w:cstheme="majorHAnsi"/>
        </w:rPr>
        <w:t xml:space="preserve"> robust systems. </w:t>
      </w:r>
    </w:p>
    <w:p w14:paraId="0E0DF173" w14:textId="18960807" w:rsidR="00AE77B4" w:rsidRPr="00AE77B4" w:rsidRDefault="00AE77B4" w:rsidP="006D185E">
      <w:pPr>
        <w:pStyle w:val="ListParagraph"/>
        <w:numPr>
          <w:ilvl w:val="0"/>
          <w:numId w:val="21"/>
        </w:numPr>
        <w:spacing w:after="0" w:line="240" w:lineRule="auto"/>
        <w:rPr>
          <w:rFonts w:asciiTheme="majorHAnsi" w:hAnsiTheme="majorHAnsi" w:cstheme="majorHAnsi"/>
        </w:rPr>
      </w:pPr>
      <w:r w:rsidRPr="00AE77B4">
        <w:rPr>
          <w:rFonts w:asciiTheme="majorHAnsi" w:hAnsiTheme="majorHAnsi" w:cstheme="majorHAnsi"/>
        </w:rPr>
        <w:t xml:space="preserve">Extensive expertise in designing, building, </w:t>
      </w:r>
      <w:r w:rsidR="0081197E">
        <w:rPr>
          <w:rFonts w:asciiTheme="majorHAnsi" w:hAnsiTheme="majorHAnsi" w:cstheme="majorHAnsi"/>
        </w:rPr>
        <w:t xml:space="preserve">validating, </w:t>
      </w:r>
      <w:r w:rsidRPr="00AE77B4">
        <w:rPr>
          <w:rFonts w:asciiTheme="majorHAnsi" w:hAnsiTheme="majorHAnsi" w:cstheme="majorHAnsi"/>
        </w:rPr>
        <w:t xml:space="preserve">deploying, </w:t>
      </w:r>
      <w:r w:rsidR="0081197E" w:rsidRPr="00AE77B4">
        <w:rPr>
          <w:rFonts w:asciiTheme="majorHAnsi" w:hAnsiTheme="majorHAnsi" w:cstheme="majorHAnsi"/>
        </w:rPr>
        <w:t>implementing</w:t>
      </w:r>
      <w:r w:rsidR="0081197E">
        <w:rPr>
          <w:rFonts w:asciiTheme="majorHAnsi" w:hAnsiTheme="majorHAnsi" w:cstheme="majorHAnsi"/>
        </w:rPr>
        <w:t>,</w:t>
      </w:r>
      <w:r w:rsidR="0081197E" w:rsidRPr="00AE77B4">
        <w:rPr>
          <w:rFonts w:asciiTheme="majorHAnsi" w:hAnsiTheme="majorHAnsi" w:cstheme="majorHAnsi"/>
        </w:rPr>
        <w:t xml:space="preserve"> </w:t>
      </w:r>
      <w:r w:rsidR="0081197E">
        <w:rPr>
          <w:rFonts w:asciiTheme="majorHAnsi" w:hAnsiTheme="majorHAnsi" w:cstheme="majorHAnsi"/>
        </w:rPr>
        <w:t xml:space="preserve">and </w:t>
      </w:r>
      <w:r w:rsidRPr="00AE77B4">
        <w:rPr>
          <w:rFonts w:asciiTheme="majorHAnsi" w:hAnsiTheme="majorHAnsi" w:cstheme="majorHAnsi"/>
        </w:rPr>
        <w:t>maintaining</w:t>
      </w:r>
      <w:r w:rsidR="0081197E">
        <w:rPr>
          <w:rFonts w:asciiTheme="majorHAnsi" w:hAnsiTheme="majorHAnsi" w:cstheme="majorHAnsi"/>
        </w:rPr>
        <w:t xml:space="preserve"> systems leveraging:</w:t>
      </w:r>
      <w:r w:rsidRPr="00AE77B4">
        <w:rPr>
          <w:rFonts w:asciiTheme="majorHAnsi" w:hAnsiTheme="majorHAnsi" w:cstheme="majorHAnsi"/>
        </w:rPr>
        <w:t xml:space="preserve"> </w:t>
      </w:r>
      <w:r w:rsidR="0081197E">
        <w:rPr>
          <w:rFonts w:asciiTheme="majorHAnsi" w:hAnsiTheme="majorHAnsi" w:cstheme="majorHAnsi"/>
        </w:rPr>
        <w:t xml:space="preserve">User-interfaces, </w:t>
      </w:r>
      <w:r w:rsidRPr="00AE77B4">
        <w:rPr>
          <w:rFonts w:asciiTheme="majorHAnsi" w:hAnsiTheme="majorHAnsi" w:cstheme="majorHAnsi"/>
        </w:rPr>
        <w:t>APIs, microservices, containers, databases, cloud infrastructure, and CI/CD tools.</w:t>
      </w:r>
    </w:p>
    <w:p w14:paraId="2E37FA45" w14:textId="69CA3987" w:rsidR="00664C2A" w:rsidRPr="00AE77B4" w:rsidRDefault="00AE77B4" w:rsidP="006D185E">
      <w:pPr>
        <w:pStyle w:val="ListParagraph"/>
        <w:numPr>
          <w:ilvl w:val="0"/>
          <w:numId w:val="21"/>
        </w:numPr>
        <w:spacing w:after="0" w:line="240" w:lineRule="auto"/>
        <w:rPr>
          <w:rFonts w:asciiTheme="majorHAnsi" w:hAnsiTheme="majorHAnsi" w:cstheme="majorHAnsi"/>
        </w:rPr>
      </w:pPr>
      <w:r w:rsidRPr="00AE77B4">
        <w:rPr>
          <w:rFonts w:asciiTheme="majorHAnsi" w:hAnsiTheme="majorHAnsi" w:cstheme="majorHAnsi"/>
        </w:rPr>
        <w:t>Recognized for successful leadership in developing strategy roadmaps within complex environments.</w:t>
      </w:r>
    </w:p>
    <w:p w14:paraId="6D3ACA16" w14:textId="77777777" w:rsidR="002C677C" w:rsidRPr="008525FD" w:rsidRDefault="002C677C" w:rsidP="006D185E">
      <w:pPr>
        <w:spacing w:after="0"/>
        <w:rPr>
          <w:rFonts w:asciiTheme="majorHAnsi" w:hAnsiTheme="majorHAnsi" w:cstheme="majorHAnsi"/>
        </w:rPr>
      </w:pPr>
    </w:p>
    <w:p w14:paraId="475A43A9" w14:textId="7186E223" w:rsidR="00664C2A" w:rsidRPr="00542451" w:rsidRDefault="00664C2A" w:rsidP="006D185E">
      <w:pPr>
        <w:spacing w:after="0"/>
        <w:rPr>
          <w:rFonts w:asciiTheme="majorHAnsi" w:hAnsiTheme="majorHAnsi" w:cstheme="majorHAnsi"/>
          <w:b/>
          <w:bCs/>
        </w:rPr>
      </w:pPr>
      <w:r w:rsidRPr="008525FD">
        <w:rPr>
          <w:rFonts w:asciiTheme="majorHAnsi" w:hAnsiTheme="majorHAnsi" w:cstheme="majorHAnsi"/>
          <w:b/>
          <w:bCs/>
        </w:rPr>
        <w:t>PROFESSIONAL EXPERIENCE:</w:t>
      </w:r>
    </w:p>
    <w:p w14:paraId="507A4E12" w14:textId="18FEC80A" w:rsidR="00B24EF0" w:rsidRDefault="002A5DE2" w:rsidP="006D185E">
      <w:pPr>
        <w:spacing w:after="0"/>
        <w:rPr>
          <w:rFonts w:asciiTheme="majorHAnsi" w:hAnsiTheme="majorHAnsi" w:cstheme="majorHAnsi"/>
          <w:b/>
          <w:bCs/>
          <w:i/>
          <w:iCs/>
        </w:rPr>
      </w:pPr>
      <w:r w:rsidRPr="008525FD">
        <w:rPr>
          <w:rFonts w:asciiTheme="majorHAnsi" w:hAnsiTheme="majorHAnsi" w:cstheme="majorHAnsi"/>
          <w:b/>
          <w:bCs/>
          <w:i/>
          <w:iCs/>
        </w:rPr>
        <w:t>Rocket Mortgage Technology</w:t>
      </w:r>
      <w:r w:rsidR="00A87AA9">
        <w:rPr>
          <w:rFonts w:asciiTheme="majorHAnsi" w:hAnsiTheme="majorHAnsi" w:cstheme="majorHAnsi"/>
          <w:b/>
          <w:bCs/>
          <w:i/>
          <w:iCs/>
        </w:rPr>
        <w:t xml:space="preserve"> (Detroit, MI)</w:t>
      </w:r>
      <w:r w:rsidRPr="008525FD">
        <w:rPr>
          <w:rFonts w:asciiTheme="majorHAnsi" w:hAnsiTheme="majorHAnsi" w:cstheme="majorHAnsi"/>
          <w:b/>
          <w:bCs/>
          <w:i/>
          <w:iCs/>
        </w:rPr>
        <w:t xml:space="preserve">: </w:t>
      </w:r>
      <w:r w:rsidR="00664C2A" w:rsidRPr="008525FD">
        <w:rPr>
          <w:rFonts w:asciiTheme="majorHAnsi" w:hAnsiTheme="majorHAnsi" w:cstheme="majorHAnsi"/>
          <w:b/>
          <w:bCs/>
          <w:i/>
          <w:iCs/>
        </w:rPr>
        <w:t>Team Leader - Architecture (</w:t>
      </w:r>
      <w:r w:rsidR="0096419C" w:rsidRPr="008525FD">
        <w:rPr>
          <w:rFonts w:asciiTheme="majorHAnsi" w:hAnsiTheme="majorHAnsi" w:cstheme="majorHAnsi"/>
          <w:b/>
          <w:bCs/>
          <w:i/>
          <w:iCs/>
        </w:rPr>
        <w:t xml:space="preserve">May </w:t>
      </w:r>
      <w:r w:rsidR="00664C2A" w:rsidRPr="008525FD">
        <w:rPr>
          <w:rFonts w:asciiTheme="majorHAnsi" w:hAnsiTheme="majorHAnsi" w:cstheme="majorHAnsi"/>
          <w:b/>
          <w:bCs/>
          <w:i/>
          <w:iCs/>
        </w:rPr>
        <w:t xml:space="preserve">2020 </w:t>
      </w:r>
      <w:r w:rsidR="0096419C" w:rsidRPr="008525FD">
        <w:rPr>
          <w:rFonts w:asciiTheme="majorHAnsi" w:hAnsiTheme="majorHAnsi" w:cstheme="majorHAnsi"/>
          <w:b/>
          <w:bCs/>
          <w:i/>
          <w:iCs/>
        </w:rPr>
        <w:t>–</w:t>
      </w:r>
      <w:r w:rsidR="00664C2A" w:rsidRPr="008525FD">
        <w:rPr>
          <w:rFonts w:asciiTheme="majorHAnsi" w:hAnsiTheme="majorHAnsi" w:cstheme="majorHAnsi"/>
          <w:b/>
          <w:bCs/>
          <w:i/>
          <w:iCs/>
        </w:rPr>
        <w:t xml:space="preserve"> </w:t>
      </w:r>
      <w:r w:rsidR="0096419C" w:rsidRPr="008525FD">
        <w:rPr>
          <w:rFonts w:asciiTheme="majorHAnsi" w:hAnsiTheme="majorHAnsi" w:cstheme="majorHAnsi"/>
          <w:b/>
          <w:bCs/>
          <w:i/>
          <w:iCs/>
        </w:rPr>
        <w:t xml:space="preserve">June </w:t>
      </w:r>
      <w:r w:rsidR="00664C2A" w:rsidRPr="008525FD">
        <w:rPr>
          <w:rFonts w:asciiTheme="majorHAnsi" w:hAnsiTheme="majorHAnsi" w:cstheme="majorHAnsi"/>
          <w:b/>
          <w:bCs/>
          <w:i/>
          <w:iCs/>
        </w:rPr>
        <w:t>2023)</w:t>
      </w:r>
    </w:p>
    <w:p w14:paraId="42B33F0E" w14:textId="77777777" w:rsidR="00542451" w:rsidRPr="008525FD" w:rsidRDefault="00542451" w:rsidP="00542451">
      <w:pPr>
        <w:spacing w:after="0"/>
        <w:rPr>
          <w:rFonts w:asciiTheme="majorHAnsi" w:hAnsiTheme="majorHAnsi" w:cstheme="majorHAnsi"/>
        </w:rPr>
      </w:pPr>
      <w:r w:rsidRPr="008525FD">
        <w:rPr>
          <w:rFonts w:asciiTheme="majorHAnsi" w:hAnsiTheme="majorHAnsi" w:cstheme="majorHAnsi"/>
        </w:rPr>
        <w:t>Rocket Mortgage is America’s largest mortgage lender, helping millions achieve the dream of home ownership. They've revolutionized the industry with the world’s very first online mortgage experience.</w:t>
      </w:r>
    </w:p>
    <w:p w14:paraId="3E86568D" w14:textId="77777777" w:rsidR="00542451" w:rsidRPr="008525FD" w:rsidRDefault="00542451" w:rsidP="006D185E">
      <w:pPr>
        <w:spacing w:after="0"/>
        <w:rPr>
          <w:rFonts w:asciiTheme="majorHAnsi" w:hAnsiTheme="majorHAnsi" w:cstheme="majorHAnsi"/>
          <w:b/>
          <w:bCs/>
          <w:i/>
          <w:iCs/>
        </w:rPr>
      </w:pPr>
    </w:p>
    <w:p w14:paraId="7C4410C2" w14:textId="2F4724EC" w:rsidR="00B24EF0" w:rsidRPr="008525FD" w:rsidRDefault="00514879" w:rsidP="00176AE8">
      <w:pPr>
        <w:pStyle w:val="ListParagraph"/>
        <w:numPr>
          <w:ilvl w:val="0"/>
          <w:numId w:val="4"/>
        </w:numPr>
        <w:spacing w:after="0"/>
        <w:rPr>
          <w:rFonts w:asciiTheme="majorHAnsi" w:hAnsiTheme="majorHAnsi" w:cstheme="majorHAnsi"/>
        </w:rPr>
      </w:pPr>
      <w:r>
        <w:rPr>
          <w:rFonts w:asciiTheme="majorHAnsi" w:hAnsiTheme="majorHAnsi" w:cstheme="majorHAnsi"/>
        </w:rPr>
        <w:t xml:space="preserve">Extensive </w:t>
      </w:r>
      <w:r w:rsidR="00B24EF0" w:rsidRPr="008525FD">
        <w:rPr>
          <w:rFonts w:asciiTheme="majorHAnsi" w:hAnsiTheme="majorHAnsi" w:cstheme="majorHAnsi"/>
        </w:rPr>
        <w:t>software engineering leadership experience, with relevant software development industry experience in a fast-paced tech environment.</w:t>
      </w:r>
    </w:p>
    <w:p w14:paraId="5A43DD48" w14:textId="77777777" w:rsidR="00B24EF0" w:rsidRPr="008525FD" w:rsidRDefault="00B24EF0" w:rsidP="006D185E">
      <w:pPr>
        <w:pStyle w:val="ListParagraph"/>
        <w:numPr>
          <w:ilvl w:val="0"/>
          <w:numId w:val="4"/>
        </w:numPr>
        <w:spacing w:after="0"/>
        <w:rPr>
          <w:rFonts w:asciiTheme="majorHAnsi" w:hAnsiTheme="majorHAnsi" w:cstheme="majorHAnsi"/>
        </w:rPr>
      </w:pPr>
      <w:r w:rsidRPr="008525FD">
        <w:rPr>
          <w:rFonts w:asciiTheme="majorHAnsi" w:hAnsiTheme="majorHAnsi" w:cstheme="majorHAnsi"/>
        </w:rPr>
        <w:t>I have excellent communication skills and the ability to work well within a team and with teams across the engineering organization.</w:t>
      </w:r>
    </w:p>
    <w:p w14:paraId="361EE378" w14:textId="724DB181"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 xml:space="preserve">Improved quality and reliability for over 6300+ enterprise applications and services by planning, strategizing, and delivering innovative, large-scale retail mortgage origination capabilities. </w:t>
      </w:r>
    </w:p>
    <w:p w14:paraId="5A09417E"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 xml:space="preserve">Improved quality of development teams' efforts by developing and encouraging engineers across the enterprise in growing their knowledge, skills, and behaviors using </w:t>
      </w:r>
      <w:proofErr w:type="spellStart"/>
      <w:r w:rsidRPr="008525FD">
        <w:rPr>
          <w:rFonts w:asciiTheme="majorHAnsi" w:hAnsiTheme="majorHAnsi" w:cstheme="majorHAnsi"/>
          <w:sz w:val="22"/>
          <w:szCs w:val="22"/>
        </w:rPr>
        <w:t>SAFe</w:t>
      </w:r>
      <w:proofErr w:type="spellEnd"/>
      <w:r w:rsidRPr="008525FD">
        <w:rPr>
          <w:rFonts w:asciiTheme="majorHAnsi" w:hAnsiTheme="majorHAnsi" w:cstheme="majorHAnsi"/>
          <w:sz w:val="22"/>
          <w:szCs w:val="22"/>
        </w:rPr>
        <w:t xml:space="preserve"> methodologies.</w:t>
      </w:r>
    </w:p>
    <w:p w14:paraId="302262E1"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 xml:space="preserve">Championed user acceptance and behavioral driven testing by conducting unit, integration, end-to-end, load, system, and performance testing using C#, Karma, Mocha, </w:t>
      </w:r>
      <w:proofErr w:type="spellStart"/>
      <w:r w:rsidRPr="008525FD">
        <w:rPr>
          <w:rFonts w:asciiTheme="majorHAnsi" w:hAnsiTheme="majorHAnsi" w:cstheme="majorHAnsi"/>
          <w:sz w:val="22"/>
          <w:szCs w:val="22"/>
        </w:rPr>
        <w:t>Moq</w:t>
      </w:r>
      <w:proofErr w:type="spellEnd"/>
      <w:r w:rsidRPr="008525FD">
        <w:rPr>
          <w:rFonts w:asciiTheme="majorHAnsi" w:hAnsiTheme="majorHAnsi" w:cstheme="majorHAnsi"/>
          <w:sz w:val="22"/>
          <w:szCs w:val="22"/>
        </w:rPr>
        <w:t xml:space="preserve">, and </w:t>
      </w:r>
      <w:proofErr w:type="spellStart"/>
      <w:r w:rsidRPr="008525FD">
        <w:rPr>
          <w:rFonts w:asciiTheme="majorHAnsi" w:hAnsiTheme="majorHAnsi" w:cstheme="majorHAnsi"/>
          <w:sz w:val="22"/>
          <w:szCs w:val="22"/>
        </w:rPr>
        <w:t>RhinoMocks</w:t>
      </w:r>
      <w:proofErr w:type="spellEnd"/>
      <w:r w:rsidRPr="008525FD">
        <w:rPr>
          <w:rFonts w:asciiTheme="majorHAnsi" w:hAnsiTheme="majorHAnsi" w:cstheme="majorHAnsi"/>
          <w:sz w:val="22"/>
          <w:szCs w:val="22"/>
        </w:rPr>
        <w:t>.</w:t>
      </w:r>
    </w:p>
    <w:p w14:paraId="32381EFE"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Supported 8-12 streams (3-5 ARTs per stream) by mentoring and creating professional development plans for architecture team members and individual contributors using Fuel (frame, understand, explore, layout success plan) training model.</w:t>
      </w:r>
    </w:p>
    <w:p w14:paraId="2E09B42A"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 xml:space="preserve">Enabled application migration paths to target architectures such as functional decomposition (necessary layers), cloud readiness, application modernization, composable and fault tolerant systems, and data management strategies by engaging with architects and engineers to incorporate technical strategies of domain architectures. </w:t>
      </w:r>
    </w:p>
    <w:p w14:paraId="45518A72"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Managed overall software development lifecycle and security standards by identifying and recommending opportunities for driving resolution of technology roadblocks including code, build and deployment using SonarQube, ADS/TFS, CircleCI, AWS, AppSpider, and internal applications.</w:t>
      </w:r>
    </w:p>
    <w:p w14:paraId="6439136D" w14:textId="1D62BD77" w:rsidR="00176AE8" w:rsidRPr="008525FD" w:rsidRDefault="00176AE8" w:rsidP="00176AE8">
      <w:pPr>
        <w:numPr>
          <w:ilvl w:val="0"/>
          <w:numId w:val="4"/>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Oversaw development and deployment of internal tools by leveraging C#, JavaScript, </w:t>
      </w:r>
      <w:proofErr w:type="spellStart"/>
      <w:r w:rsidRPr="008525FD">
        <w:rPr>
          <w:rFonts w:asciiTheme="majorHAnsi" w:eastAsia="Calibri" w:hAnsiTheme="majorHAnsi" w:cstheme="majorHAnsi"/>
        </w:rPr>
        <w:t>TestJS</w:t>
      </w:r>
      <w:proofErr w:type="spellEnd"/>
      <w:r w:rsidRPr="008525FD">
        <w:rPr>
          <w:rFonts w:asciiTheme="majorHAnsi" w:eastAsia="Calibri" w:hAnsiTheme="majorHAnsi" w:cstheme="majorHAnsi"/>
        </w:rPr>
        <w:t xml:space="preserve">, ATDD/BDD, </w:t>
      </w:r>
      <w:proofErr w:type="spellStart"/>
      <w:r w:rsidRPr="008525FD">
        <w:rPr>
          <w:rFonts w:asciiTheme="majorHAnsi" w:eastAsia="Calibri" w:hAnsiTheme="majorHAnsi" w:cstheme="majorHAnsi"/>
        </w:rPr>
        <w:t>PowerBI</w:t>
      </w:r>
      <w:proofErr w:type="spellEnd"/>
      <w:r w:rsidRPr="008525FD">
        <w:rPr>
          <w:rFonts w:asciiTheme="majorHAnsi" w:eastAsia="Calibri" w:hAnsiTheme="majorHAnsi" w:cstheme="majorHAnsi"/>
        </w:rPr>
        <w:t>, Docker, and Kubernetes, and deployed to Rancher.</w:t>
      </w:r>
    </w:p>
    <w:p w14:paraId="3DB7C60A" w14:textId="578D7BEC" w:rsidR="00176AE8" w:rsidRPr="008525FD" w:rsidRDefault="00176AE8" w:rsidP="00176AE8">
      <w:pPr>
        <w:pStyle w:val="Normal1"/>
        <w:numPr>
          <w:ilvl w:val="0"/>
          <w:numId w:val="4"/>
        </w:numPr>
        <w:rPr>
          <w:rFonts w:asciiTheme="majorHAnsi" w:hAnsiTheme="majorHAnsi" w:cstheme="majorHAnsi"/>
          <w:b/>
          <w:bCs/>
          <w:sz w:val="22"/>
          <w:szCs w:val="22"/>
        </w:rPr>
      </w:pPr>
      <w:r w:rsidRPr="008525FD">
        <w:rPr>
          <w:rFonts w:asciiTheme="majorHAnsi" w:hAnsiTheme="majorHAnsi" w:cstheme="majorHAnsi"/>
          <w:sz w:val="22"/>
          <w:szCs w:val="22"/>
        </w:rPr>
        <w:lastRenderedPageBreak/>
        <w:t>Encouraged constant learning, experimentation, and continual improvement of culture by acting as an escalation partner f</w:t>
      </w:r>
      <w:r w:rsidR="0081459E" w:rsidRPr="008525FD">
        <w:rPr>
          <w:rFonts w:asciiTheme="majorHAnsi" w:hAnsiTheme="majorHAnsi" w:cstheme="majorHAnsi"/>
          <w:sz w:val="22"/>
          <w:szCs w:val="22"/>
        </w:rPr>
        <w:t xml:space="preserve">or </w:t>
      </w:r>
      <w:r w:rsidRPr="008525FD">
        <w:rPr>
          <w:rFonts w:asciiTheme="majorHAnsi" w:hAnsiTheme="majorHAnsi" w:cstheme="majorHAnsi"/>
          <w:sz w:val="22"/>
          <w:szCs w:val="22"/>
        </w:rPr>
        <w:t>development teams to make decisions and help remove impediments, obstacles, and friction.</w:t>
      </w:r>
    </w:p>
    <w:p w14:paraId="44C9DE21" w14:textId="2F909AB3" w:rsidR="00B24EF0" w:rsidRPr="008525FD" w:rsidRDefault="00176AE8"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D</w:t>
      </w:r>
      <w:r w:rsidR="00B24EF0" w:rsidRPr="008525FD">
        <w:rPr>
          <w:rFonts w:asciiTheme="majorHAnsi" w:hAnsiTheme="majorHAnsi" w:cstheme="majorHAnsi"/>
        </w:rPr>
        <w:t>esign experience in Design Patterns, ATDD/BDD/TDD, Domain Driven Design, and Functional Decomposition into Architectural Design Patterns and Robust Systems.</w:t>
      </w:r>
    </w:p>
    <w:p w14:paraId="0F5B71FB" w14:textId="5A2715AB" w:rsidR="00B24EF0" w:rsidRPr="008525FD" w:rsidRDefault="00176AE8"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E</w:t>
      </w:r>
      <w:r w:rsidR="00B24EF0" w:rsidRPr="008525FD">
        <w:rPr>
          <w:rFonts w:asciiTheme="majorHAnsi" w:hAnsiTheme="majorHAnsi" w:cstheme="majorHAnsi"/>
        </w:rPr>
        <w:t>xperience with APIs: designing, building, deploying, maintaining, and evangelizing best practices (SOA/</w:t>
      </w:r>
      <w:r w:rsidR="00605647" w:rsidRPr="008525FD">
        <w:rPr>
          <w:rFonts w:asciiTheme="majorHAnsi" w:hAnsiTheme="majorHAnsi" w:cstheme="majorHAnsi"/>
        </w:rPr>
        <w:t>M</w:t>
      </w:r>
      <w:r w:rsidR="00B24EF0" w:rsidRPr="008525FD">
        <w:rPr>
          <w:rFonts w:asciiTheme="majorHAnsi" w:hAnsiTheme="majorHAnsi" w:cstheme="majorHAnsi"/>
        </w:rPr>
        <w:t>icroservices</w:t>
      </w:r>
      <w:r w:rsidR="00605647" w:rsidRPr="008525FD">
        <w:rPr>
          <w:rFonts w:asciiTheme="majorHAnsi" w:hAnsiTheme="majorHAnsi" w:cstheme="majorHAnsi"/>
        </w:rPr>
        <w:t xml:space="preserve"> (course &amp; fine grained)/Semantic Versioning/Contract Validation</w:t>
      </w:r>
      <w:r w:rsidR="00B24EF0" w:rsidRPr="008525FD">
        <w:rPr>
          <w:rFonts w:asciiTheme="majorHAnsi" w:hAnsiTheme="majorHAnsi" w:cstheme="majorHAnsi"/>
        </w:rPr>
        <w:t xml:space="preserve">). </w:t>
      </w:r>
    </w:p>
    <w:p w14:paraId="4230636E" w14:textId="7C915E31" w:rsidR="00B24EF0" w:rsidRPr="008525FD" w:rsidRDefault="00176AE8"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E</w:t>
      </w:r>
      <w:r w:rsidR="00B24EF0" w:rsidRPr="008525FD">
        <w:rPr>
          <w:rFonts w:asciiTheme="majorHAnsi" w:hAnsiTheme="majorHAnsi" w:cstheme="majorHAnsi"/>
        </w:rPr>
        <w:t>xperience with Microservices, Containers, Databases (Oracle, Mongo), and Pub-Sub messaging (Kafka/ MQ/RabbitMQ)</w:t>
      </w:r>
    </w:p>
    <w:p w14:paraId="5563441B" w14:textId="6FD76F9D"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CI/CD tooling experience (GitHub, TFS/ADS, Jenkins, Maven, Gradle, CircleCI)</w:t>
      </w:r>
    </w:p>
    <w:p w14:paraId="018AE643" w14:textId="04B2EF1A"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 xml:space="preserve">Ability to motivate staff to prioritize work, meet deadlines, achieve goals, and work /under pressure in </w:t>
      </w:r>
      <w:r w:rsidR="00176AE8" w:rsidRPr="008525FD">
        <w:rPr>
          <w:rFonts w:asciiTheme="majorHAnsi" w:hAnsiTheme="majorHAnsi" w:cstheme="majorHAnsi"/>
        </w:rPr>
        <w:t>dynamic and complex environments</w:t>
      </w:r>
      <w:r w:rsidRPr="008525FD">
        <w:rPr>
          <w:rFonts w:asciiTheme="majorHAnsi" w:hAnsiTheme="majorHAnsi" w:cstheme="majorHAnsi"/>
        </w:rPr>
        <w:t>.</w:t>
      </w:r>
    </w:p>
    <w:p w14:paraId="48B049B8" w14:textId="77777777"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Experience leading individual contributors both onshore and offshore.</w:t>
      </w:r>
    </w:p>
    <w:p w14:paraId="2E08E639" w14:textId="77777777"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Advanced experience in managing and delivering agile/scrum products in technically, complex environments.</w:t>
      </w:r>
    </w:p>
    <w:p w14:paraId="2674D780" w14:textId="77777777"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Demonstrated team leadership experience including hiring and talent development practices.</w:t>
      </w:r>
    </w:p>
    <w:p w14:paraId="6B7C0537" w14:textId="77777777"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Demonstrated experience in managing teams of engineers designing, programming, and deploying solutions for On-Prem and Cloud environments.</w:t>
      </w:r>
    </w:p>
    <w:p w14:paraId="0FE10645" w14:textId="144F7E6A"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Demonstrated experience in leading strategy roadmap</w:t>
      </w:r>
      <w:r w:rsidR="002C677C" w:rsidRPr="008525FD">
        <w:rPr>
          <w:rFonts w:asciiTheme="majorHAnsi" w:hAnsiTheme="majorHAnsi" w:cstheme="majorHAnsi"/>
        </w:rPr>
        <w:t>s</w:t>
      </w:r>
      <w:r w:rsidRPr="008525FD">
        <w:rPr>
          <w:rFonts w:asciiTheme="majorHAnsi" w:hAnsiTheme="majorHAnsi" w:cstheme="majorHAnsi"/>
        </w:rPr>
        <w:t xml:space="preserve"> in large technically complex environment</w:t>
      </w:r>
      <w:r w:rsidR="00176AE8" w:rsidRPr="008525FD">
        <w:rPr>
          <w:rFonts w:asciiTheme="majorHAnsi" w:hAnsiTheme="majorHAnsi" w:cstheme="majorHAnsi"/>
        </w:rPr>
        <w:t>s</w:t>
      </w:r>
      <w:r w:rsidRPr="008525FD">
        <w:rPr>
          <w:rFonts w:asciiTheme="majorHAnsi" w:hAnsiTheme="majorHAnsi" w:cstheme="majorHAnsi"/>
        </w:rPr>
        <w:t>.</w:t>
      </w:r>
    </w:p>
    <w:p w14:paraId="7214F2C9" w14:textId="55A60AD1" w:rsidR="00B24EF0" w:rsidRPr="00CC5245" w:rsidRDefault="00B24EF0" w:rsidP="00CC5245">
      <w:pPr>
        <w:pStyle w:val="ListParagraph"/>
        <w:numPr>
          <w:ilvl w:val="0"/>
          <w:numId w:val="3"/>
        </w:numPr>
        <w:spacing w:after="0"/>
        <w:rPr>
          <w:rFonts w:asciiTheme="majorHAnsi" w:hAnsiTheme="majorHAnsi" w:cstheme="majorHAnsi"/>
        </w:rPr>
      </w:pPr>
      <w:r w:rsidRPr="008525FD">
        <w:rPr>
          <w:rFonts w:asciiTheme="majorHAnsi" w:hAnsiTheme="majorHAnsi" w:cstheme="majorHAnsi"/>
        </w:rPr>
        <w:t>Demonstrated experience in managing stakeholder relationships across multiple business units or technical domains</w:t>
      </w:r>
      <w:r w:rsidR="00CC5245">
        <w:rPr>
          <w:rFonts w:asciiTheme="majorHAnsi" w:hAnsiTheme="majorHAnsi" w:cstheme="majorHAnsi"/>
        </w:rPr>
        <w:t>, across</w:t>
      </w:r>
      <w:r w:rsidRPr="00CC5245">
        <w:rPr>
          <w:rFonts w:asciiTheme="majorHAnsi" w:hAnsiTheme="majorHAnsi" w:cstheme="majorHAnsi"/>
        </w:rPr>
        <w:t xml:space="preserve"> diverse, geographically distributed team</w:t>
      </w:r>
      <w:r w:rsidR="00CC5245">
        <w:rPr>
          <w:rFonts w:asciiTheme="majorHAnsi" w:hAnsiTheme="majorHAnsi" w:cstheme="majorHAnsi"/>
        </w:rPr>
        <w:t>s</w:t>
      </w:r>
      <w:r w:rsidRPr="00CC5245">
        <w:rPr>
          <w:rFonts w:asciiTheme="majorHAnsi" w:hAnsiTheme="majorHAnsi" w:cstheme="majorHAnsi"/>
        </w:rPr>
        <w:t>.</w:t>
      </w:r>
    </w:p>
    <w:p w14:paraId="4ACC4E63" w14:textId="77777777" w:rsidR="00664C2A" w:rsidRPr="008525FD" w:rsidRDefault="00664C2A" w:rsidP="006D185E">
      <w:pPr>
        <w:spacing w:after="0"/>
        <w:rPr>
          <w:rFonts w:asciiTheme="majorHAnsi" w:hAnsiTheme="majorHAnsi" w:cstheme="majorHAnsi"/>
        </w:rPr>
      </w:pPr>
    </w:p>
    <w:p w14:paraId="42853DA8" w14:textId="7F80F02E" w:rsidR="00664C2A" w:rsidRPr="008525FD" w:rsidRDefault="002A5DE2" w:rsidP="006D185E">
      <w:pPr>
        <w:spacing w:after="0"/>
        <w:rPr>
          <w:rFonts w:asciiTheme="majorHAnsi" w:hAnsiTheme="majorHAnsi" w:cstheme="majorHAnsi"/>
          <w:b/>
          <w:bCs/>
          <w:i/>
          <w:iCs/>
        </w:rPr>
      </w:pPr>
      <w:r w:rsidRPr="008525FD">
        <w:rPr>
          <w:rFonts w:asciiTheme="majorHAnsi" w:hAnsiTheme="majorHAnsi" w:cstheme="majorHAnsi"/>
          <w:b/>
          <w:bCs/>
          <w:i/>
          <w:iCs/>
        </w:rPr>
        <w:t>Rocket Mortgage Technology</w:t>
      </w:r>
      <w:r w:rsidR="00A87AA9">
        <w:rPr>
          <w:rFonts w:asciiTheme="majorHAnsi" w:hAnsiTheme="majorHAnsi" w:cstheme="majorHAnsi"/>
          <w:b/>
          <w:bCs/>
          <w:i/>
          <w:iCs/>
        </w:rPr>
        <w:t xml:space="preserve"> (Detroit, MI)</w:t>
      </w:r>
      <w:r w:rsidRPr="008525FD">
        <w:rPr>
          <w:rFonts w:asciiTheme="majorHAnsi" w:hAnsiTheme="majorHAnsi" w:cstheme="majorHAnsi"/>
          <w:b/>
          <w:bCs/>
          <w:i/>
          <w:iCs/>
        </w:rPr>
        <w:t xml:space="preserve">: </w:t>
      </w:r>
      <w:r w:rsidR="00664C2A" w:rsidRPr="008525FD">
        <w:rPr>
          <w:rFonts w:asciiTheme="majorHAnsi" w:hAnsiTheme="majorHAnsi" w:cstheme="majorHAnsi"/>
          <w:b/>
          <w:bCs/>
          <w:i/>
          <w:iCs/>
        </w:rPr>
        <w:t>Enterprise Quality Architect (</w:t>
      </w:r>
      <w:r w:rsidR="0096419C" w:rsidRPr="008525FD">
        <w:rPr>
          <w:rFonts w:asciiTheme="majorHAnsi" w:hAnsiTheme="majorHAnsi" w:cstheme="majorHAnsi"/>
          <w:b/>
          <w:bCs/>
          <w:i/>
          <w:iCs/>
        </w:rPr>
        <w:t xml:space="preserve">August </w:t>
      </w:r>
      <w:r w:rsidR="00664C2A" w:rsidRPr="008525FD">
        <w:rPr>
          <w:rFonts w:asciiTheme="majorHAnsi" w:hAnsiTheme="majorHAnsi" w:cstheme="majorHAnsi"/>
          <w:b/>
          <w:bCs/>
          <w:i/>
          <w:iCs/>
        </w:rPr>
        <w:t xml:space="preserve">2014 </w:t>
      </w:r>
      <w:r w:rsidR="0096419C" w:rsidRPr="008525FD">
        <w:rPr>
          <w:rFonts w:asciiTheme="majorHAnsi" w:hAnsiTheme="majorHAnsi" w:cstheme="majorHAnsi"/>
          <w:b/>
          <w:bCs/>
          <w:i/>
          <w:iCs/>
        </w:rPr>
        <w:t>–</w:t>
      </w:r>
      <w:r w:rsidR="00664C2A" w:rsidRPr="008525FD">
        <w:rPr>
          <w:rFonts w:asciiTheme="majorHAnsi" w:hAnsiTheme="majorHAnsi" w:cstheme="majorHAnsi"/>
          <w:b/>
          <w:bCs/>
          <w:i/>
          <w:iCs/>
        </w:rPr>
        <w:t xml:space="preserve"> </w:t>
      </w:r>
      <w:r w:rsidR="0096419C" w:rsidRPr="008525FD">
        <w:rPr>
          <w:rFonts w:asciiTheme="majorHAnsi" w:hAnsiTheme="majorHAnsi" w:cstheme="majorHAnsi"/>
          <w:b/>
          <w:bCs/>
          <w:i/>
          <w:iCs/>
        </w:rPr>
        <w:t xml:space="preserve">May </w:t>
      </w:r>
      <w:r w:rsidR="00664C2A" w:rsidRPr="008525FD">
        <w:rPr>
          <w:rFonts w:asciiTheme="majorHAnsi" w:hAnsiTheme="majorHAnsi" w:cstheme="majorHAnsi"/>
          <w:b/>
          <w:bCs/>
          <w:i/>
          <w:iCs/>
        </w:rPr>
        <w:t>2020)</w:t>
      </w:r>
    </w:p>
    <w:p w14:paraId="372B3FFA"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Evaluated quality and solution alignment to technical direction and design by building engineering skills side-by-side in the codebase and conducting peer reviews using GitHub Enterprise, SonarQube, CircleCI, and ADS pipeline reviews.</w:t>
      </w:r>
    </w:p>
    <w:p w14:paraId="11421E62"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Interpreted, developed, and ensured security, stability, and scalability within functions of technology with moderate to high complexity by identifying, managing, and mitigating technology and enterprise risk using Gracie/Archer, ADS/TFS, ServiceNow, and internal tools.</w:t>
      </w:r>
    </w:p>
    <w:p w14:paraId="309450CC"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 xml:space="preserve">Drove user satisfaction, influenced technology requirements, prioritized product roadmap, and promoted innovative and intelligent solutions by collaborating with Product Managers/Product Owners. </w:t>
      </w:r>
    </w:p>
    <w:p w14:paraId="44EC689E"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 xml:space="preserve">Generated corporate values and articulated technical strategy by advocating agile and DevOps practices using </w:t>
      </w:r>
      <w:proofErr w:type="spellStart"/>
      <w:r w:rsidRPr="008525FD">
        <w:rPr>
          <w:rFonts w:asciiTheme="majorHAnsi" w:hAnsiTheme="majorHAnsi" w:cstheme="majorHAnsi"/>
        </w:rPr>
        <w:t>SAFe</w:t>
      </w:r>
      <w:proofErr w:type="spellEnd"/>
      <w:r w:rsidRPr="008525FD">
        <w:rPr>
          <w:rFonts w:asciiTheme="majorHAnsi" w:hAnsiTheme="majorHAnsi" w:cstheme="majorHAnsi"/>
        </w:rPr>
        <w:t xml:space="preserve"> methodologies, CI/CD practices including quality gates.</w:t>
      </w:r>
    </w:p>
    <w:p w14:paraId="3C764C51"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Collaborated directly with third party vendors, technology service providers, and governmental agencies on APIs and contracts.</w:t>
      </w:r>
    </w:p>
    <w:p w14:paraId="215A8DE1"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Managed allocation of resources for technology engineering including career development and performance management for business analysts, data engineers, senior software engineers, and other architects on the team.</w:t>
      </w:r>
    </w:p>
    <w:p w14:paraId="2A01AB09"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Promoted, implemented, and ensured quality concepts, solutions, and tooling by designing and communicating strategy across the entire enterprise.</w:t>
      </w:r>
    </w:p>
    <w:p w14:paraId="1D0B37E3"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Standardized quality concepts for the enterprise by promoting, documenting, and training scrum teams on manual and automated user-interface, unit, integration, end-to-end, performance, and load balancing testing using JMeter, k6, Newman, and LoadRunner.</w:t>
      </w:r>
    </w:p>
    <w:p w14:paraId="526BBB1B"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lastRenderedPageBreak/>
        <w:t>Established consistency in security, monitoring and alerting, and accessibility by creating documentation and training on Splunk, PagerDuty, CloudWatch, and AXE.</w:t>
      </w:r>
    </w:p>
    <w:p w14:paraId="09F5EB21"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Ensured site reliability and engineering by measuring performance of distributed systems using Four Golden Signals (latency, traffic, errors, and saturation), DORA metrics, and ISO5055. </w:t>
      </w:r>
    </w:p>
    <w:p w14:paraId="3A4A0F2E"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Developed framework for product health assessments by reviewing code quality and design patterns for cleanliness, readability, and maintainability, reusability, standardization, security, architecture, source-control best practices, etc.</w:t>
      </w:r>
    </w:p>
    <w:p w14:paraId="46352869"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Ensured implementation of overall standards, best practices, and continuous improvement practices by facilitating collaboration across multiple streams, Release Trains, and delivery teams using internal tools.</w:t>
      </w:r>
    </w:p>
    <w:p w14:paraId="005C0FAD" w14:textId="370D36BC"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Built internal tools using C#, JavaScript, </w:t>
      </w:r>
      <w:proofErr w:type="spellStart"/>
      <w:r w:rsidRPr="008525FD">
        <w:rPr>
          <w:rFonts w:asciiTheme="majorHAnsi" w:eastAsia="Calibri" w:hAnsiTheme="majorHAnsi" w:cstheme="majorHAnsi"/>
        </w:rPr>
        <w:t>TestJS</w:t>
      </w:r>
      <w:proofErr w:type="spellEnd"/>
      <w:r w:rsidRPr="008525FD">
        <w:rPr>
          <w:rFonts w:asciiTheme="majorHAnsi" w:eastAsia="Calibri" w:hAnsiTheme="majorHAnsi" w:cstheme="majorHAnsi"/>
        </w:rPr>
        <w:t xml:space="preserve">, BDD, </w:t>
      </w:r>
      <w:proofErr w:type="spellStart"/>
      <w:r w:rsidRPr="008525FD">
        <w:rPr>
          <w:rFonts w:asciiTheme="majorHAnsi" w:eastAsia="Calibri" w:hAnsiTheme="majorHAnsi" w:cstheme="majorHAnsi"/>
        </w:rPr>
        <w:t>PowerBI</w:t>
      </w:r>
      <w:proofErr w:type="spellEnd"/>
      <w:r w:rsidRPr="008525FD">
        <w:rPr>
          <w:rFonts w:asciiTheme="majorHAnsi" w:eastAsia="Calibri" w:hAnsiTheme="majorHAnsi" w:cstheme="majorHAnsi"/>
        </w:rPr>
        <w:t>, Docker, and Kubernetes, and deployed to Rancher.</w:t>
      </w:r>
    </w:p>
    <w:p w14:paraId="66D216EB"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Validated and mitigated risks/attack vectors by coordinating with Information and Security teams on people, processes, and tooling.</w:t>
      </w:r>
    </w:p>
    <w:p w14:paraId="24C6229F"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Ensured application sustainability by reviewing Disaster Recovery Strategy &amp; Business Continuity Planning for enterprise applications using Microsoft Office suites.</w:t>
      </w:r>
    </w:p>
    <w:p w14:paraId="602AE92E"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Established ease of maintenance by championing and promoting Infrastructure as Code (IAC) using Terraform. </w:t>
      </w:r>
    </w:p>
    <w:p w14:paraId="6940651F"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Practiced Chaos Engineering and Experimentation fault tolerance by injecting errors into targeted systems and analyzing the results using Chaos Monkey and internal tools.</w:t>
      </w:r>
    </w:p>
    <w:p w14:paraId="6674472D"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Ensured business critical systems were highly available and performant using internal extended health checks and dashboards.</w:t>
      </w:r>
    </w:p>
    <w:p w14:paraId="15DB7F4A" w14:textId="77777777" w:rsidR="0081459E"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Guaranteed data quality on-prem and in AWS Cloud by conducting design reviews with Data Architects using ArchiMate, </w:t>
      </w:r>
      <w:proofErr w:type="spellStart"/>
      <w:r w:rsidRPr="008525FD">
        <w:rPr>
          <w:rFonts w:asciiTheme="majorHAnsi" w:eastAsia="Calibri" w:hAnsiTheme="majorHAnsi" w:cstheme="majorHAnsi"/>
        </w:rPr>
        <w:t>Signavio</w:t>
      </w:r>
      <w:proofErr w:type="spellEnd"/>
      <w:r w:rsidRPr="008525FD">
        <w:rPr>
          <w:rFonts w:asciiTheme="majorHAnsi" w:eastAsia="Calibri" w:hAnsiTheme="majorHAnsi" w:cstheme="majorHAnsi"/>
        </w:rPr>
        <w:t xml:space="preserve">, Camunda (BPMN), Visio, </w:t>
      </w:r>
      <w:proofErr w:type="spellStart"/>
      <w:r w:rsidRPr="008525FD">
        <w:rPr>
          <w:rFonts w:asciiTheme="majorHAnsi" w:eastAsia="Calibri" w:hAnsiTheme="majorHAnsi" w:cstheme="majorHAnsi"/>
        </w:rPr>
        <w:t>LucidSpark</w:t>
      </w:r>
      <w:proofErr w:type="spellEnd"/>
      <w:r w:rsidRPr="008525FD">
        <w:rPr>
          <w:rFonts w:asciiTheme="majorHAnsi" w:eastAsia="Calibri" w:hAnsiTheme="majorHAnsi" w:cstheme="majorHAnsi"/>
        </w:rPr>
        <w:t xml:space="preserve"> and </w:t>
      </w:r>
      <w:proofErr w:type="spellStart"/>
      <w:r w:rsidRPr="008525FD">
        <w:rPr>
          <w:rFonts w:asciiTheme="majorHAnsi" w:eastAsia="Calibri" w:hAnsiTheme="majorHAnsi" w:cstheme="majorHAnsi"/>
        </w:rPr>
        <w:t>LucidChart</w:t>
      </w:r>
      <w:proofErr w:type="spellEnd"/>
      <w:r w:rsidRPr="008525FD">
        <w:rPr>
          <w:rFonts w:asciiTheme="majorHAnsi" w:eastAsia="Calibri" w:hAnsiTheme="majorHAnsi" w:cstheme="majorHAnsi"/>
        </w:rPr>
        <w:t>.</w:t>
      </w:r>
    </w:p>
    <w:p w14:paraId="21CB78E7" w14:textId="77777777" w:rsidR="00CC5245" w:rsidRPr="008525FD" w:rsidRDefault="00CC5245" w:rsidP="00CC5245">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 xml:space="preserve">Built and implemented multiple enterprise-wide solutions for dynamic application security testing scanning of applications and APIs using Acunetix and AppSpider vendor-solution integrations. </w:t>
      </w:r>
    </w:p>
    <w:p w14:paraId="15E9FB61" w14:textId="77777777" w:rsidR="00CC5245" w:rsidRPr="008525FD" w:rsidRDefault="00CC5245" w:rsidP="00CC5245">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Managed large scale projects such as migrating from on-prem to AWS; generation, origination, servicing, and critical business support of client-facing programs and initiatives; and corporate rebranding.</w:t>
      </w:r>
    </w:p>
    <w:p w14:paraId="1D1AA227" w14:textId="13589B3D" w:rsidR="00CC5245" w:rsidRPr="00CC5245" w:rsidRDefault="00CC5245" w:rsidP="00CC5245">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Team Member Technical Role Definitions &amp; Responsibilities &amp; Evaluations: TRAC, CPA+, Company/Team Agreements &amp; Expectations, Delivery Effectiveness (Operational Reviews included), etc.</w:t>
      </w:r>
    </w:p>
    <w:p w14:paraId="5CA1A87C" w14:textId="77777777" w:rsidR="00664C2A" w:rsidRPr="008525FD" w:rsidRDefault="00664C2A" w:rsidP="006D185E">
      <w:pPr>
        <w:spacing w:after="0"/>
        <w:rPr>
          <w:rFonts w:asciiTheme="majorHAnsi" w:hAnsiTheme="majorHAnsi" w:cstheme="majorHAnsi"/>
        </w:rPr>
      </w:pPr>
    </w:p>
    <w:p w14:paraId="40C97B4F" w14:textId="77777777" w:rsidR="00664C2A" w:rsidRPr="008525FD" w:rsidRDefault="00664C2A" w:rsidP="006D185E">
      <w:pPr>
        <w:spacing w:after="0"/>
        <w:rPr>
          <w:rFonts w:asciiTheme="majorHAnsi" w:hAnsiTheme="majorHAnsi" w:cstheme="majorHAnsi"/>
        </w:rPr>
      </w:pPr>
    </w:p>
    <w:p w14:paraId="0C8C4C83" w14:textId="108B1C8F" w:rsidR="00664C2A" w:rsidRPr="008525FD" w:rsidRDefault="002A5DE2" w:rsidP="006D185E">
      <w:pPr>
        <w:spacing w:after="0"/>
        <w:rPr>
          <w:rFonts w:asciiTheme="majorHAnsi" w:hAnsiTheme="majorHAnsi" w:cstheme="majorHAnsi"/>
          <w:b/>
          <w:bCs/>
          <w:i/>
          <w:iCs/>
        </w:rPr>
      </w:pPr>
      <w:r w:rsidRPr="008525FD">
        <w:rPr>
          <w:rFonts w:asciiTheme="majorHAnsi" w:hAnsiTheme="majorHAnsi" w:cstheme="majorHAnsi"/>
          <w:b/>
          <w:bCs/>
          <w:i/>
          <w:iCs/>
        </w:rPr>
        <w:t>Rocket Mortgage Technology</w:t>
      </w:r>
      <w:r w:rsidR="00A87AA9">
        <w:rPr>
          <w:rFonts w:asciiTheme="majorHAnsi" w:hAnsiTheme="majorHAnsi" w:cstheme="majorHAnsi"/>
          <w:b/>
          <w:bCs/>
          <w:i/>
          <w:iCs/>
        </w:rPr>
        <w:t xml:space="preserve"> (Detroit, MI)</w:t>
      </w:r>
      <w:r w:rsidRPr="008525FD">
        <w:rPr>
          <w:rFonts w:asciiTheme="majorHAnsi" w:hAnsiTheme="majorHAnsi" w:cstheme="majorHAnsi"/>
          <w:b/>
          <w:bCs/>
          <w:i/>
          <w:iCs/>
        </w:rPr>
        <w:t xml:space="preserve">: </w:t>
      </w:r>
      <w:r w:rsidR="00664C2A" w:rsidRPr="008525FD">
        <w:rPr>
          <w:rFonts w:asciiTheme="majorHAnsi" w:hAnsiTheme="majorHAnsi" w:cstheme="majorHAnsi"/>
          <w:b/>
          <w:bCs/>
          <w:i/>
          <w:iCs/>
        </w:rPr>
        <w:t>Senior Quality Assurance Engineer (</w:t>
      </w:r>
      <w:r w:rsidR="0096419C" w:rsidRPr="008525FD">
        <w:rPr>
          <w:rFonts w:asciiTheme="majorHAnsi" w:hAnsiTheme="majorHAnsi" w:cstheme="majorHAnsi"/>
          <w:b/>
          <w:bCs/>
          <w:i/>
          <w:iCs/>
        </w:rPr>
        <w:t xml:space="preserve">December </w:t>
      </w:r>
      <w:r w:rsidR="00664C2A" w:rsidRPr="008525FD">
        <w:rPr>
          <w:rFonts w:asciiTheme="majorHAnsi" w:hAnsiTheme="majorHAnsi" w:cstheme="majorHAnsi"/>
          <w:b/>
          <w:bCs/>
          <w:i/>
          <w:iCs/>
        </w:rPr>
        <w:t xml:space="preserve">2013 </w:t>
      </w:r>
      <w:r w:rsidR="0096419C" w:rsidRPr="008525FD">
        <w:rPr>
          <w:rFonts w:asciiTheme="majorHAnsi" w:hAnsiTheme="majorHAnsi" w:cstheme="majorHAnsi"/>
          <w:b/>
          <w:bCs/>
          <w:i/>
          <w:iCs/>
        </w:rPr>
        <w:t>–</w:t>
      </w:r>
      <w:r w:rsidR="00664C2A" w:rsidRPr="008525FD">
        <w:rPr>
          <w:rFonts w:asciiTheme="majorHAnsi" w:hAnsiTheme="majorHAnsi" w:cstheme="majorHAnsi"/>
          <w:b/>
          <w:bCs/>
          <w:i/>
          <w:iCs/>
        </w:rPr>
        <w:t xml:space="preserve"> </w:t>
      </w:r>
      <w:r w:rsidR="0096419C" w:rsidRPr="008525FD">
        <w:rPr>
          <w:rFonts w:asciiTheme="majorHAnsi" w:hAnsiTheme="majorHAnsi" w:cstheme="majorHAnsi"/>
          <w:b/>
          <w:bCs/>
          <w:i/>
          <w:iCs/>
        </w:rPr>
        <w:t xml:space="preserve">August </w:t>
      </w:r>
      <w:r w:rsidR="00664C2A" w:rsidRPr="008525FD">
        <w:rPr>
          <w:rFonts w:asciiTheme="majorHAnsi" w:hAnsiTheme="majorHAnsi" w:cstheme="majorHAnsi"/>
          <w:b/>
          <w:bCs/>
          <w:i/>
          <w:iCs/>
        </w:rPr>
        <w:t>2014)</w:t>
      </w:r>
    </w:p>
    <w:p w14:paraId="13221569" w14:textId="77777777" w:rsidR="0081459E" w:rsidRPr="008525FD" w:rsidRDefault="0081459E" w:rsidP="008525FD">
      <w:pPr>
        <w:pStyle w:val="ListParagraph"/>
        <w:numPr>
          <w:ilvl w:val="0"/>
          <w:numId w:val="29"/>
        </w:numPr>
        <w:spacing w:after="0" w:line="240" w:lineRule="auto"/>
        <w:rPr>
          <w:rFonts w:asciiTheme="majorHAnsi" w:hAnsiTheme="majorHAnsi" w:cstheme="majorHAnsi"/>
        </w:rPr>
      </w:pPr>
      <w:r w:rsidRPr="008525FD">
        <w:rPr>
          <w:rFonts w:asciiTheme="majorHAnsi" w:hAnsiTheme="majorHAnsi" w:cstheme="majorHAnsi"/>
        </w:rPr>
        <w:t>Calculated code metrics across all supported development languages (C#/.Net, PHP, F#, Angular, JavaScript, Java, etc.) by ideating and implementing multi-year, cross-companywide SonarQube initiative.</w:t>
      </w:r>
    </w:p>
    <w:p w14:paraId="1D9C1724" w14:textId="77777777" w:rsidR="0081459E" w:rsidRPr="008525FD" w:rsidRDefault="0081459E" w:rsidP="008525FD">
      <w:pPr>
        <w:pStyle w:val="ListParagraph"/>
        <w:numPr>
          <w:ilvl w:val="0"/>
          <w:numId w:val="29"/>
        </w:numPr>
        <w:spacing w:after="0" w:line="240" w:lineRule="auto"/>
        <w:rPr>
          <w:rFonts w:asciiTheme="majorHAnsi" w:hAnsiTheme="majorHAnsi" w:cstheme="majorHAnsi"/>
          <w:b/>
          <w:bCs/>
          <w:u w:val="single"/>
        </w:rPr>
      </w:pPr>
      <w:r w:rsidRPr="008525FD">
        <w:rPr>
          <w:rFonts w:asciiTheme="majorHAnsi" w:hAnsiTheme="majorHAnsi" w:cstheme="majorHAnsi"/>
        </w:rPr>
        <w:t>Coordinated CI/CD deployment pipelines by establishing documentation, training, and implementation of API based back-end solutions using ADS/CircleCI.</w:t>
      </w:r>
    </w:p>
    <w:p w14:paraId="08308A30" w14:textId="77777777" w:rsidR="0081459E" w:rsidRPr="008525FD" w:rsidRDefault="0081459E" w:rsidP="008525FD">
      <w:pPr>
        <w:pStyle w:val="ListParagraph"/>
        <w:numPr>
          <w:ilvl w:val="0"/>
          <w:numId w:val="29"/>
        </w:numPr>
        <w:spacing w:after="0" w:line="240" w:lineRule="auto"/>
        <w:rPr>
          <w:rFonts w:asciiTheme="majorHAnsi" w:hAnsiTheme="majorHAnsi" w:cstheme="majorHAnsi"/>
          <w:b/>
          <w:bCs/>
          <w:u w:val="single"/>
        </w:rPr>
      </w:pPr>
      <w:r w:rsidRPr="008525FD">
        <w:rPr>
          <w:rFonts w:asciiTheme="majorHAnsi" w:hAnsiTheme="majorHAnsi" w:cstheme="majorHAnsi"/>
        </w:rPr>
        <w:t xml:space="preserve">Scanned code/linting for code smells/defects, security validation (OWASP10+), technical debt identification, unit testing and code coverage, and duplicated code using SonarQube, Acunetix, AppSpider. </w:t>
      </w:r>
    </w:p>
    <w:p w14:paraId="4931F933" w14:textId="77777777" w:rsidR="0081459E" w:rsidRPr="008525FD" w:rsidRDefault="0081459E" w:rsidP="008525FD">
      <w:pPr>
        <w:pStyle w:val="ListParagraph"/>
        <w:numPr>
          <w:ilvl w:val="0"/>
          <w:numId w:val="29"/>
        </w:numPr>
        <w:spacing w:after="0" w:line="240" w:lineRule="auto"/>
        <w:rPr>
          <w:rFonts w:asciiTheme="majorHAnsi" w:hAnsiTheme="majorHAnsi" w:cstheme="majorHAnsi"/>
        </w:rPr>
      </w:pPr>
      <w:r w:rsidRPr="008525FD">
        <w:rPr>
          <w:rFonts w:asciiTheme="majorHAnsi" w:hAnsiTheme="majorHAnsi" w:cstheme="majorHAnsi"/>
        </w:rPr>
        <w:t xml:space="preserve">Processed loan document and meta data asynchronously by designing, building, testing, deploying, monitoring, and supporting hyper-media API (DrAPI and DrAPIv2) using C# inside VSStudio. </w:t>
      </w:r>
    </w:p>
    <w:p w14:paraId="1D320859" w14:textId="77777777" w:rsidR="0081459E" w:rsidRPr="008525FD" w:rsidRDefault="0081459E" w:rsidP="008525FD">
      <w:pPr>
        <w:pStyle w:val="ListParagraph"/>
        <w:numPr>
          <w:ilvl w:val="0"/>
          <w:numId w:val="29"/>
        </w:numPr>
        <w:spacing w:after="0" w:line="240" w:lineRule="auto"/>
        <w:rPr>
          <w:rFonts w:asciiTheme="majorHAnsi" w:hAnsiTheme="majorHAnsi" w:cstheme="majorHAnsi"/>
        </w:rPr>
      </w:pPr>
      <w:r w:rsidRPr="008525FD">
        <w:rPr>
          <w:rFonts w:asciiTheme="majorHAnsi" w:hAnsiTheme="majorHAnsi" w:cstheme="majorHAnsi"/>
        </w:rPr>
        <w:t>Automated user-interface and unit testing by writing and executing C# solution using VSStudio.</w:t>
      </w:r>
    </w:p>
    <w:p w14:paraId="23770A9C" w14:textId="77777777" w:rsidR="0081459E" w:rsidRPr="008525FD" w:rsidRDefault="0081459E" w:rsidP="008525FD">
      <w:pPr>
        <w:pStyle w:val="ListParagraph"/>
        <w:numPr>
          <w:ilvl w:val="0"/>
          <w:numId w:val="29"/>
        </w:numPr>
        <w:spacing w:after="0" w:line="240" w:lineRule="auto"/>
        <w:rPr>
          <w:rFonts w:asciiTheme="majorHAnsi" w:hAnsiTheme="majorHAnsi" w:cstheme="majorHAnsi"/>
        </w:rPr>
      </w:pPr>
      <w:r w:rsidRPr="008525FD">
        <w:rPr>
          <w:rFonts w:asciiTheme="majorHAnsi" w:hAnsiTheme="majorHAnsi" w:cstheme="majorHAnsi"/>
        </w:rPr>
        <w:lastRenderedPageBreak/>
        <w:t>Created and maintained CI/CD deployment pipelines using ADS and Jenkins.</w:t>
      </w:r>
    </w:p>
    <w:p w14:paraId="3C824566" w14:textId="77777777" w:rsidR="00664C2A" w:rsidRPr="008525FD" w:rsidRDefault="00664C2A" w:rsidP="006D185E">
      <w:pPr>
        <w:spacing w:after="0"/>
        <w:rPr>
          <w:rFonts w:asciiTheme="majorHAnsi" w:hAnsiTheme="majorHAnsi" w:cstheme="majorHAnsi"/>
        </w:rPr>
      </w:pPr>
    </w:p>
    <w:p w14:paraId="4286B639" w14:textId="77777777" w:rsidR="00664C2A" w:rsidRPr="008525FD" w:rsidRDefault="00664C2A" w:rsidP="006D185E">
      <w:pPr>
        <w:spacing w:after="0"/>
        <w:rPr>
          <w:rFonts w:asciiTheme="majorHAnsi" w:hAnsiTheme="majorHAnsi" w:cstheme="majorHAnsi"/>
        </w:rPr>
      </w:pPr>
    </w:p>
    <w:p w14:paraId="450993A1" w14:textId="0FD3247A" w:rsidR="00664C2A" w:rsidRPr="008525FD" w:rsidRDefault="005F6769" w:rsidP="006D185E">
      <w:pPr>
        <w:spacing w:after="0"/>
        <w:rPr>
          <w:rFonts w:asciiTheme="majorHAnsi" w:hAnsiTheme="majorHAnsi" w:cstheme="majorHAnsi"/>
          <w:b/>
          <w:bCs/>
          <w:i/>
          <w:iCs/>
        </w:rPr>
      </w:pPr>
      <w:r w:rsidRPr="008525FD">
        <w:rPr>
          <w:rFonts w:asciiTheme="majorHAnsi" w:hAnsiTheme="majorHAnsi" w:cstheme="majorHAnsi"/>
          <w:b/>
          <w:bCs/>
          <w:i/>
          <w:iCs/>
        </w:rPr>
        <w:t>Tegrit</w:t>
      </w:r>
      <w:r w:rsidR="00A87AA9">
        <w:rPr>
          <w:rFonts w:asciiTheme="majorHAnsi" w:hAnsiTheme="majorHAnsi" w:cstheme="majorHAnsi"/>
          <w:b/>
          <w:bCs/>
          <w:i/>
          <w:iCs/>
        </w:rPr>
        <w:t xml:space="preserve"> (</w:t>
      </w:r>
      <w:r w:rsidR="00A87AA9">
        <w:rPr>
          <w:rFonts w:asciiTheme="majorHAnsi" w:hAnsiTheme="majorHAnsi" w:cstheme="majorHAnsi"/>
          <w:b/>
          <w:bCs/>
          <w:i/>
          <w:iCs/>
        </w:rPr>
        <w:t>Livonia</w:t>
      </w:r>
      <w:r w:rsidR="00A87AA9">
        <w:rPr>
          <w:rFonts w:asciiTheme="majorHAnsi" w:hAnsiTheme="majorHAnsi" w:cstheme="majorHAnsi"/>
          <w:b/>
          <w:bCs/>
          <w:i/>
          <w:iCs/>
        </w:rPr>
        <w:t>, MI)</w:t>
      </w:r>
      <w:r w:rsidRPr="008525FD">
        <w:rPr>
          <w:rFonts w:asciiTheme="majorHAnsi" w:hAnsiTheme="majorHAnsi" w:cstheme="majorHAnsi"/>
          <w:b/>
          <w:bCs/>
          <w:i/>
          <w:iCs/>
        </w:rPr>
        <w:t xml:space="preserve">: </w:t>
      </w:r>
      <w:r w:rsidR="00664C2A" w:rsidRPr="008525FD">
        <w:rPr>
          <w:rFonts w:asciiTheme="majorHAnsi" w:hAnsiTheme="majorHAnsi" w:cstheme="majorHAnsi"/>
          <w:b/>
          <w:bCs/>
          <w:i/>
          <w:iCs/>
        </w:rPr>
        <w:t>Senior Quality Assurance Engineer (</w:t>
      </w:r>
      <w:r w:rsidR="0096419C" w:rsidRPr="008525FD">
        <w:rPr>
          <w:rFonts w:asciiTheme="majorHAnsi" w:hAnsiTheme="majorHAnsi" w:cstheme="majorHAnsi"/>
          <w:b/>
          <w:bCs/>
          <w:i/>
          <w:iCs/>
        </w:rPr>
        <w:t xml:space="preserve">September </w:t>
      </w:r>
      <w:r w:rsidR="00664C2A" w:rsidRPr="008525FD">
        <w:rPr>
          <w:rFonts w:asciiTheme="majorHAnsi" w:hAnsiTheme="majorHAnsi" w:cstheme="majorHAnsi"/>
          <w:b/>
          <w:bCs/>
          <w:i/>
          <w:iCs/>
        </w:rPr>
        <w:t xml:space="preserve">2009 - </w:t>
      </w:r>
      <w:r w:rsidR="0096419C" w:rsidRPr="008525FD">
        <w:rPr>
          <w:rFonts w:asciiTheme="majorHAnsi" w:hAnsiTheme="majorHAnsi" w:cstheme="majorHAnsi"/>
          <w:b/>
          <w:bCs/>
          <w:i/>
          <w:iCs/>
        </w:rPr>
        <w:t xml:space="preserve">December </w:t>
      </w:r>
      <w:r w:rsidR="00664C2A" w:rsidRPr="008525FD">
        <w:rPr>
          <w:rFonts w:asciiTheme="majorHAnsi" w:hAnsiTheme="majorHAnsi" w:cstheme="majorHAnsi"/>
          <w:b/>
          <w:bCs/>
          <w:i/>
          <w:iCs/>
        </w:rPr>
        <w:t>2013)</w:t>
      </w:r>
    </w:p>
    <w:p w14:paraId="784AE935" w14:textId="77777777" w:rsidR="00542451" w:rsidRPr="008525FD" w:rsidRDefault="00542451" w:rsidP="00542451">
      <w:pPr>
        <w:spacing w:after="0"/>
        <w:rPr>
          <w:rFonts w:asciiTheme="majorHAnsi" w:hAnsiTheme="majorHAnsi" w:cstheme="majorHAnsi"/>
        </w:rPr>
      </w:pPr>
      <w:r w:rsidRPr="008525FD">
        <w:rPr>
          <w:rFonts w:asciiTheme="majorHAnsi" w:hAnsiTheme="majorHAnsi" w:cstheme="majorHAnsi"/>
        </w:rPr>
        <w:t>Tegrit Group is a national leader in retirement plan consulting, plan administration and technology services for public and private plan sponsors.</w:t>
      </w:r>
    </w:p>
    <w:p w14:paraId="09F5783D" w14:textId="5BDAF806" w:rsidR="00EA2CE8" w:rsidRPr="008525FD" w:rsidRDefault="00EA2CE8" w:rsidP="006D185E">
      <w:pPr>
        <w:spacing w:after="0"/>
        <w:rPr>
          <w:rFonts w:asciiTheme="majorHAnsi" w:hAnsiTheme="majorHAnsi" w:cstheme="majorHAnsi"/>
        </w:rPr>
      </w:pPr>
    </w:p>
    <w:p w14:paraId="0962D339" w14:textId="77777777" w:rsidR="00CC5245" w:rsidRDefault="00CC5245" w:rsidP="00CC5245">
      <w:pPr>
        <w:pStyle w:val="ListParagraph"/>
        <w:numPr>
          <w:ilvl w:val="0"/>
          <w:numId w:val="30"/>
        </w:numPr>
        <w:spacing w:after="0"/>
        <w:rPr>
          <w:rFonts w:asciiTheme="majorHAnsi" w:hAnsiTheme="majorHAnsi" w:cstheme="majorHAnsi"/>
        </w:rPr>
      </w:pPr>
      <w:r w:rsidRPr="00CC5245">
        <w:rPr>
          <w:rFonts w:asciiTheme="majorHAnsi" w:hAnsiTheme="majorHAnsi" w:cstheme="majorHAnsi"/>
        </w:rPr>
        <w:t xml:space="preserve">Initiated, designed, architected, and managed a large-scale project to automate testing utilizing coded-UI (C#) test scripts within MSVS. </w:t>
      </w:r>
    </w:p>
    <w:p w14:paraId="30925AF1" w14:textId="5406B340" w:rsidR="00CC5245" w:rsidRPr="00CC5245" w:rsidRDefault="00CC5245" w:rsidP="00CC5245">
      <w:pPr>
        <w:pStyle w:val="ListParagraph"/>
        <w:numPr>
          <w:ilvl w:val="0"/>
          <w:numId w:val="30"/>
        </w:numPr>
        <w:spacing w:after="0"/>
        <w:rPr>
          <w:rFonts w:asciiTheme="majorHAnsi" w:hAnsiTheme="majorHAnsi" w:cstheme="majorHAnsi"/>
        </w:rPr>
      </w:pPr>
      <w:r w:rsidRPr="00CC5245">
        <w:rPr>
          <w:rFonts w:asciiTheme="majorHAnsi" w:hAnsiTheme="majorHAnsi" w:cstheme="majorHAnsi"/>
        </w:rPr>
        <w:t>Created over 1200+ scripts were created over a 4-month period, resulting in an ongoing operational cost savings of $4700</w:t>
      </w:r>
      <w:r>
        <w:rPr>
          <w:rFonts w:asciiTheme="majorHAnsi" w:hAnsiTheme="majorHAnsi" w:cstheme="majorHAnsi"/>
        </w:rPr>
        <w:t>+</w:t>
      </w:r>
      <w:r w:rsidRPr="00CC5245">
        <w:rPr>
          <w:rFonts w:asciiTheme="majorHAnsi" w:hAnsiTheme="majorHAnsi" w:cstheme="majorHAnsi"/>
        </w:rPr>
        <w:t xml:space="preserve"> per </w:t>
      </w:r>
      <w:proofErr w:type="gramStart"/>
      <w:r w:rsidRPr="00CC5245">
        <w:rPr>
          <w:rFonts w:asciiTheme="majorHAnsi" w:hAnsiTheme="majorHAnsi" w:cstheme="majorHAnsi"/>
        </w:rPr>
        <w:t>release</w:t>
      </w:r>
      <w:proofErr w:type="gramEnd"/>
    </w:p>
    <w:p w14:paraId="01873D14" w14:textId="734E9545" w:rsidR="00EA2CE8" w:rsidRPr="00CC5245" w:rsidRDefault="00895B25" w:rsidP="00CC5245">
      <w:pPr>
        <w:pStyle w:val="ListParagraph"/>
        <w:numPr>
          <w:ilvl w:val="0"/>
          <w:numId w:val="30"/>
        </w:numPr>
        <w:spacing w:after="0"/>
        <w:rPr>
          <w:rFonts w:asciiTheme="majorHAnsi" w:hAnsiTheme="majorHAnsi" w:cstheme="majorHAnsi"/>
        </w:rPr>
      </w:pPr>
      <w:r w:rsidRPr="00CC5245">
        <w:rPr>
          <w:rFonts w:asciiTheme="majorHAnsi" w:hAnsiTheme="majorHAnsi" w:cstheme="majorHAnsi"/>
        </w:rPr>
        <w:t>Created</w:t>
      </w:r>
      <w:r w:rsidR="00466FF2" w:rsidRPr="00CC5245">
        <w:rPr>
          <w:rFonts w:asciiTheme="majorHAnsi" w:hAnsiTheme="majorHAnsi" w:cstheme="majorHAnsi"/>
        </w:rPr>
        <w:t xml:space="preserve"> &amp; Maintained</w:t>
      </w:r>
      <w:r w:rsidRPr="00CC5245">
        <w:rPr>
          <w:rFonts w:asciiTheme="majorHAnsi" w:hAnsiTheme="majorHAnsi" w:cstheme="majorHAnsi"/>
        </w:rPr>
        <w:t xml:space="preserve"> Testing Automation</w:t>
      </w:r>
      <w:r w:rsidR="00CC5245">
        <w:rPr>
          <w:rFonts w:asciiTheme="majorHAnsi" w:hAnsiTheme="majorHAnsi" w:cstheme="majorHAnsi"/>
        </w:rPr>
        <w:t xml:space="preserve"> and </w:t>
      </w:r>
      <w:r w:rsidR="00664C2A" w:rsidRPr="00CC5245">
        <w:rPr>
          <w:rFonts w:asciiTheme="majorHAnsi" w:hAnsiTheme="majorHAnsi" w:cstheme="majorHAnsi"/>
        </w:rPr>
        <w:t>Process Development</w:t>
      </w:r>
      <w:r w:rsidR="00CC5245">
        <w:rPr>
          <w:rFonts w:asciiTheme="majorHAnsi" w:hAnsiTheme="majorHAnsi" w:cstheme="majorHAnsi"/>
        </w:rPr>
        <w:t xml:space="preserve"> Strategy</w:t>
      </w:r>
    </w:p>
    <w:p w14:paraId="7E207333" w14:textId="3C360D18" w:rsidR="00EA2CE8" w:rsidRPr="008525FD" w:rsidRDefault="00664C2A" w:rsidP="006D185E">
      <w:pPr>
        <w:pStyle w:val="ListParagraph"/>
        <w:numPr>
          <w:ilvl w:val="0"/>
          <w:numId w:val="17"/>
        </w:numPr>
        <w:spacing w:after="0"/>
        <w:rPr>
          <w:rFonts w:asciiTheme="majorHAnsi" w:hAnsiTheme="majorHAnsi" w:cstheme="majorHAnsi"/>
        </w:rPr>
      </w:pPr>
      <w:r w:rsidRPr="008525FD">
        <w:rPr>
          <w:rFonts w:asciiTheme="majorHAnsi" w:hAnsiTheme="majorHAnsi" w:cstheme="majorHAnsi"/>
        </w:rPr>
        <w:t xml:space="preserve">Lead the effort of designing and documenting Tegrit Technologies processes for each phase of a project </w:t>
      </w:r>
      <w:proofErr w:type="gramStart"/>
      <w:r w:rsidRPr="008525FD">
        <w:rPr>
          <w:rFonts w:asciiTheme="majorHAnsi" w:hAnsiTheme="majorHAnsi" w:cstheme="majorHAnsi"/>
        </w:rPr>
        <w:t>lifecycle</w:t>
      </w:r>
      <w:proofErr w:type="gramEnd"/>
    </w:p>
    <w:p w14:paraId="30A4EFE9" w14:textId="6E4A95F0" w:rsidR="00664C2A" w:rsidRPr="00CC5245" w:rsidRDefault="00CC5245" w:rsidP="00CC5245">
      <w:pPr>
        <w:pStyle w:val="ListParagraph"/>
        <w:numPr>
          <w:ilvl w:val="0"/>
          <w:numId w:val="17"/>
        </w:numPr>
        <w:spacing w:after="0"/>
        <w:rPr>
          <w:rFonts w:asciiTheme="majorHAnsi" w:hAnsiTheme="majorHAnsi" w:cstheme="majorHAnsi"/>
        </w:rPr>
      </w:pPr>
      <w:r>
        <w:rPr>
          <w:rFonts w:asciiTheme="majorHAnsi" w:hAnsiTheme="majorHAnsi" w:cstheme="majorHAnsi"/>
        </w:rPr>
        <w:t>Responsible for: C</w:t>
      </w:r>
      <w:r w:rsidR="00664C2A" w:rsidRPr="008525FD">
        <w:rPr>
          <w:rFonts w:asciiTheme="majorHAnsi" w:hAnsiTheme="majorHAnsi" w:cstheme="majorHAnsi"/>
        </w:rPr>
        <w:t xml:space="preserve">lient Relations </w:t>
      </w:r>
      <w:r w:rsidR="00F54770" w:rsidRPr="008525FD">
        <w:rPr>
          <w:rFonts w:asciiTheme="majorHAnsi" w:hAnsiTheme="majorHAnsi" w:cstheme="majorHAnsi"/>
        </w:rPr>
        <w:t>&amp;</w:t>
      </w:r>
      <w:r w:rsidR="00664C2A" w:rsidRPr="008525FD">
        <w:rPr>
          <w:rFonts w:asciiTheme="majorHAnsi" w:hAnsiTheme="majorHAnsi" w:cstheme="majorHAnsi"/>
        </w:rPr>
        <w:t xml:space="preserve"> U</w:t>
      </w:r>
      <w:r w:rsidR="00F54770" w:rsidRPr="008525FD">
        <w:rPr>
          <w:rFonts w:asciiTheme="majorHAnsi" w:hAnsiTheme="majorHAnsi" w:cstheme="majorHAnsi"/>
        </w:rPr>
        <w:t>ser-Acceptance-Testing (UAT) &amp; End-To-End Validation (E2E)</w:t>
      </w:r>
      <w:r>
        <w:rPr>
          <w:rFonts w:asciiTheme="majorHAnsi" w:hAnsiTheme="majorHAnsi" w:cstheme="majorHAnsi"/>
        </w:rPr>
        <w:t xml:space="preserve"> &amp; </w:t>
      </w:r>
      <w:r w:rsidR="006103AE" w:rsidRPr="00CC5245">
        <w:rPr>
          <w:rFonts w:asciiTheme="majorHAnsi" w:hAnsiTheme="majorHAnsi" w:cstheme="majorHAnsi"/>
        </w:rPr>
        <w:t xml:space="preserve">Load &amp; </w:t>
      </w:r>
      <w:r w:rsidR="00664C2A" w:rsidRPr="00CC5245">
        <w:rPr>
          <w:rFonts w:asciiTheme="majorHAnsi" w:hAnsiTheme="majorHAnsi" w:cstheme="majorHAnsi"/>
        </w:rPr>
        <w:t>Performance Testing</w:t>
      </w:r>
      <w:r w:rsidR="006103AE" w:rsidRPr="00CC5245">
        <w:rPr>
          <w:rFonts w:asciiTheme="majorHAnsi" w:hAnsiTheme="majorHAnsi" w:cstheme="majorHAnsi"/>
        </w:rPr>
        <w:t xml:space="preserve"> (MSVS)</w:t>
      </w:r>
      <w:r>
        <w:rPr>
          <w:rFonts w:asciiTheme="majorHAnsi" w:hAnsiTheme="majorHAnsi" w:cstheme="majorHAnsi"/>
        </w:rPr>
        <w:t xml:space="preserve"> &amp; </w:t>
      </w:r>
      <w:r w:rsidR="00664C2A" w:rsidRPr="00CC5245">
        <w:rPr>
          <w:rFonts w:asciiTheme="majorHAnsi" w:hAnsiTheme="majorHAnsi" w:cstheme="majorHAnsi"/>
        </w:rPr>
        <w:t>Automated User-Interface Testing</w:t>
      </w:r>
    </w:p>
    <w:p w14:paraId="567525E1" w14:textId="08AE56CE" w:rsidR="00AF7817" w:rsidRPr="008525FD" w:rsidRDefault="00AF7817"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Document scanning, processing, optical-character recognition (OCR) and validation</w:t>
      </w:r>
      <w:r w:rsidR="00950F4A" w:rsidRPr="008525FD">
        <w:rPr>
          <w:rFonts w:asciiTheme="majorHAnsi" w:hAnsiTheme="majorHAnsi" w:cstheme="majorHAnsi"/>
        </w:rPr>
        <w:t xml:space="preserve"> and storage</w:t>
      </w:r>
    </w:p>
    <w:p w14:paraId="42948E44" w14:textId="00AB34D6"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Client User Acceptance Testing</w:t>
      </w:r>
      <w:r w:rsidR="00AF7817" w:rsidRPr="008525FD">
        <w:rPr>
          <w:rFonts w:asciiTheme="majorHAnsi" w:hAnsiTheme="majorHAnsi" w:cstheme="majorHAnsi"/>
        </w:rPr>
        <w:t xml:space="preserve"> (MERS [Michigan], Charlotte Fire Department Retirement Planning &amp; Management, Fort Worth Police Department Retirement Planning &amp; Management, etc.)</w:t>
      </w:r>
    </w:p>
    <w:p w14:paraId="460528AE" w14:textId="38722B4A"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Business Process Documentation</w:t>
      </w:r>
      <w:r w:rsidR="006103AE" w:rsidRPr="008525FD">
        <w:rPr>
          <w:rFonts w:asciiTheme="majorHAnsi" w:hAnsiTheme="majorHAnsi" w:cstheme="majorHAnsi"/>
        </w:rPr>
        <w:t xml:space="preserve"> (based on industry/ASTQB standards and best practices)</w:t>
      </w:r>
    </w:p>
    <w:p w14:paraId="4EF68815" w14:textId="7DA6B539"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Test Planning &amp; Strategies (based on industry standards and best practices)</w:t>
      </w:r>
    </w:p>
    <w:p w14:paraId="49511D4F" w14:textId="77777777" w:rsidR="00664C2A" w:rsidRPr="008525FD" w:rsidRDefault="00664C2A" w:rsidP="006D185E">
      <w:pPr>
        <w:spacing w:after="0"/>
        <w:rPr>
          <w:rFonts w:asciiTheme="majorHAnsi" w:hAnsiTheme="majorHAnsi" w:cstheme="majorHAnsi"/>
        </w:rPr>
      </w:pPr>
    </w:p>
    <w:p w14:paraId="26C84047" w14:textId="77777777" w:rsidR="00664C2A" w:rsidRPr="008525FD" w:rsidRDefault="00664C2A" w:rsidP="006D185E">
      <w:pPr>
        <w:spacing w:after="0"/>
        <w:rPr>
          <w:rFonts w:asciiTheme="majorHAnsi" w:hAnsiTheme="majorHAnsi" w:cstheme="majorHAnsi"/>
        </w:rPr>
      </w:pPr>
    </w:p>
    <w:p w14:paraId="6B56ADBF" w14:textId="7F6DFBEA" w:rsidR="00664C2A" w:rsidRDefault="005F6769" w:rsidP="006D185E">
      <w:pPr>
        <w:spacing w:after="0"/>
        <w:rPr>
          <w:rFonts w:asciiTheme="majorHAnsi" w:hAnsiTheme="majorHAnsi" w:cstheme="majorHAnsi"/>
          <w:b/>
          <w:bCs/>
          <w:i/>
          <w:iCs/>
        </w:rPr>
      </w:pPr>
      <w:r w:rsidRPr="008525FD">
        <w:rPr>
          <w:rFonts w:asciiTheme="majorHAnsi" w:hAnsiTheme="majorHAnsi" w:cstheme="majorHAnsi"/>
          <w:b/>
          <w:bCs/>
          <w:i/>
          <w:iCs/>
        </w:rPr>
        <w:t>Autodesk</w:t>
      </w:r>
      <w:r w:rsidR="00A87AA9">
        <w:rPr>
          <w:rFonts w:asciiTheme="majorHAnsi" w:hAnsiTheme="majorHAnsi" w:cstheme="majorHAnsi"/>
          <w:b/>
          <w:bCs/>
          <w:i/>
          <w:iCs/>
        </w:rPr>
        <w:t xml:space="preserve"> (</w:t>
      </w:r>
      <w:r w:rsidR="00A87AA9">
        <w:rPr>
          <w:rFonts w:asciiTheme="majorHAnsi" w:hAnsiTheme="majorHAnsi" w:cstheme="majorHAnsi"/>
          <w:b/>
          <w:bCs/>
          <w:i/>
          <w:iCs/>
        </w:rPr>
        <w:t>Novi</w:t>
      </w:r>
      <w:r w:rsidR="00A87AA9">
        <w:rPr>
          <w:rFonts w:asciiTheme="majorHAnsi" w:hAnsiTheme="majorHAnsi" w:cstheme="majorHAnsi"/>
          <w:b/>
          <w:bCs/>
          <w:i/>
          <w:iCs/>
        </w:rPr>
        <w:t>, MI)</w:t>
      </w:r>
      <w:r w:rsidRPr="008525FD">
        <w:rPr>
          <w:rFonts w:asciiTheme="majorHAnsi" w:hAnsiTheme="majorHAnsi" w:cstheme="majorHAnsi"/>
          <w:b/>
          <w:bCs/>
          <w:i/>
          <w:iCs/>
        </w:rPr>
        <w:t xml:space="preserve">: </w:t>
      </w:r>
      <w:r w:rsidR="00664C2A" w:rsidRPr="008525FD">
        <w:rPr>
          <w:rFonts w:asciiTheme="majorHAnsi" w:hAnsiTheme="majorHAnsi" w:cstheme="majorHAnsi"/>
          <w:b/>
          <w:bCs/>
          <w:i/>
          <w:iCs/>
        </w:rPr>
        <w:t>Software QA Engineer</w:t>
      </w:r>
      <w:r w:rsidR="0020436B" w:rsidRPr="008525FD">
        <w:rPr>
          <w:rFonts w:asciiTheme="majorHAnsi" w:hAnsiTheme="majorHAnsi" w:cstheme="majorHAnsi"/>
          <w:b/>
          <w:bCs/>
          <w:i/>
          <w:iCs/>
        </w:rPr>
        <w:t xml:space="preserve"> </w:t>
      </w:r>
      <w:r w:rsidR="00664C2A" w:rsidRPr="008525FD">
        <w:rPr>
          <w:rFonts w:asciiTheme="majorHAnsi" w:hAnsiTheme="majorHAnsi" w:cstheme="majorHAnsi"/>
          <w:b/>
          <w:bCs/>
          <w:i/>
          <w:iCs/>
        </w:rPr>
        <w:t>/</w:t>
      </w:r>
      <w:r w:rsidR="0020436B" w:rsidRPr="008525FD">
        <w:rPr>
          <w:rFonts w:asciiTheme="majorHAnsi" w:hAnsiTheme="majorHAnsi" w:cstheme="majorHAnsi"/>
          <w:b/>
          <w:bCs/>
          <w:i/>
          <w:iCs/>
        </w:rPr>
        <w:t xml:space="preserve"> </w:t>
      </w:r>
      <w:r w:rsidR="00664C2A" w:rsidRPr="008525FD">
        <w:rPr>
          <w:rFonts w:asciiTheme="majorHAnsi" w:hAnsiTheme="majorHAnsi" w:cstheme="majorHAnsi"/>
          <w:b/>
          <w:bCs/>
          <w:i/>
          <w:iCs/>
        </w:rPr>
        <w:t>Technical Lead (2001 – 2009)</w:t>
      </w:r>
    </w:p>
    <w:p w14:paraId="34C98CCF" w14:textId="77777777" w:rsidR="00542451" w:rsidRPr="008525FD" w:rsidRDefault="00542451" w:rsidP="00542451">
      <w:pPr>
        <w:spacing w:after="0"/>
        <w:rPr>
          <w:rFonts w:asciiTheme="majorHAnsi" w:hAnsiTheme="majorHAnsi" w:cstheme="majorHAnsi"/>
        </w:rPr>
      </w:pPr>
      <w:r w:rsidRPr="008525FD">
        <w:rPr>
          <w:rFonts w:asciiTheme="majorHAnsi" w:hAnsiTheme="majorHAnsi" w:cstheme="majorHAnsi"/>
        </w:rPr>
        <w:t>Autodesk, Inc. is a multi-billion-dollar world leader in 2D and 3D design software for the manufacturing, building &amp; construction, and media &amp; entertainment markets.</w:t>
      </w:r>
    </w:p>
    <w:p w14:paraId="2CC8F772" w14:textId="77777777" w:rsidR="00542451" w:rsidRPr="008525FD" w:rsidRDefault="00542451" w:rsidP="006D185E">
      <w:pPr>
        <w:spacing w:after="0"/>
        <w:rPr>
          <w:rFonts w:asciiTheme="majorHAnsi" w:hAnsiTheme="majorHAnsi" w:cstheme="majorHAnsi"/>
          <w:b/>
          <w:bCs/>
          <w:i/>
          <w:iCs/>
        </w:rPr>
      </w:pPr>
    </w:p>
    <w:p w14:paraId="3E4E2C2C" w14:textId="3C51E080" w:rsidR="00CC5245" w:rsidRPr="00CC5245" w:rsidRDefault="00CC5245" w:rsidP="00CC5245">
      <w:pPr>
        <w:pStyle w:val="ListParagraph"/>
        <w:numPr>
          <w:ilvl w:val="0"/>
          <w:numId w:val="2"/>
        </w:numPr>
        <w:spacing w:after="0"/>
        <w:rPr>
          <w:rFonts w:asciiTheme="majorHAnsi" w:hAnsiTheme="majorHAnsi" w:cstheme="majorHAnsi"/>
        </w:rPr>
      </w:pPr>
      <w:r w:rsidRPr="00CC5245">
        <w:rPr>
          <w:rFonts w:asciiTheme="majorHAnsi" w:hAnsiTheme="majorHAnsi" w:cstheme="majorHAnsi"/>
        </w:rPr>
        <w:t xml:space="preserve">Responsible for the development and quality assurance of Autodesk products; including code reviews, verifying implementation of new functionality, code coverage, creation and implementation of corporate/division QA standards, and project </w:t>
      </w:r>
      <w:proofErr w:type="gramStart"/>
      <w:r w:rsidRPr="00CC5245">
        <w:rPr>
          <w:rFonts w:asciiTheme="majorHAnsi" w:hAnsiTheme="majorHAnsi" w:cstheme="majorHAnsi"/>
        </w:rPr>
        <w:t>management</w:t>
      </w:r>
      <w:proofErr w:type="gramEnd"/>
    </w:p>
    <w:p w14:paraId="7A7E5A65" w14:textId="308D7855"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Managed up to 4 direct reports. Responsible for the management of diverse project teams, and translated high level organizational goals to staff, work tasks, training, and project tracking</w:t>
      </w:r>
      <w:r w:rsidR="006C4FB8" w:rsidRPr="008525FD">
        <w:rPr>
          <w:rFonts w:asciiTheme="majorHAnsi" w:hAnsiTheme="majorHAnsi" w:cstheme="majorHAnsi"/>
        </w:rPr>
        <w:t>.</w:t>
      </w:r>
    </w:p>
    <w:p w14:paraId="5C5ED498" w14:textId="3C31E40F"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 xml:space="preserve">Coded an automated defect investigation to process recursively, returning results in ~1 minute versus 1 hour for the manual method, resulting in an estimated </w:t>
      </w:r>
      <w:r w:rsidR="00917B1B" w:rsidRPr="008525FD">
        <w:rPr>
          <w:rFonts w:asciiTheme="majorHAnsi" w:hAnsiTheme="majorHAnsi" w:cstheme="majorHAnsi"/>
        </w:rPr>
        <w:t>savings of</w:t>
      </w:r>
      <w:r w:rsidRPr="008525FD">
        <w:rPr>
          <w:rFonts w:asciiTheme="majorHAnsi" w:hAnsiTheme="majorHAnsi" w:cstheme="majorHAnsi"/>
        </w:rPr>
        <w:t xml:space="preserve"> $350,000+ annually</w:t>
      </w:r>
      <w:r w:rsidR="006C4FB8" w:rsidRPr="008525FD">
        <w:rPr>
          <w:rFonts w:asciiTheme="majorHAnsi" w:hAnsiTheme="majorHAnsi" w:cstheme="majorHAnsi"/>
        </w:rPr>
        <w:t>.</w:t>
      </w:r>
    </w:p>
    <w:p w14:paraId="3D0EA775" w14:textId="56EECC5F"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 xml:space="preserve">Implemented interface for the ITI GDX database into Autodesk’s proprietary code, resulting in a </w:t>
      </w:r>
      <w:r w:rsidR="006C4FB8" w:rsidRPr="008525FD">
        <w:rPr>
          <w:rFonts w:asciiTheme="majorHAnsi" w:hAnsiTheme="majorHAnsi" w:cstheme="majorHAnsi"/>
        </w:rPr>
        <w:t>long-term</w:t>
      </w:r>
      <w:r w:rsidRPr="008525FD">
        <w:rPr>
          <w:rFonts w:asciiTheme="majorHAnsi" w:hAnsiTheme="majorHAnsi" w:cstheme="majorHAnsi"/>
        </w:rPr>
        <w:t xml:space="preserve"> project to save $420,000 a year in licensing costs</w:t>
      </w:r>
      <w:r w:rsidR="006C4FB8" w:rsidRPr="008525FD">
        <w:rPr>
          <w:rFonts w:asciiTheme="majorHAnsi" w:hAnsiTheme="majorHAnsi" w:cstheme="majorHAnsi"/>
        </w:rPr>
        <w:t>.</w:t>
      </w:r>
    </w:p>
    <w:p w14:paraId="763AFDFB" w14:textId="33BF8F72"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Added XML code validation schema for logging output and enhanced error messaging to the Inventor product resulting in development testing and code coverage and acceptance</w:t>
      </w:r>
      <w:r w:rsidR="006C4FB8" w:rsidRPr="008525FD">
        <w:rPr>
          <w:rFonts w:asciiTheme="majorHAnsi" w:hAnsiTheme="majorHAnsi" w:cstheme="majorHAnsi"/>
        </w:rPr>
        <w:t>.</w:t>
      </w:r>
    </w:p>
    <w:p w14:paraId="502E7527" w14:textId="22234F0D"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Utilized Business Objects to interface to an Oracle 10i database via SQL statements to generate numerous testing reports for strategic planning, forecasting, team load balancing, and timely resource allocation</w:t>
      </w:r>
      <w:r w:rsidR="006C4FB8" w:rsidRPr="008525FD">
        <w:rPr>
          <w:rFonts w:asciiTheme="majorHAnsi" w:hAnsiTheme="majorHAnsi" w:cstheme="majorHAnsi"/>
        </w:rPr>
        <w:t>.</w:t>
      </w:r>
    </w:p>
    <w:p w14:paraId="21513375" w14:textId="6A9AB142"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 xml:space="preserve">Designed, implemented, and maintained, as site collection administrator, </w:t>
      </w:r>
      <w:r w:rsidR="00635579" w:rsidRPr="008525FD">
        <w:rPr>
          <w:rFonts w:asciiTheme="majorHAnsi" w:hAnsiTheme="majorHAnsi" w:cstheme="majorHAnsi"/>
        </w:rPr>
        <w:t xml:space="preserve">including </w:t>
      </w:r>
      <w:r w:rsidRPr="008525FD">
        <w:rPr>
          <w:rFonts w:asciiTheme="majorHAnsi" w:hAnsiTheme="majorHAnsi" w:cstheme="majorHAnsi"/>
        </w:rPr>
        <w:t xml:space="preserve">several QA Share Point sites increasing team collaboration, as well as project and defect tracking metrics </w:t>
      </w:r>
    </w:p>
    <w:p w14:paraId="432FE49F" w14:textId="3F9C66D6"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lastRenderedPageBreak/>
        <w:t>Created and led project ensuring software was 99% FDCC government regulations compliant (utilizing Secutor Prime compliance tool) which led to a unique competitive advantage and increased product sales</w:t>
      </w:r>
      <w:r w:rsidR="006C4FB8" w:rsidRPr="008525FD">
        <w:rPr>
          <w:rFonts w:asciiTheme="majorHAnsi" w:hAnsiTheme="majorHAnsi" w:cstheme="majorHAnsi"/>
        </w:rPr>
        <w:t>.</w:t>
      </w:r>
    </w:p>
    <w:p w14:paraId="1F628ECA" w14:textId="5A8A52E4"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Validated networked software, ensuring that IPv6 was enabled and supported (Layer protocol addressing)</w:t>
      </w:r>
    </w:p>
    <w:p w14:paraId="230CABDC" w14:textId="74935114"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Wrote sample API application testing code (most notably Space Warping and Feature Patterning code)</w:t>
      </w:r>
    </w:p>
    <w:p w14:paraId="3829CD8C" w14:textId="77777777" w:rsidR="00664C2A" w:rsidRPr="008525FD" w:rsidRDefault="00664C2A" w:rsidP="006D185E">
      <w:pPr>
        <w:spacing w:after="0"/>
        <w:rPr>
          <w:rFonts w:asciiTheme="majorHAnsi" w:hAnsiTheme="majorHAnsi" w:cstheme="majorHAnsi"/>
        </w:rPr>
      </w:pPr>
    </w:p>
    <w:p w14:paraId="36BF374C" w14:textId="38BB72E6" w:rsidR="00664C2A" w:rsidRPr="008525FD" w:rsidRDefault="005F6769" w:rsidP="006D185E">
      <w:pPr>
        <w:spacing w:after="0"/>
        <w:rPr>
          <w:rFonts w:asciiTheme="majorHAnsi" w:hAnsiTheme="majorHAnsi" w:cstheme="majorHAnsi"/>
          <w:b/>
          <w:bCs/>
          <w:i/>
          <w:iCs/>
        </w:rPr>
      </w:pPr>
      <w:proofErr w:type="gramStart"/>
      <w:r w:rsidRPr="008525FD">
        <w:rPr>
          <w:rFonts w:asciiTheme="majorHAnsi" w:hAnsiTheme="majorHAnsi" w:cstheme="majorHAnsi"/>
          <w:b/>
          <w:bCs/>
          <w:i/>
          <w:iCs/>
        </w:rPr>
        <w:t>Autodesk</w:t>
      </w:r>
      <w:r w:rsidR="00A87AA9">
        <w:rPr>
          <w:rFonts w:asciiTheme="majorHAnsi" w:hAnsiTheme="majorHAnsi" w:cstheme="majorHAnsi"/>
          <w:b/>
          <w:bCs/>
          <w:i/>
          <w:iCs/>
        </w:rPr>
        <w:t xml:space="preserve"> </w:t>
      </w:r>
      <w:r w:rsidR="00A87AA9">
        <w:rPr>
          <w:rFonts w:asciiTheme="majorHAnsi" w:hAnsiTheme="majorHAnsi" w:cstheme="majorHAnsi"/>
          <w:b/>
          <w:bCs/>
          <w:i/>
          <w:iCs/>
        </w:rPr>
        <w:t xml:space="preserve"> (</w:t>
      </w:r>
      <w:proofErr w:type="gramEnd"/>
      <w:r w:rsidR="00A87AA9">
        <w:rPr>
          <w:rFonts w:asciiTheme="majorHAnsi" w:hAnsiTheme="majorHAnsi" w:cstheme="majorHAnsi"/>
          <w:b/>
          <w:bCs/>
          <w:i/>
          <w:iCs/>
        </w:rPr>
        <w:t>Novi</w:t>
      </w:r>
      <w:r w:rsidR="00A87AA9">
        <w:rPr>
          <w:rFonts w:asciiTheme="majorHAnsi" w:hAnsiTheme="majorHAnsi" w:cstheme="majorHAnsi"/>
          <w:b/>
          <w:bCs/>
          <w:i/>
          <w:iCs/>
        </w:rPr>
        <w:t>, MI)</w:t>
      </w:r>
      <w:r w:rsidRPr="008525FD">
        <w:rPr>
          <w:rFonts w:asciiTheme="majorHAnsi" w:hAnsiTheme="majorHAnsi" w:cstheme="majorHAnsi"/>
          <w:b/>
          <w:bCs/>
          <w:i/>
          <w:iCs/>
        </w:rPr>
        <w:t xml:space="preserve">: </w:t>
      </w:r>
      <w:r w:rsidR="00664C2A" w:rsidRPr="008525FD">
        <w:rPr>
          <w:rFonts w:asciiTheme="majorHAnsi" w:hAnsiTheme="majorHAnsi" w:cstheme="majorHAnsi"/>
          <w:b/>
          <w:bCs/>
          <w:i/>
          <w:iCs/>
        </w:rPr>
        <w:t>Software Quality Assurance Analyst (1996 – 2001)</w:t>
      </w:r>
    </w:p>
    <w:p w14:paraId="4B71D96E" w14:textId="0932ACDB" w:rsidR="00CC5245" w:rsidRPr="00CC5245" w:rsidRDefault="00CC5245" w:rsidP="00CC5245">
      <w:pPr>
        <w:pStyle w:val="ListParagraph"/>
        <w:numPr>
          <w:ilvl w:val="0"/>
          <w:numId w:val="2"/>
        </w:numPr>
        <w:spacing w:after="0"/>
        <w:rPr>
          <w:rFonts w:asciiTheme="majorHAnsi" w:hAnsiTheme="majorHAnsi" w:cstheme="majorHAnsi"/>
        </w:rPr>
      </w:pPr>
      <w:r w:rsidRPr="00CC5245">
        <w:rPr>
          <w:rFonts w:asciiTheme="majorHAnsi" w:hAnsiTheme="majorHAnsi" w:cstheme="majorHAnsi"/>
        </w:rPr>
        <w:t xml:space="preserve">Quality Assurance Lead for various projects and teams, testing software throughout the software release cycle, including verification of defect tracking and resolution, service packs, and documentation; as well as working directly with customers to yield high quality </w:t>
      </w:r>
      <w:proofErr w:type="gramStart"/>
      <w:r w:rsidRPr="00CC5245">
        <w:rPr>
          <w:rFonts w:asciiTheme="majorHAnsi" w:hAnsiTheme="majorHAnsi" w:cstheme="majorHAnsi"/>
        </w:rPr>
        <w:t>releases</w:t>
      </w:r>
      <w:proofErr w:type="gramEnd"/>
    </w:p>
    <w:p w14:paraId="39B5081C" w14:textId="250BA97D"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 xml:space="preserve">Designed and implemented manual and automated test suites for functional product and regression testing - as well as performance and workflow tests, </w:t>
      </w:r>
      <w:proofErr w:type="gramStart"/>
      <w:r w:rsidRPr="008525FD">
        <w:rPr>
          <w:rFonts w:asciiTheme="majorHAnsi" w:hAnsiTheme="majorHAnsi" w:cstheme="majorHAnsi"/>
        </w:rPr>
        <w:t>benchmarking</w:t>
      </w:r>
      <w:proofErr w:type="gramEnd"/>
      <w:r w:rsidRPr="008525FD">
        <w:rPr>
          <w:rFonts w:asciiTheme="majorHAnsi" w:hAnsiTheme="majorHAnsi" w:cstheme="majorHAnsi"/>
        </w:rPr>
        <w:t xml:space="preserve"> and smoke tests, including white</w:t>
      </w:r>
      <w:r w:rsidR="00F91778" w:rsidRPr="008525FD">
        <w:rPr>
          <w:rFonts w:asciiTheme="majorHAnsi" w:hAnsiTheme="majorHAnsi" w:cstheme="majorHAnsi"/>
        </w:rPr>
        <w:t>-</w:t>
      </w:r>
      <w:r w:rsidRPr="008525FD">
        <w:rPr>
          <w:rFonts w:asciiTheme="majorHAnsi" w:hAnsiTheme="majorHAnsi" w:cstheme="majorHAnsi"/>
        </w:rPr>
        <w:t>box and black</w:t>
      </w:r>
      <w:r w:rsidR="00F91778" w:rsidRPr="008525FD">
        <w:rPr>
          <w:rFonts w:asciiTheme="majorHAnsi" w:hAnsiTheme="majorHAnsi" w:cstheme="majorHAnsi"/>
        </w:rPr>
        <w:t>-</w:t>
      </w:r>
      <w:r w:rsidRPr="008525FD">
        <w:rPr>
          <w:rFonts w:asciiTheme="majorHAnsi" w:hAnsiTheme="majorHAnsi" w:cstheme="majorHAnsi"/>
        </w:rPr>
        <w:t>box testing results</w:t>
      </w:r>
      <w:r w:rsidR="00631550" w:rsidRPr="008525FD">
        <w:rPr>
          <w:rFonts w:asciiTheme="majorHAnsi" w:hAnsiTheme="majorHAnsi" w:cstheme="majorHAnsi"/>
        </w:rPr>
        <w:t>.</w:t>
      </w:r>
    </w:p>
    <w:p w14:paraId="7104EB77" w14:textId="5D891E6C"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Managed relationships with outsourced partners (ITI, Spatial, and HSL) coordinating release dates, code integrations, testing and defect resolution, invoicing. Involvement improved product quality, generated cost savings, and increased product functionality</w:t>
      </w:r>
      <w:r w:rsidR="00631550" w:rsidRPr="008525FD">
        <w:rPr>
          <w:rFonts w:asciiTheme="majorHAnsi" w:hAnsiTheme="majorHAnsi" w:cstheme="majorHAnsi"/>
        </w:rPr>
        <w:t>.</w:t>
      </w:r>
    </w:p>
    <w:p w14:paraId="0947E2CE" w14:textId="77777777" w:rsid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Extensive knowledge in CAD 3D geometric modeling kernel integration and interoperability including parametric modeling, assembly data manipulation, and technical drawings. This experience was used to validate software promoting customer advocacy and workflows</w:t>
      </w:r>
      <w:r w:rsidR="00631550" w:rsidRPr="008525FD">
        <w:rPr>
          <w:rFonts w:asciiTheme="majorHAnsi" w:hAnsiTheme="majorHAnsi" w:cstheme="majorHAnsi"/>
        </w:rPr>
        <w:t>.</w:t>
      </w:r>
    </w:p>
    <w:p w14:paraId="73BD2823" w14:textId="3AB9A952" w:rsid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Developed and implemented corporate quality assurance standards for testing product performance and reliability resulting in faster defect resolution, improved team effectiveness, and collaboration</w:t>
      </w:r>
      <w:r w:rsidR="00631550" w:rsidRPr="008525FD">
        <w:rPr>
          <w:rFonts w:asciiTheme="majorHAnsi" w:hAnsiTheme="majorHAnsi" w:cstheme="majorHAnsi"/>
        </w:rPr>
        <w:t>.</w:t>
      </w:r>
    </w:p>
    <w:p w14:paraId="3465A08B" w14:textId="14253DB6"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Deep understanding and experience in applying state-of-the-art software quality assurance methods, strategies, concepts, and tools</w:t>
      </w:r>
      <w:r w:rsidR="00631550" w:rsidRPr="008525FD">
        <w:rPr>
          <w:rFonts w:asciiTheme="majorHAnsi" w:hAnsiTheme="majorHAnsi" w:cstheme="majorHAnsi"/>
        </w:rPr>
        <w:t>.</w:t>
      </w:r>
    </w:p>
    <w:p w14:paraId="01A44474" w14:textId="77777777" w:rsidR="00664C2A" w:rsidRPr="008525FD" w:rsidRDefault="00664C2A" w:rsidP="006D185E">
      <w:pPr>
        <w:spacing w:after="0"/>
        <w:rPr>
          <w:rFonts w:asciiTheme="majorHAnsi" w:hAnsiTheme="majorHAnsi" w:cstheme="majorHAnsi"/>
        </w:rPr>
      </w:pPr>
    </w:p>
    <w:p w14:paraId="2EC97871" w14:textId="77777777" w:rsidR="005F6769" w:rsidRPr="008525FD" w:rsidRDefault="005F6769" w:rsidP="006D185E">
      <w:pPr>
        <w:spacing w:after="0"/>
        <w:rPr>
          <w:rFonts w:asciiTheme="majorHAnsi" w:hAnsiTheme="majorHAnsi" w:cstheme="majorHAnsi"/>
        </w:rPr>
      </w:pPr>
    </w:p>
    <w:p w14:paraId="15E2BAEF" w14:textId="77777777" w:rsidR="00664C2A" w:rsidRPr="008525FD" w:rsidRDefault="00664C2A" w:rsidP="006D185E">
      <w:pPr>
        <w:spacing w:after="0"/>
        <w:rPr>
          <w:rFonts w:asciiTheme="majorHAnsi" w:hAnsiTheme="majorHAnsi" w:cstheme="majorHAnsi"/>
          <w:b/>
          <w:bCs/>
        </w:rPr>
      </w:pPr>
      <w:r w:rsidRPr="008525FD">
        <w:rPr>
          <w:rFonts w:asciiTheme="majorHAnsi" w:hAnsiTheme="majorHAnsi" w:cstheme="majorHAnsi"/>
          <w:b/>
          <w:bCs/>
        </w:rPr>
        <w:t>EDUCATION:</w:t>
      </w:r>
    </w:p>
    <w:p w14:paraId="5DCBA9AA" w14:textId="3AF192E6" w:rsidR="00917B1B" w:rsidRPr="008525FD" w:rsidRDefault="00917B1B"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Certified SOA Architect (2017)</w:t>
      </w:r>
      <w:r w:rsidR="00190E79" w:rsidRPr="008525FD">
        <w:rPr>
          <w:rFonts w:asciiTheme="majorHAnsi" w:hAnsiTheme="majorHAnsi" w:cstheme="majorHAnsi"/>
        </w:rPr>
        <w:t xml:space="preserve"> </w:t>
      </w:r>
      <w:hyperlink r:id="rId8" w:history="1">
        <w:r w:rsidR="00190E79" w:rsidRPr="008525FD">
          <w:rPr>
            <w:rStyle w:val="Hyperlink"/>
            <w:rFonts w:asciiTheme="majorHAnsi" w:hAnsiTheme="majorHAnsi" w:cstheme="majorHAnsi"/>
          </w:rPr>
          <w:t>https://www.arcitura.com/soa-school</w:t>
        </w:r>
      </w:hyperlink>
      <w:r w:rsidR="00190E79" w:rsidRPr="008525FD">
        <w:rPr>
          <w:rFonts w:asciiTheme="majorHAnsi" w:hAnsiTheme="majorHAnsi" w:cstheme="majorHAnsi"/>
        </w:rPr>
        <w:t xml:space="preserve"> </w:t>
      </w:r>
    </w:p>
    <w:p w14:paraId="3ED072AA" w14:textId="47E48035" w:rsidR="00917B1B" w:rsidRPr="008525FD" w:rsidRDefault="00917B1B"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ASTQB Certified (2011)</w:t>
      </w:r>
      <w:r w:rsidR="00190E79" w:rsidRPr="008525FD">
        <w:rPr>
          <w:rFonts w:asciiTheme="majorHAnsi" w:hAnsiTheme="majorHAnsi" w:cstheme="majorHAnsi"/>
        </w:rPr>
        <w:t xml:space="preserve"> </w:t>
      </w:r>
      <w:hyperlink r:id="rId9" w:history="1">
        <w:r w:rsidR="00190E79" w:rsidRPr="008525FD">
          <w:rPr>
            <w:rStyle w:val="Hyperlink"/>
            <w:rFonts w:asciiTheme="majorHAnsi" w:hAnsiTheme="majorHAnsi" w:cstheme="majorHAnsi"/>
          </w:rPr>
          <w:t>https://astqb.org/</w:t>
        </w:r>
      </w:hyperlink>
      <w:r w:rsidR="00190E79" w:rsidRPr="008525FD">
        <w:rPr>
          <w:rFonts w:asciiTheme="majorHAnsi" w:hAnsiTheme="majorHAnsi" w:cstheme="majorHAnsi"/>
        </w:rPr>
        <w:t xml:space="preserve"> </w:t>
      </w:r>
    </w:p>
    <w:p w14:paraId="362A1D6C" w14:textId="590B0DB5" w:rsidR="00664C2A" w:rsidRPr="008525FD" w:rsidRDefault="00B36454"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Master of Science</w:t>
      </w:r>
      <w:r w:rsidR="00664C2A" w:rsidRPr="008525FD">
        <w:rPr>
          <w:rFonts w:asciiTheme="majorHAnsi" w:hAnsiTheme="majorHAnsi" w:cstheme="majorHAnsi"/>
        </w:rPr>
        <w:t xml:space="preserve"> in Information Systems: Lawrence Technological University - Southfield, MI (1999 - 2001)</w:t>
      </w:r>
      <w:r w:rsidR="00232D72" w:rsidRPr="008525FD">
        <w:rPr>
          <w:rFonts w:asciiTheme="majorHAnsi" w:hAnsiTheme="majorHAnsi" w:cstheme="majorHAnsi"/>
        </w:rPr>
        <w:t xml:space="preserve"> </w:t>
      </w:r>
      <w:hyperlink r:id="rId10" w:history="1">
        <w:r w:rsidR="00232D72" w:rsidRPr="008525FD">
          <w:rPr>
            <w:rStyle w:val="Hyperlink"/>
            <w:rFonts w:asciiTheme="majorHAnsi" w:hAnsiTheme="majorHAnsi" w:cstheme="majorHAnsi"/>
          </w:rPr>
          <w:t>https://www.ltu.edu/</w:t>
        </w:r>
      </w:hyperlink>
      <w:r w:rsidR="00232D72" w:rsidRPr="008525FD">
        <w:rPr>
          <w:rFonts w:asciiTheme="majorHAnsi" w:hAnsiTheme="majorHAnsi" w:cstheme="majorHAnsi"/>
        </w:rPr>
        <w:t xml:space="preserve"> </w:t>
      </w:r>
    </w:p>
    <w:p w14:paraId="28199BC6" w14:textId="46DA3144" w:rsidR="00495D13" w:rsidRPr="008525FD" w:rsidRDefault="00664C2A" w:rsidP="0081459E">
      <w:pPr>
        <w:pStyle w:val="ListParagraph"/>
        <w:numPr>
          <w:ilvl w:val="0"/>
          <w:numId w:val="2"/>
        </w:numPr>
        <w:spacing w:after="0"/>
        <w:rPr>
          <w:rFonts w:asciiTheme="majorHAnsi" w:hAnsiTheme="majorHAnsi" w:cstheme="majorHAnsi"/>
        </w:rPr>
      </w:pPr>
      <w:r w:rsidRPr="008525FD">
        <w:rPr>
          <w:rFonts w:asciiTheme="majorHAnsi" w:hAnsiTheme="majorHAnsi" w:cstheme="majorHAnsi"/>
        </w:rPr>
        <w:t>Bachelor of Science in Electrical Engineering: Lawrence Technological University - Southfield, MI (1994 - 1998)</w:t>
      </w:r>
      <w:r w:rsidR="00232D72" w:rsidRPr="008525FD">
        <w:rPr>
          <w:rFonts w:asciiTheme="majorHAnsi" w:hAnsiTheme="majorHAnsi" w:cstheme="majorHAnsi"/>
        </w:rPr>
        <w:t xml:space="preserve"> </w:t>
      </w:r>
      <w:hyperlink r:id="rId11" w:history="1">
        <w:r w:rsidR="00232D72" w:rsidRPr="008525FD">
          <w:rPr>
            <w:rStyle w:val="Hyperlink"/>
            <w:rFonts w:asciiTheme="majorHAnsi" w:hAnsiTheme="majorHAnsi" w:cstheme="majorHAnsi"/>
          </w:rPr>
          <w:t>https://www.ltu.edu/</w:t>
        </w:r>
      </w:hyperlink>
      <w:r w:rsidR="00232D72" w:rsidRPr="008525FD">
        <w:rPr>
          <w:rFonts w:asciiTheme="majorHAnsi" w:hAnsiTheme="majorHAnsi" w:cstheme="majorHAnsi"/>
        </w:rPr>
        <w:t xml:space="preserve"> </w:t>
      </w:r>
    </w:p>
    <w:sectPr w:rsidR="00495D13" w:rsidRPr="008525F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9AA2" w14:textId="77777777" w:rsidR="00503B55" w:rsidRDefault="00503B55" w:rsidP="00230AFC">
      <w:pPr>
        <w:spacing w:after="0" w:line="240" w:lineRule="auto"/>
      </w:pPr>
      <w:r>
        <w:separator/>
      </w:r>
    </w:p>
  </w:endnote>
  <w:endnote w:type="continuationSeparator" w:id="0">
    <w:p w14:paraId="1293D14F" w14:textId="77777777" w:rsidR="00503B55" w:rsidRDefault="00503B55" w:rsidP="0023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B7B8A" w14:textId="77777777" w:rsidR="00503B55" w:rsidRDefault="00503B55" w:rsidP="00230AFC">
      <w:pPr>
        <w:spacing w:after="0" w:line="240" w:lineRule="auto"/>
      </w:pPr>
      <w:r>
        <w:separator/>
      </w:r>
    </w:p>
  </w:footnote>
  <w:footnote w:type="continuationSeparator" w:id="0">
    <w:p w14:paraId="2078C03F" w14:textId="77777777" w:rsidR="00503B55" w:rsidRDefault="00503B55" w:rsidP="00230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DF61" w14:textId="77777777" w:rsidR="0083443A" w:rsidRDefault="00834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C94"/>
    <w:multiLevelType w:val="hybridMultilevel"/>
    <w:tmpl w:val="BD4E0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D7178"/>
    <w:multiLevelType w:val="hybridMultilevel"/>
    <w:tmpl w:val="CC2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4187D"/>
    <w:multiLevelType w:val="hybridMultilevel"/>
    <w:tmpl w:val="512EA7B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740FE"/>
    <w:multiLevelType w:val="hybridMultilevel"/>
    <w:tmpl w:val="2FA89EEE"/>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97BCC"/>
    <w:multiLevelType w:val="hybridMultilevel"/>
    <w:tmpl w:val="3C68BB80"/>
    <w:lvl w:ilvl="0" w:tplc="B84607E2">
      <w:start w:val="1"/>
      <w:numFmt w:val="bullet"/>
      <w:lvlText w:val=""/>
      <w:lvlJc w:val="left"/>
      <w:pPr>
        <w:ind w:left="720" w:hanging="360"/>
      </w:pPr>
      <w:rPr>
        <w:rFonts w:ascii="Wingdings" w:hAnsi="Wingdings" w:hint="default"/>
        <w:sz w:val="20"/>
        <w:szCs w:val="20"/>
      </w:rPr>
    </w:lvl>
    <w:lvl w:ilvl="1" w:tplc="C11E30E6">
      <w:numFmt w:val="bullet"/>
      <w:lvlText w:val="•"/>
      <w:lvlJc w:val="left"/>
      <w:pPr>
        <w:ind w:left="1800" w:hanging="72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D67AD7"/>
    <w:multiLevelType w:val="hybridMultilevel"/>
    <w:tmpl w:val="590CA816"/>
    <w:lvl w:ilvl="0" w:tplc="04090001">
      <w:start w:val="1"/>
      <w:numFmt w:val="bullet"/>
      <w:lvlText w:val=""/>
      <w:lvlJc w:val="left"/>
      <w:pPr>
        <w:ind w:left="360" w:hanging="360"/>
      </w:pPr>
      <w:rPr>
        <w:rFonts w:ascii="Symbol" w:hAnsi="Symbol" w:hint="default"/>
        <w:sz w:val="20"/>
        <w:szCs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15:restartNumberingAfterBreak="0">
    <w:nsid w:val="274835A0"/>
    <w:multiLevelType w:val="hybridMultilevel"/>
    <w:tmpl w:val="A44C6EEE"/>
    <w:lvl w:ilvl="0" w:tplc="04090001">
      <w:start w:val="1"/>
      <w:numFmt w:val="bullet"/>
      <w:lvlText w:val=""/>
      <w:lvlJc w:val="left"/>
      <w:pPr>
        <w:ind w:left="720" w:hanging="360"/>
      </w:pPr>
      <w:rPr>
        <w:rFonts w:ascii="Symbol" w:hAnsi="Symbol" w:hint="default"/>
      </w:rPr>
    </w:lvl>
    <w:lvl w:ilvl="1" w:tplc="22DEF46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80088"/>
    <w:multiLevelType w:val="hybridMultilevel"/>
    <w:tmpl w:val="2AF449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077217"/>
    <w:multiLevelType w:val="hybridMultilevel"/>
    <w:tmpl w:val="4708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81EB9"/>
    <w:multiLevelType w:val="hybridMultilevel"/>
    <w:tmpl w:val="BCB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6B1D6B"/>
    <w:multiLevelType w:val="hybridMultilevel"/>
    <w:tmpl w:val="753877D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D1ADE"/>
    <w:multiLevelType w:val="hybridMultilevel"/>
    <w:tmpl w:val="E3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12C10"/>
    <w:multiLevelType w:val="hybridMultilevel"/>
    <w:tmpl w:val="492229D4"/>
    <w:lvl w:ilvl="0" w:tplc="16C83C04">
      <w:start w:val="1"/>
      <w:numFmt w:val="bullet"/>
      <w:lvlText w:val=""/>
      <w:lvlJc w:val="left"/>
      <w:pPr>
        <w:ind w:left="720" w:hanging="360"/>
      </w:pPr>
      <w:rPr>
        <w:rFonts w:ascii="Wingdings" w:hAnsi="Wingdings" w:hint="default"/>
        <w:sz w:val="20"/>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A5359C"/>
    <w:multiLevelType w:val="hybridMultilevel"/>
    <w:tmpl w:val="D78CD4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47A3CAC"/>
    <w:multiLevelType w:val="hybridMultilevel"/>
    <w:tmpl w:val="871CE850"/>
    <w:lvl w:ilvl="0" w:tplc="FE86FBF2">
      <w:start w:val="1"/>
      <w:numFmt w:val="bullet"/>
      <w:lvlText w:val=""/>
      <w:lvlJc w:val="left"/>
      <w:pPr>
        <w:ind w:left="720" w:hanging="360"/>
      </w:pPr>
      <w:rPr>
        <w:rFonts w:ascii="Wingdings" w:hAnsi="Wingdings" w:hint="default"/>
        <w:sz w:val="20"/>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571106"/>
    <w:multiLevelType w:val="hybridMultilevel"/>
    <w:tmpl w:val="85E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F5310"/>
    <w:multiLevelType w:val="hybridMultilevel"/>
    <w:tmpl w:val="BFD615F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547A5"/>
    <w:multiLevelType w:val="hybridMultilevel"/>
    <w:tmpl w:val="A0F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F3943"/>
    <w:multiLevelType w:val="hybridMultilevel"/>
    <w:tmpl w:val="1A8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D84CDC"/>
    <w:multiLevelType w:val="hybridMultilevel"/>
    <w:tmpl w:val="B9F0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E076A0"/>
    <w:multiLevelType w:val="hybridMultilevel"/>
    <w:tmpl w:val="77D80B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FC054B"/>
    <w:multiLevelType w:val="hybridMultilevel"/>
    <w:tmpl w:val="58567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8A5992"/>
    <w:multiLevelType w:val="hybridMultilevel"/>
    <w:tmpl w:val="D938F50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35EE7"/>
    <w:multiLevelType w:val="hybridMultilevel"/>
    <w:tmpl w:val="1CD6B598"/>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F09F9"/>
    <w:multiLevelType w:val="hybridMultilevel"/>
    <w:tmpl w:val="DA383CE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243240"/>
    <w:multiLevelType w:val="hybridMultilevel"/>
    <w:tmpl w:val="EEE0B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33644E"/>
    <w:multiLevelType w:val="hybridMultilevel"/>
    <w:tmpl w:val="A4E68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3D6AC8"/>
    <w:multiLevelType w:val="hybridMultilevel"/>
    <w:tmpl w:val="9ED02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CE26314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03770">
    <w:abstractNumId w:val="8"/>
  </w:num>
  <w:num w:numId="2" w16cid:durableId="137193107">
    <w:abstractNumId w:val="27"/>
  </w:num>
  <w:num w:numId="3" w16cid:durableId="966013142">
    <w:abstractNumId w:val="9"/>
  </w:num>
  <w:num w:numId="4" w16cid:durableId="1763650214">
    <w:abstractNumId w:val="19"/>
  </w:num>
  <w:num w:numId="5" w16cid:durableId="945696127">
    <w:abstractNumId w:val="6"/>
  </w:num>
  <w:num w:numId="6" w16cid:durableId="1006590290">
    <w:abstractNumId w:val="18"/>
  </w:num>
  <w:num w:numId="7" w16cid:durableId="1967422297">
    <w:abstractNumId w:val="17"/>
  </w:num>
  <w:num w:numId="8" w16cid:durableId="792556469">
    <w:abstractNumId w:val="24"/>
  </w:num>
  <w:num w:numId="9" w16cid:durableId="1534926755">
    <w:abstractNumId w:val="22"/>
  </w:num>
  <w:num w:numId="10" w16cid:durableId="451897662">
    <w:abstractNumId w:val="16"/>
  </w:num>
  <w:num w:numId="11" w16cid:durableId="1459642519">
    <w:abstractNumId w:val="10"/>
  </w:num>
  <w:num w:numId="12" w16cid:durableId="135875297">
    <w:abstractNumId w:val="23"/>
  </w:num>
  <w:num w:numId="13" w16cid:durableId="1903059637">
    <w:abstractNumId w:val="3"/>
  </w:num>
  <w:num w:numId="14" w16cid:durableId="1562254674">
    <w:abstractNumId w:val="2"/>
  </w:num>
  <w:num w:numId="15" w16cid:durableId="2144928672">
    <w:abstractNumId w:val="15"/>
  </w:num>
  <w:num w:numId="16" w16cid:durableId="569580563">
    <w:abstractNumId w:val="11"/>
  </w:num>
  <w:num w:numId="17" w16cid:durableId="1553345634">
    <w:abstractNumId w:val="25"/>
  </w:num>
  <w:num w:numId="18" w16cid:durableId="814684888">
    <w:abstractNumId w:val="1"/>
  </w:num>
  <w:num w:numId="19" w16cid:durableId="1047532149">
    <w:abstractNumId w:val="12"/>
  </w:num>
  <w:num w:numId="20" w16cid:durableId="716047056">
    <w:abstractNumId w:val="12"/>
  </w:num>
  <w:num w:numId="21" w16cid:durableId="1507356643">
    <w:abstractNumId w:val="5"/>
  </w:num>
  <w:num w:numId="22" w16cid:durableId="1351176423">
    <w:abstractNumId w:val="14"/>
  </w:num>
  <w:num w:numId="23" w16cid:durableId="1420181194">
    <w:abstractNumId w:val="20"/>
  </w:num>
  <w:num w:numId="24" w16cid:durableId="569314477">
    <w:abstractNumId w:val="13"/>
  </w:num>
  <w:num w:numId="25" w16cid:durableId="477766263">
    <w:abstractNumId w:val="4"/>
  </w:num>
  <w:num w:numId="26" w16cid:durableId="210045222">
    <w:abstractNumId w:val="7"/>
  </w:num>
  <w:num w:numId="27" w16cid:durableId="162596756">
    <w:abstractNumId w:val="7"/>
  </w:num>
  <w:num w:numId="28" w16cid:durableId="2035030834">
    <w:abstractNumId w:val="0"/>
  </w:num>
  <w:num w:numId="29" w16cid:durableId="1597013777">
    <w:abstractNumId w:val="26"/>
  </w:num>
  <w:num w:numId="30" w16cid:durableId="12762090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A"/>
    <w:rsid w:val="000054D1"/>
    <w:rsid w:val="000524B1"/>
    <w:rsid w:val="000B02AC"/>
    <w:rsid w:val="000F72BC"/>
    <w:rsid w:val="00116000"/>
    <w:rsid w:val="00145F07"/>
    <w:rsid w:val="00154DD0"/>
    <w:rsid w:val="00155D27"/>
    <w:rsid w:val="001761B9"/>
    <w:rsid w:val="00176AE8"/>
    <w:rsid w:val="00190E79"/>
    <w:rsid w:val="001B4459"/>
    <w:rsid w:val="001E7FAF"/>
    <w:rsid w:val="0020436B"/>
    <w:rsid w:val="00230AFC"/>
    <w:rsid w:val="00232CF6"/>
    <w:rsid w:val="00232D72"/>
    <w:rsid w:val="00286076"/>
    <w:rsid w:val="002A5DE2"/>
    <w:rsid w:val="002A7AAF"/>
    <w:rsid w:val="002B2755"/>
    <w:rsid w:val="002B5FE7"/>
    <w:rsid w:val="002C498A"/>
    <w:rsid w:val="002C677C"/>
    <w:rsid w:val="002D44CF"/>
    <w:rsid w:val="002D7E3A"/>
    <w:rsid w:val="002E5C08"/>
    <w:rsid w:val="00332085"/>
    <w:rsid w:val="00337CA5"/>
    <w:rsid w:val="00397B8A"/>
    <w:rsid w:val="003A36C7"/>
    <w:rsid w:val="003F66BD"/>
    <w:rsid w:val="004027E2"/>
    <w:rsid w:val="00413330"/>
    <w:rsid w:val="00466FF2"/>
    <w:rsid w:val="00471F52"/>
    <w:rsid w:val="00477A0F"/>
    <w:rsid w:val="00482B5E"/>
    <w:rsid w:val="00491D6C"/>
    <w:rsid w:val="00495D13"/>
    <w:rsid w:val="004A6F89"/>
    <w:rsid w:val="004F1AAE"/>
    <w:rsid w:val="004F357D"/>
    <w:rsid w:val="00503B55"/>
    <w:rsid w:val="00514879"/>
    <w:rsid w:val="00542451"/>
    <w:rsid w:val="00585319"/>
    <w:rsid w:val="005C38BC"/>
    <w:rsid w:val="005C41A6"/>
    <w:rsid w:val="005F6769"/>
    <w:rsid w:val="00605647"/>
    <w:rsid w:val="006103AE"/>
    <w:rsid w:val="00614541"/>
    <w:rsid w:val="0061472D"/>
    <w:rsid w:val="00624643"/>
    <w:rsid w:val="00626155"/>
    <w:rsid w:val="00631550"/>
    <w:rsid w:val="006352FF"/>
    <w:rsid w:val="00635579"/>
    <w:rsid w:val="006373CA"/>
    <w:rsid w:val="00664C2A"/>
    <w:rsid w:val="00692604"/>
    <w:rsid w:val="006C4FB8"/>
    <w:rsid w:val="006D185E"/>
    <w:rsid w:val="006E0060"/>
    <w:rsid w:val="00705BDD"/>
    <w:rsid w:val="007311AC"/>
    <w:rsid w:val="00742C20"/>
    <w:rsid w:val="007B2A59"/>
    <w:rsid w:val="007E225D"/>
    <w:rsid w:val="008007F4"/>
    <w:rsid w:val="00806AAA"/>
    <w:rsid w:val="008100D1"/>
    <w:rsid w:val="0081197E"/>
    <w:rsid w:val="0081459E"/>
    <w:rsid w:val="00815495"/>
    <w:rsid w:val="00832AEC"/>
    <w:rsid w:val="0083443A"/>
    <w:rsid w:val="00842A70"/>
    <w:rsid w:val="008525FD"/>
    <w:rsid w:val="008538F8"/>
    <w:rsid w:val="00867AED"/>
    <w:rsid w:val="0087736A"/>
    <w:rsid w:val="00882C17"/>
    <w:rsid w:val="00895B25"/>
    <w:rsid w:val="008A511A"/>
    <w:rsid w:val="008B0791"/>
    <w:rsid w:val="008F0B86"/>
    <w:rsid w:val="00917B1B"/>
    <w:rsid w:val="00930BD4"/>
    <w:rsid w:val="00950F4A"/>
    <w:rsid w:val="0096419C"/>
    <w:rsid w:val="00A41080"/>
    <w:rsid w:val="00A61537"/>
    <w:rsid w:val="00A66BA2"/>
    <w:rsid w:val="00A7101C"/>
    <w:rsid w:val="00A763EC"/>
    <w:rsid w:val="00A87AA9"/>
    <w:rsid w:val="00A94037"/>
    <w:rsid w:val="00A94F73"/>
    <w:rsid w:val="00AC36A2"/>
    <w:rsid w:val="00AE6CF8"/>
    <w:rsid w:val="00AE77B4"/>
    <w:rsid w:val="00AF7817"/>
    <w:rsid w:val="00B05F7D"/>
    <w:rsid w:val="00B24EF0"/>
    <w:rsid w:val="00B300C4"/>
    <w:rsid w:val="00B36454"/>
    <w:rsid w:val="00B453F3"/>
    <w:rsid w:val="00B51497"/>
    <w:rsid w:val="00B7649F"/>
    <w:rsid w:val="00B839E7"/>
    <w:rsid w:val="00B9073D"/>
    <w:rsid w:val="00B95BC2"/>
    <w:rsid w:val="00BA0378"/>
    <w:rsid w:val="00BA0CF5"/>
    <w:rsid w:val="00BB2E15"/>
    <w:rsid w:val="00BC520D"/>
    <w:rsid w:val="00C12026"/>
    <w:rsid w:val="00C57D66"/>
    <w:rsid w:val="00CB50E3"/>
    <w:rsid w:val="00CB6109"/>
    <w:rsid w:val="00CC504B"/>
    <w:rsid w:val="00CC5245"/>
    <w:rsid w:val="00CD56D6"/>
    <w:rsid w:val="00CF2200"/>
    <w:rsid w:val="00D04632"/>
    <w:rsid w:val="00D26F3D"/>
    <w:rsid w:val="00D352C5"/>
    <w:rsid w:val="00D35D05"/>
    <w:rsid w:val="00D47EA6"/>
    <w:rsid w:val="00D54BA3"/>
    <w:rsid w:val="00D642EF"/>
    <w:rsid w:val="00DA147A"/>
    <w:rsid w:val="00DA4483"/>
    <w:rsid w:val="00DB5841"/>
    <w:rsid w:val="00DE3665"/>
    <w:rsid w:val="00E061D9"/>
    <w:rsid w:val="00E07909"/>
    <w:rsid w:val="00E355FF"/>
    <w:rsid w:val="00E36F88"/>
    <w:rsid w:val="00E9629F"/>
    <w:rsid w:val="00E97D92"/>
    <w:rsid w:val="00E97E18"/>
    <w:rsid w:val="00EA2CE8"/>
    <w:rsid w:val="00EA32CA"/>
    <w:rsid w:val="00EA4E11"/>
    <w:rsid w:val="00EB7659"/>
    <w:rsid w:val="00ED442F"/>
    <w:rsid w:val="00EF3A9B"/>
    <w:rsid w:val="00F00D49"/>
    <w:rsid w:val="00F03918"/>
    <w:rsid w:val="00F126DF"/>
    <w:rsid w:val="00F32429"/>
    <w:rsid w:val="00F3256E"/>
    <w:rsid w:val="00F53A71"/>
    <w:rsid w:val="00F54770"/>
    <w:rsid w:val="00F57368"/>
    <w:rsid w:val="00F81193"/>
    <w:rsid w:val="00F91778"/>
    <w:rsid w:val="00F921F0"/>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00F"/>
  <w15:chartTrackingRefBased/>
  <w15:docId w15:val="{BEF749B2-8906-4D11-9E40-238A873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C2A"/>
    <w:rPr>
      <w:color w:val="0563C1" w:themeColor="hyperlink"/>
      <w:u w:val="single"/>
    </w:rPr>
  </w:style>
  <w:style w:type="character" w:styleId="UnresolvedMention">
    <w:name w:val="Unresolved Mention"/>
    <w:basedOn w:val="DefaultParagraphFont"/>
    <w:uiPriority w:val="99"/>
    <w:semiHidden/>
    <w:unhideWhenUsed/>
    <w:rsid w:val="00664C2A"/>
    <w:rPr>
      <w:color w:val="605E5C"/>
      <w:shd w:val="clear" w:color="auto" w:fill="E1DFDD"/>
    </w:rPr>
  </w:style>
  <w:style w:type="paragraph" w:styleId="ListParagraph">
    <w:name w:val="List Paragraph"/>
    <w:basedOn w:val="Normal"/>
    <w:uiPriority w:val="34"/>
    <w:qFormat/>
    <w:rsid w:val="000524B1"/>
    <w:pPr>
      <w:ind w:left="720"/>
      <w:contextualSpacing/>
    </w:pPr>
  </w:style>
  <w:style w:type="character" w:customStyle="1" w:styleId="Heading1Char">
    <w:name w:val="Heading 1 Char"/>
    <w:basedOn w:val="DefaultParagraphFont"/>
    <w:link w:val="Heading1"/>
    <w:uiPriority w:val="9"/>
    <w:rsid w:val="003A36C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FC"/>
  </w:style>
  <w:style w:type="paragraph" w:styleId="Footer">
    <w:name w:val="footer"/>
    <w:basedOn w:val="Normal"/>
    <w:link w:val="FooterChar"/>
    <w:uiPriority w:val="99"/>
    <w:unhideWhenUsed/>
    <w:rsid w:val="0023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FC"/>
  </w:style>
  <w:style w:type="paragraph" w:customStyle="1" w:styleId="Normal1">
    <w:name w:val="Normal1"/>
    <w:rsid w:val="00176AE8"/>
    <w:pPr>
      <w:spacing w:after="0" w:line="240" w:lineRule="auto"/>
    </w:pPr>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0969">
      <w:bodyDiv w:val="1"/>
      <w:marLeft w:val="0"/>
      <w:marRight w:val="0"/>
      <w:marTop w:val="0"/>
      <w:marBottom w:val="0"/>
      <w:divBdr>
        <w:top w:val="none" w:sz="0" w:space="0" w:color="auto"/>
        <w:left w:val="none" w:sz="0" w:space="0" w:color="auto"/>
        <w:bottom w:val="none" w:sz="0" w:space="0" w:color="auto"/>
        <w:right w:val="none" w:sz="0" w:space="0" w:color="auto"/>
      </w:divBdr>
    </w:div>
    <w:div w:id="902446684">
      <w:bodyDiv w:val="1"/>
      <w:marLeft w:val="0"/>
      <w:marRight w:val="0"/>
      <w:marTop w:val="0"/>
      <w:marBottom w:val="0"/>
      <w:divBdr>
        <w:top w:val="none" w:sz="0" w:space="0" w:color="auto"/>
        <w:left w:val="none" w:sz="0" w:space="0" w:color="auto"/>
        <w:bottom w:val="none" w:sz="0" w:space="0" w:color="auto"/>
        <w:right w:val="none" w:sz="0" w:space="0" w:color="auto"/>
      </w:divBdr>
    </w:div>
    <w:div w:id="1398820993">
      <w:bodyDiv w:val="1"/>
      <w:marLeft w:val="0"/>
      <w:marRight w:val="0"/>
      <w:marTop w:val="0"/>
      <w:marBottom w:val="0"/>
      <w:divBdr>
        <w:top w:val="none" w:sz="0" w:space="0" w:color="auto"/>
        <w:left w:val="none" w:sz="0" w:space="0" w:color="auto"/>
        <w:bottom w:val="none" w:sz="0" w:space="0" w:color="auto"/>
        <w:right w:val="none" w:sz="0" w:space="0" w:color="auto"/>
      </w:divBdr>
    </w:div>
    <w:div w:id="18212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itura.com/soa-sch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tu.edu/" TargetMode="External"/><Relationship Id="rId5" Type="http://schemas.openxmlformats.org/officeDocument/2006/relationships/footnotes" Target="footnotes.xml"/><Relationship Id="rId10" Type="http://schemas.openxmlformats.org/officeDocument/2006/relationships/hyperlink" Target="https://www.ltu.edu/" TargetMode="External"/><Relationship Id="rId4" Type="http://schemas.openxmlformats.org/officeDocument/2006/relationships/webSettings" Target="webSettings.xml"/><Relationship Id="rId9" Type="http://schemas.openxmlformats.org/officeDocument/2006/relationships/hyperlink" Target="https://astq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Varga</dc:creator>
  <cp:keywords/>
  <dc:description/>
  <cp:lastModifiedBy>Peter Varga</cp:lastModifiedBy>
  <cp:revision>17</cp:revision>
  <dcterms:created xsi:type="dcterms:W3CDTF">2023-08-16T16:01:00Z</dcterms:created>
  <dcterms:modified xsi:type="dcterms:W3CDTF">2023-08-30T20:18:00Z</dcterms:modified>
</cp:coreProperties>
</file>