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0C3D" w:rsidRDefault="00FD0C3D" w:rsidP="00FD0C3D">
      <w:pPr>
        <w:pStyle w:val="ListParagraph"/>
      </w:pPr>
      <w:r>
        <w:t>Problem 1.</w:t>
      </w:r>
    </w:p>
    <w:p w:rsidR="00FD0C3D" w:rsidRDefault="00FD0C3D" w:rsidP="00FD0C3D">
      <w:pPr>
        <w:pStyle w:val="ListParagraph"/>
        <w:numPr>
          <w:ilvl w:val="0"/>
          <w:numId w:val="2"/>
        </w:numPr>
      </w:pPr>
      <w:r>
        <w:t>The neural network gets the correct answer most of the time. I trained 100 networks for each of the Boolean operators and tested them against the correct out</w:t>
      </w:r>
      <w:r w:rsidR="00E61640">
        <w:t xml:space="preserve">puts with the following results. </w:t>
      </w:r>
    </w:p>
    <w:p w:rsidR="00252367" w:rsidRDefault="00252367" w:rsidP="00252367">
      <w:pPr>
        <w:pStyle w:val="ListParagraph"/>
        <w:ind w:left="1080"/>
      </w:pPr>
    </w:p>
    <w:tbl>
      <w:tblPr>
        <w:tblStyle w:val="TableGrid"/>
        <w:tblW w:w="0" w:type="auto"/>
        <w:tblLook w:val="04A0" w:firstRow="1" w:lastRow="0" w:firstColumn="1" w:lastColumn="0" w:noHBand="0" w:noVBand="1"/>
      </w:tblPr>
      <w:tblGrid>
        <w:gridCol w:w="2214"/>
        <w:gridCol w:w="2214"/>
        <w:gridCol w:w="2214"/>
        <w:gridCol w:w="2214"/>
      </w:tblGrid>
      <w:tr w:rsidR="00C10BE5" w:rsidTr="00C10BE5">
        <w:tc>
          <w:tcPr>
            <w:tcW w:w="2214" w:type="dxa"/>
          </w:tcPr>
          <w:p w:rsidR="00C10BE5" w:rsidRDefault="00C10BE5" w:rsidP="00E61640">
            <w:pPr>
              <w:jc w:val="center"/>
              <w:rPr>
                <w:rFonts w:ascii="Courier New" w:hAnsi="Courier New" w:cs="Courier New"/>
                <w:sz w:val="20"/>
                <w:szCs w:val="20"/>
              </w:rPr>
            </w:pPr>
            <w:proofErr w:type="gramStart"/>
            <w:r>
              <w:rPr>
                <w:rFonts w:ascii="Courier New" w:hAnsi="Courier New" w:cs="Courier New"/>
                <w:sz w:val="20"/>
                <w:szCs w:val="20"/>
              </w:rPr>
              <w:t>not</w:t>
            </w:r>
            <w:proofErr w:type="gramEnd"/>
          </w:p>
        </w:tc>
        <w:tc>
          <w:tcPr>
            <w:tcW w:w="2214" w:type="dxa"/>
          </w:tcPr>
          <w:p w:rsidR="00C10BE5" w:rsidRDefault="00E61640" w:rsidP="00E61640">
            <w:pPr>
              <w:jc w:val="center"/>
              <w:rPr>
                <w:rFonts w:ascii="Courier New" w:hAnsi="Courier New" w:cs="Courier New"/>
                <w:sz w:val="20"/>
                <w:szCs w:val="20"/>
              </w:rPr>
            </w:pPr>
            <w:proofErr w:type="gramStart"/>
            <w:r>
              <w:rPr>
                <w:rFonts w:ascii="Courier New" w:hAnsi="Courier New" w:cs="Courier New"/>
                <w:sz w:val="20"/>
                <w:szCs w:val="20"/>
              </w:rPr>
              <w:t>and</w:t>
            </w:r>
            <w:proofErr w:type="gramEnd"/>
          </w:p>
        </w:tc>
        <w:tc>
          <w:tcPr>
            <w:tcW w:w="2214" w:type="dxa"/>
          </w:tcPr>
          <w:p w:rsidR="00C10BE5" w:rsidRDefault="00E61640" w:rsidP="00E61640">
            <w:pPr>
              <w:jc w:val="center"/>
              <w:rPr>
                <w:rFonts w:ascii="Courier New" w:hAnsi="Courier New" w:cs="Courier New"/>
                <w:sz w:val="20"/>
                <w:szCs w:val="20"/>
              </w:rPr>
            </w:pPr>
            <w:proofErr w:type="gramStart"/>
            <w:r>
              <w:rPr>
                <w:rFonts w:ascii="Courier New" w:hAnsi="Courier New" w:cs="Courier New"/>
                <w:sz w:val="20"/>
                <w:szCs w:val="20"/>
              </w:rPr>
              <w:t>or</w:t>
            </w:r>
            <w:proofErr w:type="gramEnd"/>
          </w:p>
        </w:tc>
        <w:tc>
          <w:tcPr>
            <w:tcW w:w="2214" w:type="dxa"/>
          </w:tcPr>
          <w:p w:rsidR="00C10BE5" w:rsidRDefault="00E61640" w:rsidP="00E61640">
            <w:pPr>
              <w:jc w:val="center"/>
              <w:rPr>
                <w:rFonts w:ascii="Courier New" w:hAnsi="Courier New" w:cs="Courier New"/>
                <w:sz w:val="20"/>
                <w:szCs w:val="20"/>
              </w:rPr>
            </w:pPr>
            <w:proofErr w:type="gramStart"/>
            <w:r>
              <w:rPr>
                <w:rFonts w:ascii="Courier New" w:hAnsi="Courier New" w:cs="Courier New"/>
                <w:sz w:val="20"/>
                <w:szCs w:val="20"/>
              </w:rPr>
              <w:t>nor</w:t>
            </w:r>
            <w:proofErr w:type="gramEnd"/>
          </w:p>
        </w:tc>
      </w:tr>
      <w:tr w:rsidR="00C10BE5" w:rsidTr="00C10BE5">
        <w:tc>
          <w:tcPr>
            <w:tcW w:w="2214" w:type="dxa"/>
          </w:tcPr>
          <w:p w:rsidR="00C10BE5" w:rsidRDefault="00C10BE5" w:rsidP="00665B36">
            <w:pPr>
              <w:rPr>
                <w:rFonts w:ascii="Courier New" w:hAnsi="Courier New" w:cs="Courier New"/>
                <w:sz w:val="20"/>
                <w:szCs w:val="20"/>
              </w:rPr>
            </w:pPr>
            <w:r>
              <w:rPr>
                <w:rFonts w:ascii="Courier New" w:hAnsi="Courier New" w:cs="Courier New"/>
                <w:sz w:val="20"/>
                <w:szCs w:val="20"/>
              </w:rPr>
              <w:t>Fully accurate</w:t>
            </w:r>
            <w:r w:rsidR="00252367">
              <w:rPr>
                <w:rFonts w:ascii="Courier New" w:hAnsi="Courier New" w:cs="Courier New"/>
                <w:sz w:val="20"/>
                <w:szCs w:val="20"/>
              </w:rPr>
              <w:t xml:space="preserve"> in 100 runs</w:t>
            </w:r>
          </w:p>
        </w:tc>
        <w:tc>
          <w:tcPr>
            <w:tcW w:w="2214" w:type="dxa"/>
          </w:tcPr>
          <w:p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Iteration 6</w:t>
            </w:r>
          </w:p>
          <w:p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Error 0.750044</w:t>
            </w:r>
          </w:p>
          <w:p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0.252743</w:t>
            </w:r>
          </w:p>
          <w:p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0.252743</w:t>
            </w:r>
          </w:p>
          <w:p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0.252743</w:t>
            </w:r>
          </w:p>
          <w:p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0.252771</w:t>
            </w:r>
          </w:p>
          <w:p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Iteration 88</w:t>
            </w:r>
          </w:p>
          <w:p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Error 0.500115</w:t>
            </w:r>
          </w:p>
          <w:p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0.489517</w:t>
            </w:r>
          </w:p>
          <w:p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0.489311</w:t>
            </w:r>
          </w:p>
          <w:p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0.005619</w:t>
            </w:r>
          </w:p>
          <w:p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-0.008091</w:t>
            </w:r>
          </w:p>
          <w:p w:rsidR="00C10BE5" w:rsidRDefault="00C10BE5" w:rsidP="00665B36">
            <w:pPr>
              <w:rPr>
                <w:rFonts w:ascii="Courier New" w:hAnsi="Courier New" w:cs="Courier New"/>
                <w:sz w:val="20"/>
                <w:szCs w:val="20"/>
              </w:rPr>
            </w:pPr>
          </w:p>
        </w:tc>
        <w:tc>
          <w:tcPr>
            <w:tcW w:w="2214" w:type="dxa"/>
          </w:tcPr>
          <w:p w:rsidR="00252367" w:rsidRPr="00252367" w:rsidRDefault="00252367" w:rsidP="002523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252367">
              <w:rPr>
                <w:rFonts w:ascii="Courier New" w:hAnsi="Courier New" w:cs="Courier New"/>
                <w:color w:val="000000"/>
                <w:sz w:val="20"/>
                <w:szCs w:val="20"/>
              </w:rPr>
              <w:t>Iteration 35</w:t>
            </w:r>
          </w:p>
          <w:p w:rsidR="00252367" w:rsidRPr="00252367" w:rsidRDefault="00252367" w:rsidP="002523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252367">
              <w:rPr>
                <w:rFonts w:ascii="Courier New" w:hAnsi="Courier New" w:cs="Courier New"/>
                <w:color w:val="000000"/>
                <w:sz w:val="20"/>
                <w:szCs w:val="20"/>
              </w:rPr>
              <w:t>Error 0.751248</w:t>
            </w:r>
          </w:p>
          <w:p w:rsidR="00252367" w:rsidRPr="00252367" w:rsidRDefault="00252367" w:rsidP="002523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252367">
              <w:rPr>
                <w:rFonts w:ascii="Courier New" w:hAnsi="Courier New" w:cs="Courier New"/>
                <w:color w:val="000000"/>
                <w:sz w:val="20"/>
                <w:szCs w:val="20"/>
              </w:rPr>
              <w:t>0.764003</w:t>
            </w:r>
          </w:p>
          <w:p w:rsidR="00252367" w:rsidRPr="00252367" w:rsidRDefault="00252367" w:rsidP="002523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252367">
              <w:rPr>
                <w:rFonts w:ascii="Courier New" w:hAnsi="Courier New" w:cs="Courier New"/>
                <w:color w:val="000000"/>
                <w:sz w:val="20"/>
                <w:szCs w:val="20"/>
              </w:rPr>
              <w:t>0.764009</w:t>
            </w:r>
          </w:p>
          <w:p w:rsidR="00252367" w:rsidRPr="00252367" w:rsidRDefault="00252367" w:rsidP="002523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252367">
              <w:rPr>
                <w:rFonts w:ascii="Courier New" w:hAnsi="Courier New" w:cs="Courier New"/>
                <w:color w:val="000000"/>
                <w:sz w:val="20"/>
                <w:szCs w:val="20"/>
              </w:rPr>
              <w:t>0.764010</w:t>
            </w:r>
          </w:p>
          <w:p w:rsidR="00C10BE5" w:rsidRPr="00252367" w:rsidRDefault="00252367" w:rsidP="002523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252367">
              <w:rPr>
                <w:rFonts w:ascii="Courier New" w:hAnsi="Courier New" w:cs="Courier New"/>
                <w:color w:val="000000"/>
                <w:sz w:val="20"/>
                <w:szCs w:val="20"/>
              </w:rPr>
              <w:t>0.764310</w:t>
            </w:r>
          </w:p>
        </w:tc>
        <w:tc>
          <w:tcPr>
            <w:tcW w:w="2214" w:type="dxa"/>
          </w:tcPr>
          <w:p w:rsidR="00C10BE5" w:rsidRDefault="00252367" w:rsidP="00665B36">
            <w:pPr>
              <w:rPr>
                <w:rFonts w:ascii="Courier New" w:hAnsi="Courier New" w:cs="Courier New"/>
                <w:sz w:val="20"/>
                <w:szCs w:val="20"/>
              </w:rPr>
            </w:pPr>
            <w:r>
              <w:rPr>
                <w:rFonts w:ascii="Courier New" w:hAnsi="Courier New" w:cs="Courier New"/>
                <w:sz w:val="20"/>
                <w:szCs w:val="20"/>
              </w:rPr>
              <w:t>Fully accurate in 100 runs</w:t>
            </w:r>
          </w:p>
        </w:tc>
      </w:tr>
    </w:tbl>
    <w:p w:rsidR="00027E36" w:rsidRDefault="00027E36" w:rsidP="00027E36">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
    <w:p w:rsidR="00891D5D" w:rsidRDefault="00891D5D" w:rsidP="00027E36">
      <w:pPr>
        <w:ind w:left="1080"/>
      </w:pPr>
      <w:r>
        <w:t>These results are not reproducible because I did not set seed before the simulations, but they do show that the neural networks model the Boolean operations well.</w:t>
      </w:r>
    </w:p>
    <w:p w:rsidR="00891D5D" w:rsidRDefault="00891D5D" w:rsidP="00027E36">
      <w:pPr>
        <w:ind w:left="1080"/>
      </w:pPr>
    </w:p>
    <w:p w:rsidR="00891D5D" w:rsidRDefault="00027E36" w:rsidP="00891D5D">
      <w:pPr>
        <w:ind w:left="1080"/>
      </w:pPr>
      <w:r>
        <w:t xml:space="preserve">The code we were given uses a neural network with 2 input nodes, one hidden layer with 4 nodes and 1 output node, denoted (2, 4, 1). In addition it has bias nodes. Hidden layers allow the network to create nonlinear decision boundaries. Because OR, NOR, AND, and NOT are linearly separable, they can be modeled with a simpler network without a hidden layer. For example a (2,1) network would suffice. </w:t>
      </w:r>
      <w:proofErr w:type="gramStart"/>
      <w:r>
        <w:t>XOR,</w:t>
      </w:r>
      <w:proofErr w:type="gramEnd"/>
      <w:r>
        <w:t xml:space="preserve"> however is not linearly separable, so a hidden layer is required.</w:t>
      </w:r>
    </w:p>
    <w:p w:rsidR="00891D5D" w:rsidRDefault="00891D5D" w:rsidP="00891D5D">
      <w:pPr>
        <w:ind w:left="1080"/>
      </w:pPr>
    </w:p>
    <w:p w:rsidR="00891D5D" w:rsidRDefault="00891D5D" w:rsidP="00891D5D">
      <w:pPr>
        <w:ind w:left="1080"/>
      </w:pPr>
      <w:r>
        <w:t xml:space="preserve">To illustrate the decision making by the neural networks, I plotted </w:t>
      </w:r>
      <w:proofErr w:type="gramStart"/>
      <w:r>
        <w:t xml:space="preserve">the </w:t>
      </w:r>
      <w:proofErr w:type="spellStart"/>
      <w:r>
        <w:t>the</w:t>
      </w:r>
      <w:proofErr w:type="spellEnd"/>
      <w:proofErr w:type="gramEnd"/>
      <w:r>
        <w:t xml:space="preserve"> predictions made by OR and XOR networks trained on the lattice points of the ((0,0), (1,1)) square and then tested on a uniform random sample of points from that square.</w:t>
      </w:r>
    </w:p>
    <w:p w:rsidR="00891D5D" w:rsidRDefault="00891D5D" w:rsidP="00891D5D">
      <w:pPr>
        <w:ind w:left="1080"/>
      </w:pPr>
    </w:p>
    <w:p w:rsidR="00E0079A" w:rsidRDefault="00027E36" w:rsidP="00E0079A">
      <w:pPr>
        <w:ind w:left="1080"/>
      </w:pPr>
      <w:r>
        <w:t>Here is a plot of a (2,1) neural network</w:t>
      </w:r>
      <w:r w:rsidR="00891D5D">
        <w:t xml:space="preserve"> with sigmoid output layer</w:t>
      </w:r>
      <w:r>
        <w:t xml:space="preserve"> trained for OR operator and tested on a uniform random s</w:t>
      </w:r>
      <w:r w:rsidR="00891D5D">
        <w:t>ample from the square ((0,0), (1,1)). This network is essentially the same as a logistic regression with two predictors.</w:t>
      </w:r>
    </w:p>
    <w:p w:rsidR="00E0079A" w:rsidRDefault="00E0079A" w:rsidP="00E0079A">
      <w:pPr>
        <w:ind w:left="1080"/>
      </w:pPr>
    </w:p>
    <w:p w:rsidR="00027E36" w:rsidRDefault="00027E36" w:rsidP="00891D5D">
      <w:pPr>
        <w:ind w:left="1080"/>
      </w:pPr>
      <w:r>
        <w:rPr>
          <w:noProof/>
        </w:rPr>
        <w:lastRenderedPageBreak/>
        <w:drawing>
          <wp:inline distT="0" distB="0" distL="0" distR="0" wp14:anchorId="728F8AFE" wp14:editId="07D42CA3">
            <wp:extent cx="4533900" cy="30226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png"/>
                    <pic:cNvPicPr/>
                  </pic:nvPicPr>
                  <pic:blipFill>
                    <a:blip r:embed="rId6">
                      <a:extLst>
                        <a:ext uri="{28A0092B-C50C-407E-A947-70E740481C1C}">
                          <a14:useLocalDpi xmlns:a14="http://schemas.microsoft.com/office/drawing/2010/main" val="0"/>
                        </a:ext>
                      </a:extLst>
                    </a:blip>
                    <a:stretch>
                      <a:fillRect/>
                    </a:stretch>
                  </pic:blipFill>
                  <pic:spPr>
                    <a:xfrm>
                      <a:off x="0" y="0"/>
                      <a:ext cx="4533900" cy="3022600"/>
                    </a:xfrm>
                    <a:prstGeom prst="rect">
                      <a:avLst/>
                    </a:prstGeom>
                  </pic:spPr>
                </pic:pic>
              </a:graphicData>
            </a:graphic>
          </wp:inline>
        </w:drawing>
      </w:r>
    </w:p>
    <w:p w:rsidR="00027E36" w:rsidRDefault="00027E36" w:rsidP="00027E36">
      <w:pPr>
        <w:ind w:left="1080"/>
      </w:pPr>
    </w:p>
    <w:p w:rsidR="00027E36" w:rsidRDefault="00891D5D" w:rsidP="00027E36">
      <w:pPr>
        <w:ind w:left="1080"/>
      </w:pPr>
      <w:r>
        <w:t>Predictions computed by a (2,4,1) XOR network with a sigmoid output layer can be seen to be not linearly separable in the following image.</w:t>
      </w:r>
    </w:p>
    <w:p w:rsidR="00891D5D" w:rsidRDefault="00891D5D" w:rsidP="00027E36">
      <w:pPr>
        <w:ind w:left="1080"/>
      </w:pPr>
      <w:r>
        <w:rPr>
          <w:noProof/>
        </w:rPr>
        <w:drawing>
          <wp:inline distT="0" distB="0" distL="0" distR="0">
            <wp:extent cx="4629150" cy="30861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r.png"/>
                    <pic:cNvPicPr/>
                  </pic:nvPicPr>
                  <pic:blipFill>
                    <a:blip r:embed="rId7">
                      <a:extLst>
                        <a:ext uri="{28A0092B-C50C-407E-A947-70E740481C1C}">
                          <a14:useLocalDpi xmlns:a14="http://schemas.microsoft.com/office/drawing/2010/main" val="0"/>
                        </a:ext>
                      </a:extLst>
                    </a:blip>
                    <a:stretch>
                      <a:fillRect/>
                    </a:stretch>
                  </pic:blipFill>
                  <pic:spPr>
                    <a:xfrm>
                      <a:off x="0" y="0"/>
                      <a:ext cx="4629150" cy="3086100"/>
                    </a:xfrm>
                    <a:prstGeom prst="rect">
                      <a:avLst/>
                    </a:prstGeom>
                  </pic:spPr>
                </pic:pic>
              </a:graphicData>
            </a:graphic>
          </wp:inline>
        </w:drawing>
      </w:r>
    </w:p>
    <w:p w:rsidR="00E0079A" w:rsidRDefault="00E0079A" w:rsidP="00E0079A">
      <w:pPr>
        <w:pStyle w:val="ListParagraph"/>
        <w:numPr>
          <w:ilvl w:val="0"/>
          <w:numId w:val="2"/>
        </w:numPr>
      </w:pPr>
      <w:r>
        <w:t xml:space="preserve">Changing the numbers of hidden layers for OR, NOR, and </w:t>
      </w:r>
      <w:proofErr w:type="spellStart"/>
      <w:r>
        <w:t>AND</w:t>
      </w:r>
      <w:proofErr w:type="spellEnd"/>
      <w:r>
        <w:t xml:space="preserve"> does not significantly change the prediction quality, but adds computational expense if the number of hidden nodes is increased. The network for XOR becomes ineffective if the hidden node is taken away.</w:t>
      </w:r>
    </w:p>
    <w:p w:rsidR="00E0079A" w:rsidRDefault="00E0079A" w:rsidP="00E0079A">
      <w:pPr>
        <w:ind w:left="1080"/>
      </w:pPr>
    </w:p>
    <w:p w:rsidR="00E0079A" w:rsidRPr="00E0079A" w:rsidRDefault="00E0079A" w:rsidP="00E0079A">
      <w:pPr>
        <w:ind w:left="1080"/>
        <w:rPr>
          <w:color w:val="000000"/>
          <w:sz w:val="21"/>
          <w:szCs w:val="21"/>
        </w:rPr>
      </w:pPr>
      <w:r>
        <w:t xml:space="preserve">The image below shows the prediction made by a linear XOR network. Its prediction is a complete failure: </w:t>
      </w:r>
      <w:r>
        <w:rPr>
          <w:color w:val="000000"/>
          <w:sz w:val="21"/>
          <w:szCs w:val="21"/>
        </w:rPr>
        <w:t xml:space="preserve">0.5020612, 0.50036557, 0.50138001, </w:t>
      </w:r>
      <w:proofErr w:type="gramStart"/>
      <w:r>
        <w:rPr>
          <w:color w:val="000000"/>
          <w:sz w:val="21"/>
          <w:szCs w:val="21"/>
        </w:rPr>
        <w:t>0.49968437</w:t>
      </w:r>
      <w:proofErr w:type="gramEnd"/>
      <w:r>
        <w:rPr>
          <w:color w:val="000000"/>
          <w:sz w:val="21"/>
          <w:szCs w:val="21"/>
        </w:rPr>
        <w:t>.</w:t>
      </w:r>
    </w:p>
    <w:p w:rsidR="00E0079A" w:rsidRDefault="00E0079A" w:rsidP="00027E36">
      <w:pPr>
        <w:ind w:left="1080"/>
      </w:pPr>
      <w:r>
        <w:rPr>
          <w:noProof/>
        </w:rPr>
        <w:drawing>
          <wp:inline distT="0" distB="0" distL="0" distR="0">
            <wp:extent cx="4457700" cy="29718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r.png"/>
                    <pic:cNvPicPr/>
                  </pic:nvPicPr>
                  <pic:blipFill>
                    <a:blip r:embed="rId8">
                      <a:extLst>
                        <a:ext uri="{28A0092B-C50C-407E-A947-70E740481C1C}">
                          <a14:useLocalDpi xmlns:a14="http://schemas.microsoft.com/office/drawing/2010/main" val="0"/>
                        </a:ext>
                      </a:extLst>
                    </a:blip>
                    <a:stretch>
                      <a:fillRect/>
                    </a:stretch>
                  </pic:blipFill>
                  <pic:spPr>
                    <a:xfrm>
                      <a:off x="0" y="0"/>
                      <a:ext cx="4457700" cy="2971800"/>
                    </a:xfrm>
                    <a:prstGeom prst="rect">
                      <a:avLst/>
                    </a:prstGeom>
                  </pic:spPr>
                </pic:pic>
              </a:graphicData>
            </a:graphic>
          </wp:inline>
        </w:drawing>
      </w:r>
    </w:p>
    <w:p w:rsidR="00B64A67" w:rsidRDefault="00B64A67" w:rsidP="00027E36">
      <w:pPr>
        <w:ind w:left="1080"/>
      </w:pPr>
    </w:p>
    <w:p w:rsidR="00B64A67" w:rsidRDefault="00B64A67" w:rsidP="00B64A67">
      <w:pPr>
        <w:pStyle w:val="ListParagraph"/>
        <w:numPr>
          <w:ilvl w:val="0"/>
          <w:numId w:val="2"/>
        </w:numPr>
      </w:pPr>
      <w:r>
        <w:t>Composite Boolean operators</w:t>
      </w:r>
    </w:p>
    <w:p w:rsidR="00B64A67" w:rsidRDefault="00B64A67" w:rsidP="00B64A67">
      <w:pPr>
        <w:pStyle w:val="ListParagraph"/>
        <w:numPr>
          <w:ilvl w:val="1"/>
          <w:numId w:val="2"/>
        </w:numPr>
      </w:pPr>
      <w:r>
        <w:t>(A AND B) OR C</w:t>
      </w:r>
    </w:p>
    <w:p w:rsidR="00B64A67" w:rsidRPr="00B64A67" w:rsidRDefault="00B64A67" w:rsidP="00B64A67">
      <w:pPr>
        <w:pStyle w:val="ListParagraph"/>
        <w:ind w:left="1800"/>
      </w:pPr>
      <w:r>
        <w:t>The output of a (3,4,1) network is given below. It is a successful approximation of the correct result.</w:t>
      </w:r>
    </w:p>
    <w:p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(1, 1, 1) </w:t>
      </w:r>
      <w:proofErr w:type="gramStart"/>
      <w:r w:rsidRPr="00B64A67">
        <w:rPr>
          <w:rFonts w:ascii="Courier New" w:hAnsi="Courier New" w:cs="Courier New"/>
          <w:color w:val="000000"/>
          <w:sz w:val="20"/>
          <w:szCs w:val="20"/>
        </w:rPr>
        <w:t>[ 1.02140037</w:t>
      </w:r>
      <w:proofErr w:type="gramEnd"/>
      <w:r w:rsidRPr="00B64A67">
        <w:rPr>
          <w:rFonts w:ascii="Courier New" w:hAnsi="Courier New" w:cs="Courier New"/>
          <w:color w:val="000000"/>
          <w:sz w:val="20"/>
          <w:szCs w:val="20"/>
        </w:rPr>
        <w:t>]</w:t>
      </w:r>
    </w:p>
    <w:p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(1, 1, 0) </w:t>
      </w:r>
      <w:proofErr w:type="gramStart"/>
      <w:r w:rsidRPr="00B64A67">
        <w:rPr>
          <w:rFonts w:ascii="Courier New" w:hAnsi="Courier New" w:cs="Courier New"/>
          <w:color w:val="000000"/>
          <w:sz w:val="20"/>
          <w:szCs w:val="20"/>
        </w:rPr>
        <w:t>[ 0.98898213</w:t>
      </w:r>
      <w:proofErr w:type="gramEnd"/>
      <w:r w:rsidRPr="00B64A67">
        <w:rPr>
          <w:rFonts w:ascii="Courier New" w:hAnsi="Courier New" w:cs="Courier New"/>
          <w:color w:val="000000"/>
          <w:sz w:val="20"/>
          <w:szCs w:val="20"/>
        </w:rPr>
        <w:t>]</w:t>
      </w:r>
    </w:p>
    <w:p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(1, 0, 1) </w:t>
      </w:r>
      <w:proofErr w:type="gramStart"/>
      <w:r w:rsidRPr="00B64A67">
        <w:rPr>
          <w:rFonts w:ascii="Courier New" w:hAnsi="Courier New" w:cs="Courier New"/>
          <w:color w:val="000000"/>
          <w:sz w:val="20"/>
          <w:szCs w:val="20"/>
        </w:rPr>
        <w:t>[ 0.99397006</w:t>
      </w:r>
      <w:proofErr w:type="gramEnd"/>
      <w:r w:rsidRPr="00B64A67">
        <w:rPr>
          <w:rFonts w:ascii="Courier New" w:hAnsi="Courier New" w:cs="Courier New"/>
          <w:color w:val="000000"/>
          <w:sz w:val="20"/>
          <w:szCs w:val="20"/>
        </w:rPr>
        <w:t>]</w:t>
      </w:r>
    </w:p>
    <w:p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(0, 1, 1) </w:t>
      </w:r>
      <w:proofErr w:type="gramStart"/>
      <w:r w:rsidRPr="00B64A67">
        <w:rPr>
          <w:rFonts w:ascii="Courier New" w:hAnsi="Courier New" w:cs="Courier New"/>
          <w:color w:val="000000"/>
          <w:sz w:val="20"/>
          <w:szCs w:val="20"/>
        </w:rPr>
        <w:t>[ 0.99427853</w:t>
      </w:r>
      <w:proofErr w:type="gramEnd"/>
      <w:r w:rsidRPr="00B64A67">
        <w:rPr>
          <w:rFonts w:ascii="Courier New" w:hAnsi="Courier New" w:cs="Courier New"/>
          <w:color w:val="000000"/>
          <w:sz w:val="20"/>
          <w:szCs w:val="20"/>
        </w:rPr>
        <w:t>]</w:t>
      </w:r>
    </w:p>
    <w:p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(1, 0, 0) </w:t>
      </w:r>
      <w:proofErr w:type="gramStart"/>
      <w:r w:rsidRPr="00B64A67">
        <w:rPr>
          <w:rFonts w:ascii="Courier New" w:hAnsi="Courier New" w:cs="Courier New"/>
          <w:color w:val="000000"/>
          <w:sz w:val="20"/>
          <w:szCs w:val="20"/>
        </w:rPr>
        <w:t>[ 0.00162767</w:t>
      </w:r>
      <w:proofErr w:type="gramEnd"/>
      <w:r w:rsidRPr="00B64A67">
        <w:rPr>
          <w:rFonts w:ascii="Courier New" w:hAnsi="Courier New" w:cs="Courier New"/>
          <w:color w:val="000000"/>
          <w:sz w:val="20"/>
          <w:szCs w:val="20"/>
        </w:rPr>
        <w:t>]</w:t>
      </w:r>
    </w:p>
    <w:p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(0, 1, 0) </w:t>
      </w:r>
      <w:proofErr w:type="gramStart"/>
      <w:r w:rsidRPr="00B64A67">
        <w:rPr>
          <w:rFonts w:ascii="Courier New" w:hAnsi="Courier New" w:cs="Courier New"/>
          <w:color w:val="000000"/>
          <w:sz w:val="20"/>
          <w:szCs w:val="20"/>
        </w:rPr>
        <w:t>[ 0.00071983</w:t>
      </w:r>
      <w:proofErr w:type="gramEnd"/>
      <w:r w:rsidRPr="00B64A67">
        <w:rPr>
          <w:rFonts w:ascii="Courier New" w:hAnsi="Courier New" w:cs="Courier New"/>
          <w:color w:val="000000"/>
          <w:sz w:val="20"/>
          <w:szCs w:val="20"/>
        </w:rPr>
        <w:t>]</w:t>
      </w:r>
    </w:p>
    <w:p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(0, 0, 1) </w:t>
      </w:r>
      <w:proofErr w:type="gramStart"/>
      <w:r w:rsidRPr="00B64A67">
        <w:rPr>
          <w:rFonts w:ascii="Courier New" w:hAnsi="Courier New" w:cs="Courier New"/>
          <w:color w:val="000000"/>
          <w:sz w:val="20"/>
          <w:szCs w:val="20"/>
        </w:rPr>
        <w:t>[ 1.00415994</w:t>
      </w:r>
      <w:proofErr w:type="gramEnd"/>
      <w:r w:rsidRPr="00B64A67">
        <w:rPr>
          <w:rFonts w:ascii="Courier New" w:hAnsi="Courier New" w:cs="Courier New"/>
          <w:color w:val="000000"/>
          <w:sz w:val="20"/>
          <w:szCs w:val="20"/>
        </w:rPr>
        <w:t>]</w:t>
      </w:r>
    </w:p>
    <w:p w:rsidR="00B64A67" w:rsidRDefault="00B64A67" w:rsidP="00B64A67">
      <w:pPr>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(0, 0, 0) </w:t>
      </w:r>
      <w:proofErr w:type="gramStart"/>
      <w:r w:rsidRPr="00B64A67">
        <w:rPr>
          <w:rFonts w:ascii="Courier New" w:hAnsi="Courier New" w:cs="Courier New"/>
          <w:color w:val="000000"/>
          <w:sz w:val="20"/>
          <w:szCs w:val="20"/>
        </w:rPr>
        <w:t>[ 0.00085638</w:t>
      </w:r>
      <w:proofErr w:type="gramEnd"/>
      <w:r w:rsidRPr="00B64A67">
        <w:rPr>
          <w:rFonts w:ascii="Courier New" w:hAnsi="Courier New" w:cs="Courier New"/>
          <w:color w:val="000000"/>
          <w:sz w:val="20"/>
          <w:szCs w:val="20"/>
        </w:rPr>
        <w:t>]</w:t>
      </w:r>
    </w:p>
    <w:p w:rsidR="00B64A67" w:rsidRDefault="00B64A67" w:rsidP="00B64A67">
      <w:pPr>
        <w:pStyle w:val="ListParagraph"/>
        <w:numPr>
          <w:ilvl w:val="1"/>
          <w:numId w:val="2"/>
        </w:numPr>
      </w:pPr>
      <w:r>
        <w:t>(NOT (A OR B)) AND C</w:t>
      </w:r>
    </w:p>
    <w:p w:rsidR="00B64A67" w:rsidRDefault="00B64A67" w:rsidP="00B64A67">
      <w:pPr>
        <w:ind w:left="1800"/>
      </w:pPr>
      <w:r>
        <w:t>The output of a (3,4,1) network is given below. It is successful.</w:t>
      </w:r>
    </w:p>
    <w:p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(1, 1, 1) [-0.00046274]</w:t>
      </w:r>
    </w:p>
    <w:p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(1, 1, 0) </w:t>
      </w:r>
      <w:proofErr w:type="gramStart"/>
      <w:r w:rsidRPr="00B64A67">
        <w:rPr>
          <w:rFonts w:ascii="Courier New" w:hAnsi="Courier New" w:cs="Courier New"/>
          <w:color w:val="000000"/>
          <w:sz w:val="20"/>
          <w:szCs w:val="20"/>
        </w:rPr>
        <w:t>[ 0.00061117</w:t>
      </w:r>
      <w:proofErr w:type="gramEnd"/>
      <w:r w:rsidRPr="00B64A67">
        <w:rPr>
          <w:rFonts w:ascii="Courier New" w:hAnsi="Courier New" w:cs="Courier New"/>
          <w:color w:val="000000"/>
          <w:sz w:val="20"/>
          <w:szCs w:val="20"/>
        </w:rPr>
        <w:t>]</w:t>
      </w:r>
    </w:p>
    <w:p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(1, 0, 1) </w:t>
      </w:r>
      <w:proofErr w:type="gramStart"/>
      <w:r w:rsidRPr="00B64A67">
        <w:rPr>
          <w:rFonts w:ascii="Courier New" w:hAnsi="Courier New" w:cs="Courier New"/>
          <w:color w:val="000000"/>
          <w:sz w:val="20"/>
          <w:szCs w:val="20"/>
        </w:rPr>
        <w:t>[ 0.00018912</w:t>
      </w:r>
      <w:proofErr w:type="gramEnd"/>
      <w:r w:rsidRPr="00B64A67">
        <w:rPr>
          <w:rFonts w:ascii="Courier New" w:hAnsi="Courier New" w:cs="Courier New"/>
          <w:color w:val="000000"/>
          <w:sz w:val="20"/>
          <w:szCs w:val="20"/>
        </w:rPr>
        <w:t>]</w:t>
      </w:r>
    </w:p>
    <w:p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(0, 1, 1) </w:t>
      </w:r>
      <w:proofErr w:type="gramStart"/>
      <w:r w:rsidRPr="00B64A67">
        <w:rPr>
          <w:rFonts w:ascii="Courier New" w:hAnsi="Courier New" w:cs="Courier New"/>
          <w:color w:val="000000"/>
          <w:sz w:val="20"/>
          <w:szCs w:val="20"/>
        </w:rPr>
        <w:t>[ 0.00039458</w:t>
      </w:r>
      <w:proofErr w:type="gramEnd"/>
      <w:r w:rsidRPr="00B64A67">
        <w:rPr>
          <w:rFonts w:ascii="Courier New" w:hAnsi="Courier New" w:cs="Courier New"/>
          <w:color w:val="000000"/>
          <w:sz w:val="20"/>
          <w:szCs w:val="20"/>
        </w:rPr>
        <w:t>]</w:t>
      </w:r>
    </w:p>
    <w:p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(1, 0, 0) </w:t>
      </w:r>
      <w:proofErr w:type="gramStart"/>
      <w:r w:rsidRPr="00B64A67">
        <w:rPr>
          <w:rFonts w:ascii="Courier New" w:hAnsi="Courier New" w:cs="Courier New"/>
          <w:color w:val="000000"/>
          <w:sz w:val="20"/>
          <w:szCs w:val="20"/>
        </w:rPr>
        <w:t>[ 0.0001218</w:t>
      </w:r>
      <w:proofErr w:type="gramEnd"/>
      <w:r w:rsidRPr="00B64A67">
        <w:rPr>
          <w:rFonts w:ascii="Courier New" w:hAnsi="Courier New" w:cs="Courier New"/>
          <w:color w:val="000000"/>
          <w:sz w:val="20"/>
          <w:szCs w:val="20"/>
        </w:rPr>
        <w:t>]</w:t>
      </w:r>
    </w:p>
    <w:p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(0, 1, 0) [-0.00019796]</w:t>
      </w:r>
    </w:p>
    <w:p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(0, 0, 1) </w:t>
      </w:r>
      <w:proofErr w:type="gramStart"/>
      <w:r w:rsidRPr="00B64A67">
        <w:rPr>
          <w:rFonts w:ascii="Courier New" w:hAnsi="Courier New" w:cs="Courier New"/>
          <w:color w:val="000000"/>
          <w:sz w:val="20"/>
          <w:szCs w:val="20"/>
        </w:rPr>
        <w:t>[ 1.0001051</w:t>
      </w:r>
      <w:proofErr w:type="gramEnd"/>
      <w:r w:rsidRPr="00B64A67">
        <w:rPr>
          <w:rFonts w:ascii="Courier New" w:hAnsi="Courier New" w:cs="Courier New"/>
          <w:color w:val="000000"/>
          <w:sz w:val="20"/>
          <w:szCs w:val="20"/>
        </w:rPr>
        <w:t>]</w:t>
      </w:r>
    </w:p>
    <w:p w:rsidR="00B64A67" w:rsidRDefault="00B64A67" w:rsidP="00B64A67">
      <w:pPr>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(0, 0, 0) </w:t>
      </w:r>
      <w:proofErr w:type="gramStart"/>
      <w:r w:rsidRPr="00B64A67">
        <w:rPr>
          <w:rFonts w:ascii="Courier New" w:hAnsi="Courier New" w:cs="Courier New"/>
          <w:color w:val="000000"/>
          <w:sz w:val="20"/>
          <w:szCs w:val="20"/>
        </w:rPr>
        <w:t>[  7.74848717e</w:t>
      </w:r>
      <w:proofErr w:type="gramEnd"/>
      <w:r w:rsidRPr="00B64A67">
        <w:rPr>
          <w:rFonts w:ascii="Courier New" w:hAnsi="Courier New" w:cs="Courier New"/>
          <w:color w:val="000000"/>
          <w:sz w:val="20"/>
          <w:szCs w:val="20"/>
        </w:rPr>
        <w:t>-05]</w:t>
      </w:r>
    </w:p>
    <w:p w:rsidR="00B64A67" w:rsidRDefault="00B64A67" w:rsidP="00B64A67">
      <w:pPr>
        <w:pStyle w:val="ListParagraph"/>
        <w:numPr>
          <w:ilvl w:val="1"/>
          <w:numId w:val="2"/>
        </w:numPr>
      </w:pPr>
      <w:r>
        <w:t>NOT ((A OR B) AND C)</w:t>
      </w:r>
    </w:p>
    <w:p w:rsidR="00B64A67" w:rsidRDefault="00B64A67" w:rsidP="00B64A67">
      <w:pPr>
        <w:ind w:left="1800"/>
      </w:pPr>
      <w:r>
        <w:t>The output of a (3,4,1) network is given below. It is successful.</w:t>
      </w:r>
    </w:p>
    <w:p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(1, 1, 1) </w:t>
      </w:r>
      <w:proofErr w:type="gramStart"/>
      <w:r w:rsidRPr="00B64A67">
        <w:rPr>
          <w:rFonts w:ascii="Courier New" w:hAnsi="Courier New" w:cs="Courier New"/>
          <w:color w:val="000000"/>
          <w:sz w:val="20"/>
          <w:szCs w:val="20"/>
        </w:rPr>
        <w:t>[ 0</w:t>
      </w:r>
      <w:proofErr w:type="gramEnd"/>
      <w:r w:rsidRPr="00B64A67">
        <w:rPr>
          <w:rFonts w:ascii="Courier New" w:hAnsi="Courier New" w:cs="Courier New"/>
          <w:color w:val="000000"/>
          <w:sz w:val="20"/>
          <w:szCs w:val="20"/>
        </w:rPr>
        <w:t>.]</w:t>
      </w:r>
    </w:p>
    <w:p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(1, 1, 0) </w:t>
      </w:r>
      <w:proofErr w:type="gramStart"/>
      <w:r w:rsidRPr="00B64A67">
        <w:rPr>
          <w:rFonts w:ascii="Courier New" w:hAnsi="Courier New" w:cs="Courier New"/>
          <w:color w:val="000000"/>
          <w:sz w:val="20"/>
          <w:szCs w:val="20"/>
        </w:rPr>
        <w:t>[ 1</w:t>
      </w:r>
      <w:proofErr w:type="gramEnd"/>
      <w:r w:rsidRPr="00B64A67">
        <w:rPr>
          <w:rFonts w:ascii="Courier New" w:hAnsi="Courier New" w:cs="Courier New"/>
          <w:color w:val="000000"/>
          <w:sz w:val="20"/>
          <w:szCs w:val="20"/>
        </w:rPr>
        <w:t>.]</w:t>
      </w:r>
    </w:p>
    <w:p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(1, 0, 1) </w:t>
      </w:r>
      <w:proofErr w:type="gramStart"/>
      <w:r w:rsidRPr="00B64A67">
        <w:rPr>
          <w:rFonts w:ascii="Courier New" w:hAnsi="Courier New" w:cs="Courier New"/>
          <w:color w:val="000000"/>
          <w:sz w:val="20"/>
          <w:szCs w:val="20"/>
        </w:rPr>
        <w:t>[  1.11022302e</w:t>
      </w:r>
      <w:proofErr w:type="gramEnd"/>
      <w:r w:rsidRPr="00B64A67">
        <w:rPr>
          <w:rFonts w:ascii="Courier New" w:hAnsi="Courier New" w:cs="Courier New"/>
          <w:color w:val="000000"/>
          <w:sz w:val="20"/>
          <w:szCs w:val="20"/>
        </w:rPr>
        <w:t>-15]</w:t>
      </w:r>
    </w:p>
    <w:p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(0, 1, 1) </w:t>
      </w:r>
      <w:proofErr w:type="gramStart"/>
      <w:r w:rsidRPr="00B64A67">
        <w:rPr>
          <w:rFonts w:ascii="Courier New" w:hAnsi="Courier New" w:cs="Courier New"/>
          <w:color w:val="000000"/>
          <w:sz w:val="20"/>
          <w:szCs w:val="20"/>
        </w:rPr>
        <w:t>[ -</w:t>
      </w:r>
      <w:proofErr w:type="gramEnd"/>
      <w:r w:rsidRPr="00B64A67">
        <w:rPr>
          <w:rFonts w:ascii="Courier New" w:hAnsi="Courier New" w:cs="Courier New"/>
          <w:color w:val="000000"/>
          <w:sz w:val="20"/>
          <w:szCs w:val="20"/>
        </w:rPr>
        <w:t>1.11022302e-15]</w:t>
      </w:r>
    </w:p>
    <w:p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(1, 0, 0) </w:t>
      </w:r>
      <w:proofErr w:type="gramStart"/>
      <w:r w:rsidRPr="00B64A67">
        <w:rPr>
          <w:rFonts w:ascii="Courier New" w:hAnsi="Courier New" w:cs="Courier New"/>
          <w:color w:val="000000"/>
          <w:sz w:val="20"/>
          <w:szCs w:val="20"/>
        </w:rPr>
        <w:t>[ 1</w:t>
      </w:r>
      <w:proofErr w:type="gramEnd"/>
      <w:r w:rsidRPr="00B64A67">
        <w:rPr>
          <w:rFonts w:ascii="Courier New" w:hAnsi="Courier New" w:cs="Courier New"/>
          <w:color w:val="000000"/>
          <w:sz w:val="20"/>
          <w:szCs w:val="20"/>
        </w:rPr>
        <w:t>.]</w:t>
      </w:r>
    </w:p>
    <w:p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(0, 1, 0) </w:t>
      </w:r>
      <w:proofErr w:type="gramStart"/>
      <w:r w:rsidRPr="00B64A67">
        <w:rPr>
          <w:rFonts w:ascii="Courier New" w:hAnsi="Courier New" w:cs="Courier New"/>
          <w:color w:val="000000"/>
          <w:sz w:val="20"/>
          <w:szCs w:val="20"/>
        </w:rPr>
        <w:t>[ 1</w:t>
      </w:r>
      <w:proofErr w:type="gramEnd"/>
      <w:r w:rsidRPr="00B64A67">
        <w:rPr>
          <w:rFonts w:ascii="Courier New" w:hAnsi="Courier New" w:cs="Courier New"/>
          <w:color w:val="000000"/>
          <w:sz w:val="20"/>
          <w:szCs w:val="20"/>
        </w:rPr>
        <w:t>.]</w:t>
      </w:r>
    </w:p>
    <w:p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(0, 0, 1) </w:t>
      </w:r>
      <w:proofErr w:type="gramStart"/>
      <w:r w:rsidRPr="00B64A67">
        <w:rPr>
          <w:rFonts w:ascii="Courier New" w:hAnsi="Courier New" w:cs="Courier New"/>
          <w:color w:val="000000"/>
          <w:sz w:val="20"/>
          <w:szCs w:val="20"/>
        </w:rPr>
        <w:t>[ 1</w:t>
      </w:r>
      <w:proofErr w:type="gramEnd"/>
      <w:r w:rsidRPr="00B64A67">
        <w:rPr>
          <w:rFonts w:ascii="Courier New" w:hAnsi="Courier New" w:cs="Courier New"/>
          <w:color w:val="000000"/>
          <w:sz w:val="20"/>
          <w:szCs w:val="20"/>
        </w:rPr>
        <w:t>.]</w:t>
      </w:r>
    </w:p>
    <w:p w:rsidR="00B64A67" w:rsidRDefault="00B64A67" w:rsidP="00B64A67">
      <w:pPr>
        <w:ind w:left="1080" w:firstLine="720"/>
        <w:rPr>
          <w:rFonts w:ascii="Courier New" w:hAnsi="Courier New" w:cs="Courier New"/>
          <w:color w:val="000000"/>
          <w:sz w:val="20"/>
          <w:szCs w:val="20"/>
        </w:rPr>
      </w:pPr>
      <w:r w:rsidRPr="00B64A67">
        <w:rPr>
          <w:rFonts w:ascii="Courier New" w:hAnsi="Courier New" w:cs="Courier New"/>
          <w:color w:val="000000"/>
          <w:sz w:val="20"/>
          <w:szCs w:val="20"/>
        </w:rPr>
        <w:t xml:space="preserve">(0, 0, 0) </w:t>
      </w:r>
      <w:proofErr w:type="gramStart"/>
      <w:r w:rsidRPr="00B64A67">
        <w:rPr>
          <w:rFonts w:ascii="Courier New" w:hAnsi="Courier New" w:cs="Courier New"/>
          <w:color w:val="000000"/>
          <w:sz w:val="20"/>
          <w:szCs w:val="20"/>
        </w:rPr>
        <w:t>[ 1</w:t>
      </w:r>
      <w:proofErr w:type="gramEnd"/>
      <w:r w:rsidRPr="00B64A67">
        <w:rPr>
          <w:rFonts w:ascii="Courier New" w:hAnsi="Courier New" w:cs="Courier New"/>
          <w:color w:val="000000"/>
          <w:sz w:val="20"/>
          <w:szCs w:val="20"/>
        </w:rPr>
        <w:t>.]</w:t>
      </w:r>
    </w:p>
    <w:p w:rsidR="00B64A67" w:rsidRDefault="00B64A67" w:rsidP="00B64A67">
      <w:pPr>
        <w:ind w:left="1080"/>
      </w:pPr>
      <w:r>
        <w:tab/>
        <w:t xml:space="preserve">Although a network with one hidden layer fit all of the </w:t>
      </w:r>
      <w:r w:rsidR="00F762B7">
        <w:t xml:space="preserve">composite operators in this assignment, </w:t>
      </w:r>
      <w:r w:rsidR="00544FE5">
        <w:t>and a number of other three dimensional Boolean operators, I do not believe the (</w:t>
      </w:r>
      <w:r w:rsidR="00544FE5" w:rsidRPr="002E427B">
        <w:rPr>
          <w:i/>
        </w:rPr>
        <w:t>n</w:t>
      </w:r>
      <w:r w:rsidR="00544FE5">
        <w:t>, 4, 1) network, where n is the number (or dimension) of inputs is universal. A paper by Martin Anthony (</w:t>
      </w:r>
      <w:hyperlink r:id="rId9" w:history="1">
        <w:r w:rsidR="00544FE5" w:rsidRPr="008D5CD7">
          <w:rPr>
            <w:rStyle w:val="Hyperlink"/>
          </w:rPr>
          <w:t>http://www.cdam.lse.ac.uk/Reports/Files/cdam-2003-01.pdf</w:t>
        </w:r>
      </w:hyperlink>
      <w:r w:rsidR="00544FE5">
        <w:t xml:space="preserve">) states that </w:t>
      </w:r>
      <w:proofErr w:type="gramStart"/>
      <w:r w:rsidR="002E427B">
        <w:t>any Boolean function can be computed by a 2-layer neural network</w:t>
      </w:r>
      <w:proofErr w:type="gramEnd"/>
      <w:r w:rsidR="002E427B">
        <w:t xml:space="preserve"> with no hidden layers, but that would require a larger input layer than simply the dimension of the input of the Boolean function. There is also a lower limit on the number of nodes in a network of any architecture that would not be satisfied for some Boolean functions by (</w:t>
      </w:r>
      <w:r w:rsidR="002E427B" w:rsidRPr="002E427B">
        <w:rPr>
          <w:i/>
        </w:rPr>
        <w:t>n</w:t>
      </w:r>
      <w:r w:rsidR="002E427B">
        <w:t xml:space="preserve">, 4, 1) networks for a high enough </w:t>
      </w:r>
      <w:r w:rsidR="002E427B" w:rsidRPr="002E427B">
        <w:rPr>
          <w:i/>
        </w:rPr>
        <w:t>n</w:t>
      </w:r>
      <w:r w:rsidR="002E427B">
        <w:t>.</w:t>
      </w:r>
    </w:p>
    <w:p w:rsidR="002E427B" w:rsidRDefault="002E427B" w:rsidP="00B64A67">
      <w:pPr>
        <w:ind w:left="1080"/>
      </w:pPr>
      <w:bookmarkStart w:id="0" w:name="_GoBack"/>
      <w:bookmarkEnd w:id="0"/>
    </w:p>
    <w:p w:rsidR="00F762B7" w:rsidRPr="00B64A67" w:rsidRDefault="00F762B7" w:rsidP="00B64A67">
      <w:pPr>
        <w:ind w:left="1080"/>
      </w:pPr>
    </w:p>
    <w:sectPr w:rsidR="00F762B7" w:rsidRPr="00B64A67" w:rsidSect="008C200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43345D"/>
    <w:multiLevelType w:val="multilevel"/>
    <w:tmpl w:val="6A801EAC"/>
    <w:lvl w:ilvl="0">
      <w:start w:val="1"/>
      <w:numFmt w:val="lowerLetter"/>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decimal"/>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
    <w:nsid w:val="4BB8277E"/>
    <w:multiLevelType w:val="hybridMultilevel"/>
    <w:tmpl w:val="787E0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3667FC"/>
    <w:multiLevelType w:val="multilevel"/>
    <w:tmpl w:val="6A801EAC"/>
    <w:lvl w:ilvl="0">
      <w:start w:val="1"/>
      <w:numFmt w:val="lowerLetter"/>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decimal"/>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nsid w:val="7A2E029F"/>
    <w:multiLevelType w:val="multilevel"/>
    <w:tmpl w:val="6A801EAC"/>
    <w:lvl w:ilvl="0">
      <w:start w:val="1"/>
      <w:numFmt w:val="lowerLetter"/>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decimal"/>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nsid w:val="7E1A0037"/>
    <w:multiLevelType w:val="multilevel"/>
    <w:tmpl w:val="6A801EAC"/>
    <w:lvl w:ilvl="0">
      <w:start w:val="1"/>
      <w:numFmt w:val="lowerLetter"/>
      <w:lvlText w:val="%1."/>
      <w:lvlJc w:val="left"/>
      <w:pPr>
        <w:ind w:left="1800" w:hanging="360"/>
      </w:pPr>
      <w:rPr>
        <w:rFonts w:hint="default"/>
      </w:rPr>
    </w:lvl>
    <w:lvl w:ilvl="1">
      <w:start w:val="1"/>
      <w:numFmt w:val="lowerLetter"/>
      <w:lvlText w:val="%2."/>
      <w:lvlJc w:val="left"/>
      <w:pPr>
        <w:ind w:left="2520" w:hanging="360"/>
      </w:pPr>
      <w:rPr>
        <w:rFonts w:hint="default"/>
      </w:rPr>
    </w:lvl>
    <w:lvl w:ilvl="2">
      <w:start w:val="1"/>
      <w:numFmt w:val="decimal"/>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0783"/>
    <w:rsid w:val="00027E36"/>
    <w:rsid w:val="00252367"/>
    <w:rsid w:val="002E427B"/>
    <w:rsid w:val="00411BDC"/>
    <w:rsid w:val="00544FE5"/>
    <w:rsid w:val="00650783"/>
    <w:rsid w:val="00665B36"/>
    <w:rsid w:val="00891D5D"/>
    <w:rsid w:val="008C200E"/>
    <w:rsid w:val="009D1B63"/>
    <w:rsid w:val="00B64A67"/>
    <w:rsid w:val="00C10BE5"/>
    <w:rsid w:val="00E0079A"/>
    <w:rsid w:val="00E61640"/>
    <w:rsid w:val="00F762B7"/>
    <w:rsid w:val="00FD0C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FAFA18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1BDC"/>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header">
    <w:name w:val="Table header"/>
    <w:basedOn w:val="TableNormal"/>
    <w:uiPriority w:val="99"/>
    <w:rsid w:val="009D1B63"/>
    <w:rPr>
      <w:rFonts w:ascii="Arial" w:hAnsi="Arial"/>
      <w:b/>
      <w:color w:val="4F81BD" w:themeColor="accent1"/>
      <w:sz w:val="18"/>
    </w:rPr>
    <w:tblPr>
      <w:tblInd w:w="0" w:type="dxa"/>
      <w:tblCellMar>
        <w:top w:w="0" w:type="dxa"/>
        <w:left w:w="108" w:type="dxa"/>
        <w:bottom w:w="0" w:type="dxa"/>
        <w:right w:w="108" w:type="dxa"/>
      </w:tblCellMar>
    </w:tblPr>
  </w:style>
  <w:style w:type="paragraph" w:styleId="ListParagraph">
    <w:name w:val="List Paragraph"/>
    <w:basedOn w:val="Normal"/>
    <w:uiPriority w:val="34"/>
    <w:qFormat/>
    <w:rsid w:val="00FD0C3D"/>
    <w:pPr>
      <w:ind w:left="720"/>
      <w:contextualSpacing/>
    </w:pPr>
  </w:style>
  <w:style w:type="table" w:styleId="TableGrid">
    <w:name w:val="Table Grid"/>
    <w:basedOn w:val="TableNormal"/>
    <w:uiPriority w:val="59"/>
    <w:rsid w:val="00C10B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27E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7E36"/>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E00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0079A"/>
    <w:rPr>
      <w:rFonts w:ascii="Courier" w:hAnsi="Courier" w:cs="Courier"/>
      <w:sz w:val="20"/>
      <w:szCs w:val="20"/>
    </w:rPr>
  </w:style>
  <w:style w:type="character" w:styleId="Hyperlink">
    <w:name w:val="Hyperlink"/>
    <w:basedOn w:val="DefaultParagraphFont"/>
    <w:uiPriority w:val="99"/>
    <w:unhideWhenUsed/>
    <w:rsid w:val="00544FE5"/>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1BDC"/>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header">
    <w:name w:val="Table header"/>
    <w:basedOn w:val="TableNormal"/>
    <w:uiPriority w:val="99"/>
    <w:rsid w:val="009D1B63"/>
    <w:rPr>
      <w:rFonts w:ascii="Arial" w:hAnsi="Arial"/>
      <w:b/>
      <w:color w:val="4F81BD" w:themeColor="accent1"/>
      <w:sz w:val="18"/>
    </w:rPr>
    <w:tblPr>
      <w:tblInd w:w="0" w:type="dxa"/>
      <w:tblCellMar>
        <w:top w:w="0" w:type="dxa"/>
        <w:left w:w="108" w:type="dxa"/>
        <w:bottom w:w="0" w:type="dxa"/>
        <w:right w:w="108" w:type="dxa"/>
      </w:tblCellMar>
    </w:tblPr>
  </w:style>
  <w:style w:type="paragraph" w:styleId="ListParagraph">
    <w:name w:val="List Paragraph"/>
    <w:basedOn w:val="Normal"/>
    <w:uiPriority w:val="34"/>
    <w:qFormat/>
    <w:rsid w:val="00FD0C3D"/>
    <w:pPr>
      <w:ind w:left="720"/>
      <w:contextualSpacing/>
    </w:pPr>
  </w:style>
  <w:style w:type="table" w:styleId="TableGrid">
    <w:name w:val="Table Grid"/>
    <w:basedOn w:val="TableNormal"/>
    <w:uiPriority w:val="59"/>
    <w:rsid w:val="00C10B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27E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7E36"/>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E00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0079A"/>
    <w:rPr>
      <w:rFonts w:ascii="Courier" w:hAnsi="Courier" w:cs="Courier"/>
      <w:sz w:val="20"/>
      <w:szCs w:val="20"/>
    </w:rPr>
  </w:style>
  <w:style w:type="character" w:styleId="Hyperlink">
    <w:name w:val="Hyperlink"/>
    <w:basedOn w:val="DefaultParagraphFont"/>
    <w:uiPriority w:val="99"/>
    <w:unhideWhenUsed/>
    <w:rsid w:val="00544FE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16366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www.cdam.lse.ac.uk/Reports/Files/cdam-2003-01.pdf"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4</Pages>
  <Words>571</Words>
  <Characters>3259</Characters>
  <Application>Microsoft Macintosh Word</Application>
  <DocSecurity>0</DocSecurity>
  <Lines>27</Lines>
  <Paragraphs>7</Paragraphs>
  <ScaleCrop>false</ScaleCrop>
  <Company/>
  <LinksUpToDate>false</LinksUpToDate>
  <CharactersWithSpaces>3823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Varshavsky</dc:creator>
  <cp:keywords/>
  <dc:description/>
  <cp:lastModifiedBy>Peter Varshavsky</cp:lastModifiedBy>
  <cp:revision>1</cp:revision>
  <dcterms:created xsi:type="dcterms:W3CDTF">2014-10-20T03:53:00Z</dcterms:created>
  <dcterms:modified xsi:type="dcterms:W3CDTF">2014-10-20T07:09:00Z</dcterms:modified>
</cp:coreProperties>
</file>