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Получите полномочия администратора.</w:t>
      </w:r>
    </w:p>
    <w:p>
      <w:pPr>
        <w:pStyle w:val="BodyText"/>
      </w:pPr>
      <w:r>
        <w:t xml:space="preserve">Я перешла в режим работы суперпользователя, использовав команду su - (рис. [??]).</w:t>
      </w:r>
    </w:p>
    <w:p>
      <w:pPr>
        <w:pStyle w:val="CaptionedFigure"/>
      </w:pPr>
      <w:r>
        <w:drawing>
          <wp:inline>
            <wp:extent cx="3733800" cy="1078653"/>
            <wp:effectExtent b="0" l="0" r="0" t="0"/>
            <wp:docPr descr="Переход в режим суперпользователя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суперпользователя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Проверьте статус службы Very Secure FTP.</w:t>
      </w:r>
    </w:p>
    <w:p>
      <w:pPr>
        <w:pStyle w:val="BodyText"/>
      </w:pPr>
      <w:r>
        <w:t xml:space="preserve">Я ввела команду systemctl status vsftpd, чтобы проверить статус службы Very Secure FTP (рис. [??]).</w:t>
      </w:r>
    </w:p>
    <w:p>
      <w:pPr>
        <w:pStyle w:val="CaptionedFigure"/>
      </w:pPr>
      <w:r>
        <w:drawing>
          <wp:inline>
            <wp:extent cx="3733800" cy="1031587"/>
            <wp:effectExtent b="0" l="0" r="0" t="0"/>
            <wp:docPr descr="Проверка статуса службы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службы</w:t>
      </w:r>
    </w:p>
    <w:p>
      <w:pPr>
        <w:pStyle w:val="BodyText"/>
      </w:pPr>
      <w:r>
        <w:t xml:space="preserve">Вывод команды показал, что сервис в настоящее время отключён, так как служба Very Secure FTP не установлена.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Установите службу Very Secure FTP.</w:t>
      </w:r>
    </w:p>
    <w:p>
      <w:pPr>
        <w:pStyle w:val="BodyText"/>
      </w:pPr>
      <w:r>
        <w:t xml:space="preserve">Я использовала команду dnf -y install vsftpd, чтобы установить службу Very Secure FTP (рис. [??]).</w:t>
      </w:r>
    </w:p>
    <w:p>
      <w:pPr>
        <w:pStyle w:val="CaptionedFigure"/>
      </w:pPr>
      <w:r>
        <w:drawing>
          <wp:inline>
            <wp:extent cx="3733800" cy="2637320"/>
            <wp:effectExtent b="0" l="0" r="0" t="0"/>
            <wp:docPr descr="Установка службы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службы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Запустите службу Very Secure FTP. Проверьте статус службы.</w:t>
      </w:r>
    </w:p>
    <w:p>
      <w:pPr>
        <w:pStyle w:val="BodyText"/>
      </w:pPr>
      <w:r>
        <w:t xml:space="preserve">Я использовала команду systemctl start vsftpd, чтобы запустить службу Very Secure FTP. Затем я снова проверила статус службы, как можно видеть, служба в настоящее время работает, но не будет активирована при перезапуске операционной системы (рис. [??]).</w:t>
      </w:r>
    </w:p>
    <w:p>
      <w:pPr>
        <w:pStyle w:val="CaptionedFigure"/>
      </w:pPr>
      <w:r>
        <w:drawing>
          <wp:inline>
            <wp:extent cx="3733800" cy="1933471"/>
            <wp:effectExtent b="0" l="0" r="0" t="0"/>
            <wp:docPr descr="Запуск службы и проверка статус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службы и проверка статуса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Добавьте службу Very Secure FTP в автозапуск при загрузке операционной системы, используя команду systemctl enable. Затем проверьте статус службы. Удалите службу из автозапуска, используя команду systemctl disable, и снова проверьте её статус.</w:t>
      </w:r>
    </w:p>
    <w:p>
      <w:pPr>
        <w:pStyle w:val="BodyText"/>
      </w:pPr>
      <w:r>
        <w:t xml:space="preserve">Я использовала команду systemctl enable vsftpd, чтобы добавить службу в автозапуск, а затем проверила статус службы, как можно видеть, в информации приводится enabled (рис. [??]).</w:t>
      </w:r>
    </w:p>
    <w:p>
      <w:pPr>
        <w:pStyle w:val="CaptionedFigure"/>
      </w:pPr>
      <w:r>
        <w:drawing>
          <wp:inline>
            <wp:extent cx="3733800" cy="1958526"/>
            <wp:effectExtent b="0" l="0" r="0" t="0"/>
            <wp:docPr descr="Добавление службы в автозапуск и проверка статуса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службы в автозапуск и проверка статуса</w:t>
      </w:r>
    </w:p>
    <w:p>
      <w:pPr>
        <w:pStyle w:val="BodyText"/>
      </w:pPr>
      <w:r>
        <w:t xml:space="preserve">Затем я удалила службу из автозапуска, используя команду systemctl disable vsftpd и вновь проверила статус, снова в информации disabled (рис. [??]).</w:t>
      </w:r>
    </w:p>
    <w:p>
      <w:pPr>
        <w:pStyle w:val="CaptionedFigure"/>
      </w:pPr>
      <w:r>
        <w:drawing>
          <wp:inline>
            <wp:extent cx="3733800" cy="1921555"/>
            <wp:effectExtent b="0" l="0" r="0" t="0"/>
            <wp:docPr descr="Удаление службы из автозапуска и проверка статус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службы из автозапуска и проверка статуса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Выведите на экран символические ссылки, ответственные за запуск различных сервисов.</w:t>
      </w:r>
    </w:p>
    <w:p>
      <w:pPr>
        <w:pStyle w:val="BodyText"/>
      </w:pPr>
      <w:r>
        <w:t xml:space="preserve">Я использовала команду ls /etc/systemd/system/multi-user.target.wants, чтобы вывести на экран символические ссылки, ответственные за запуск различных сервисов (рис. [??]).</w:t>
      </w:r>
    </w:p>
    <w:p>
      <w:pPr>
        <w:pStyle w:val="CaptionedFigure"/>
      </w:pPr>
      <w:r>
        <w:drawing>
          <wp:inline>
            <wp:extent cx="3733800" cy="1501285"/>
            <wp:effectExtent b="0" l="0" r="0" t="0"/>
            <wp:docPr descr="Вывод на экран символических ссылок, ответственных за запуск различных сервисов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на экран символических ссылок, ответственных за запуск различных сервисов</w:t>
      </w:r>
    </w:p>
    <w:p>
      <w:pPr>
        <w:pStyle w:val="BodyText"/>
      </w:pPr>
      <w:r>
        <w:t xml:space="preserve">Как можно видеть, ссылки на vsftpd.service не существует.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Снова добавьте службу Very Secure FTP в автозапуск. Выведите на экран символические ссылки, ответственные за запуск различных сервисов.</w:t>
      </w:r>
    </w:p>
    <w:p>
      <w:pPr>
        <w:pStyle w:val="BodyText"/>
      </w:pPr>
      <w:r>
        <w:t xml:space="preserve">Я снова добавила службу Very Secure FTP в автозапуск, используя команду systemctl enable vsftpd. А затем ввела команду из предыдущего задания, чтобы вывести на экран символические ссылки, ответственные за запуск различных сервисов (рис. [??]).</w:t>
      </w:r>
    </w:p>
    <w:p>
      <w:pPr>
        <w:pStyle w:val="CaptionedFigure"/>
      </w:pPr>
      <w:r>
        <w:drawing>
          <wp:inline>
            <wp:extent cx="3733800" cy="1797755"/>
            <wp:effectExtent b="0" l="0" r="0" t="0"/>
            <wp:docPr descr="Повторное добавление службы в автозапуск и вывод символических ссылок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Повторное добавление службы в автозапуск и вывод символических ссылок</w:t>
      </w:r>
    </w:p>
    <w:p>
      <w:pPr>
        <w:pStyle w:val="BodyText"/>
      </w:pPr>
      <w:r>
        <w:t xml:space="preserve">Как можно видеть, файл vsftpd.service появился.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Снова проверьте статус службы Very Secure FTP.</w:t>
      </w:r>
    </w:p>
    <w:p>
      <w:pPr>
        <w:pStyle w:val="BodyText"/>
      </w:pPr>
      <w:r>
        <w:t xml:space="preserve">Я снова проверила статус службы Very Secure FTP (рис. [??]).</w:t>
      </w:r>
    </w:p>
    <w:p>
      <w:pPr>
        <w:pStyle w:val="CaptionedFigure"/>
      </w:pPr>
      <w:r>
        <w:drawing>
          <wp:inline>
            <wp:extent cx="3733800" cy="1740135"/>
            <wp:effectExtent b="0" l="0" r="0" t="0"/>
            <wp:docPr descr="Повторная проверка статуса службы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проверка статуса службы</w:t>
      </w:r>
    </w:p>
    <w:p>
      <w:pPr>
        <w:pStyle w:val="BodyText"/>
      </w:pPr>
      <w:r>
        <w:t xml:space="preserve">Можно видеть, что для файла юнита состояние изменено с disabled на enabled.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Выведите на экран список зависимостей юнита.</w:t>
      </w:r>
    </w:p>
    <w:p>
      <w:pPr>
        <w:pStyle w:val="BodyText"/>
      </w:pPr>
      <w:r>
        <w:t xml:space="preserve">Я использовала команду systemctl list-dependencies vsftpd, чтобы вывести на экран список зависимостей юнита (рис. [??]).</w:t>
      </w:r>
    </w:p>
    <w:p>
      <w:pPr>
        <w:pStyle w:val="CaptionedFigure"/>
      </w:pPr>
      <w:r>
        <w:drawing>
          <wp:inline>
            <wp:extent cx="3733800" cy="4176793"/>
            <wp:effectExtent b="0" l="0" r="0" t="0"/>
            <wp:docPr descr="Вывод списка зависимостей юнита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зависимостей юнита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Выведите на экран список юнитов, которые зависят от данного юнита.</w:t>
      </w:r>
    </w:p>
    <w:p>
      <w:pPr>
        <w:pStyle w:val="BodyText"/>
      </w:pPr>
      <w:r>
        <w:t xml:space="preserve">Затем я использовала команду systemctl list-dependencies vsftpd –reverse, чтобы вывести на экран список юнитов, которые зависят от данного юнита (рис. [??]).</w:t>
      </w:r>
    </w:p>
    <w:p>
      <w:pPr>
        <w:pStyle w:val="CaptionedFigure"/>
      </w:pPr>
      <w:r>
        <w:drawing>
          <wp:inline>
            <wp:extent cx="3733800" cy="1006272"/>
            <wp:effectExtent b="0" l="0" r="0" t="0"/>
            <wp:docPr descr="Вывод списка юнитов, которые зависят от данного юнита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юнитов, которые зависят от данного юнита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Установите iptables.</w:t>
      </w:r>
    </w:p>
    <w:p>
      <w:pPr>
        <w:pStyle w:val="BodyText"/>
      </w:pPr>
      <w:r>
        <w:t xml:space="preserve">Я использовала команду dnf -y install iptables*, чтобы установить iptables (рис. [??]).</w:t>
      </w:r>
    </w:p>
    <w:p>
      <w:pPr>
        <w:pStyle w:val="CaptionedFigure"/>
      </w:pPr>
      <w:r>
        <w:drawing>
          <wp:inline>
            <wp:extent cx="3733800" cy="2640699"/>
            <wp:effectExtent b="0" l="0" r="0" t="0"/>
            <wp:docPr descr="Установка iptables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iptables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Проверьте статус firewalld и iptables.</w:t>
      </w:r>
    </w:p>
    <w:p>
      <w:pPr>
        <w:pStyle w:val="BodyText"/>
      </w:pPr>
      <w:r>
        <w:t xml:space="preserve">Я использовала команды systemctl status firewalld и systemctl status iptables, чтобы проверить статус firewalld и iptables (рис. [??]).</w:t>
      </w:r>
    </w:p>
    <w:p>
      <w:pPr>
        <w:pStyle w:val="CaptionedFigure"/>
      </w:pPr>
      <w:r>
        <w:drawing>
          <wp:inline>
            <wp:extent cx="3733800" cy="2209212"/>
            <wp:effectExtent b="0" l="0" r="0" t="0"/>
            <wp:docPr descr="Проверка статуса firewalld и iptables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firewalld и iptables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Попробуйте запустить firewalld и iptables.</w:t>
      </w:r>
    </w:p>
    <w:p>
      <w:pPr>
        <w:pStyle w:val="BodyText"/>
      </w:pPr>
      <w:r>
        <w:t xml:space="preserve">Я выполнила команды systemctl start firewalld и systemctl start iptables, а затем опять проверила статус firewalld и iptables, как можно видеть, теперь firewalld неактивна, а iptables, которую мы запускали позже активна (рис. [??]).</w:t>
      </w:r>
    </w:p>
    <w:p>
      <w:pPr>
        <w:pStyle w:val="CaptionedFigure"/>
      </w:pPr>
      <w:r>
        <w:drawing>
          <wp:inline>
            <wp:extent cx="3733800" cy="2632587"/>
            <wp:effectExtent b="0" l="0" r="0" t="0"/>
            <wp:docPr descr="Запуск firewalld и iptables" title="fig: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firewalld и iptables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Введите cat /usr/lib/systemd/system/firewalld.service и опишите настройки конфликтов для этого юнита при наличии.</w:t>
      </w:r>
    </w:p>
    <w:p>
      <w:pPr>
        <w:pStyle w:val="BodyText"/>
      </w:pPr>
      <w:r>
        <w:t xml:space="preserve">Я ввела нужную команду и увидела следующие настройки конфликтов: iptables.service, ip6tables.service, ebtables.service, ipset.service, nfables.service (рис. [??]).</w:t>
      </w:r>
    </w:p>
    <w:p>
      <w:pPr>
        <w:pStyle w:val="CaptionedFigure"/>
      </w:pPr>
      <w:r>
        <w:drawing>
          <wp:inline>
            <wp:extent cx="3733800" cy="2638322"/>
            <wp:effectExtent b="0" l="0" r="0" t="0"/>
            <wp:docPr descr="Просмотр firewalld.service" title="fig: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firewalld.service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Введите cat /usr/lib/systemd/system/iptables.service и опишите настройки конфликтов для этого юнита.</w:t>
      </w:r>
    </w:p>
    <w:p>
      <w:pPr>
        <w:pStyle w:val="BodyText"/>
      </w:pPr>
      <w:r>
        <w:t xml:space="preserve">Я ввела нужную команду, в данном случае строки о конфликтах нет (рис. [??]).</w:t>
      </w:r>
    </w:p>
    <w:p>
      <w:pPr>
        <w:pStyle w:val="CaptionedFigure"/>
      </w:pPr>
      <w:r>
        <w:drawing>
          <wp:inline>
            <wp:extent cx="3733800" cy="2533413"/>
            <wp:effectExtent b="0" l="0" r="0" t="0"/>
            <wp:docPr descr="Просмотр iptables.service" title="fig:" id="67" name="Picture"/>
            <a:graphic>
              <a:graphicData uri="http://schemas.openxmlformats.org/drawingml/2006/picture">
                <pic:pic>
                  <pic:nvPicPr>
                    <pic:cNvPr descr="image/fig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iptables.service</w:t>
      </w:r>
    </w:p>
    <w:p>
      <w:pPr>
        <w:pStyle w:val="BodyText"/>
      </w:pPr>
      <w:r>
        <w:rPr>
          <w:bCs/>
          <w:b/>
        </w:rPr>
        <w:t xml:space="preserve">Задание 16.</w:t>
      </w:r>
      <w:r>
        <w:t xml:space="preserve"> </w:t>
      </w:r>
      <w:r>
        <w:t xml:space="preserve">Выгрузите службу iptables (на всякий случай, чтобы убедиться, что данная служба не загружена в систему) и загрузите службу firewalld.</w:t>
      </w:r>
    </w:p>
    <w:p>
      <w:pPr>
        <w:pStyle w:val="BodyText"/>
      </w:pPr>
      <w:r>
        <w:t xml:space="preserve">Я использовала команду systemctl stop iptables, чтобы выгрузить службу iptables, а затем использовала команду systemctl start firewalld, чтобы загрузить службу firewalld (рис. [??]).</w:t>
      </w:r>
    </w:p>
    <w:p>
      <w:pPr>
        <w:pStyle w:val="CaptionedFigure"/>
      </w:pPr>
      <w:r>
        <w:drawing>
          <wp:inline>
            <wp:extent cx="3733800" cy="1019128"/>
            <wp:effectExtent b="0" l="0" r="0" t="0"/>
            <wp:docPr descr="Выгрузка службы и загрузка другой" title="fig:" id="70" name="Picture"/>
            <a:graphic>
              <a:graphicData uri="http://schemas.openxmlformats.org/drawingml/2006/picture">
                <pic:pic>
                  <pic:nvPicPr>
                    <pic:cNvPr descr="image/fig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службы и загрузка другой</w:t>
      </w:r>
    </w:p>
    <w:p>
      <w:pPr>
        <w:pStyle w:val="BodyText"/>
      </w:pPr>
      <w:r>
        <w:rPr>
          <w:bCs/>
          <w:b/>
        </w:rPr>
        <w:t xml:space="preserve">Задание 17.</w:t>
      </w:r>
      <w:r>
        <w:t xml:space="preserve"> </w:t>
      </w:r>
      <w:r>
        <w:t xml:space="preserve">Заблокируйте запуск iptables. Попробуйте запустить iptables.</w:t>
      </w:r>
    </w:p>
    <w:p>
      <w:pPr>
        <w:pStyle w:val="BodyText"/>
      </w:pPr>
      <w:r>
        <w:t xml:space="preserve">Я использовала команду systemctl mask iptables, чтобы заблокировать запуск iptables. Затем я попробовала запустить iptables, используя команду systemctl start iptables и получила сообщение о невозможности, так как запуск заблокирован (рис. [??]).</w:t>
      </w:r>
    </w:p>
    <w:p>
      <w:pPr>
        <w:pStyle w:val="CaptionedFigure"/>
      </w:pPr>
      <w:r>
        <w:drawing>
          <wp:inline>
            <wp:extent cx="3733800" cy="793432"/>
            <wp:effectExtent b="0" l="0" r="0" t="0"/>
            <wp:docPr descr="Запуск заблокированной службы" title="fig:" id="73" name="Picture"/>
            <a:graphic>
              <a:graphicData uri="http://schemas.openxmlformats.org/drawingml/2006/picture">
                <pic:pic>
                  <pic:nvPicPr>
                    <pic:cNvPr descr="image/fig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заблокированной службы</w:t>
      </w:r>
    </w:p>
    <w:p>
      <w:pPr>
        <w:pStyle w:val="BodyText"/>
      </w:pPr>
      <w:r>
        <w:rPr>
          <w:bCs/>
          <w:b/>
        </w:rPr>
        <w:t xml:space="preserve">Задание 18.</w:t>
      </w:r>
      <w:r>
        <w:t xml:space="preserve"> </w:t>
      </w:r>
      <w:r>
        <w:t xml:space="preserve">Попробуйте добавить iptables в автозапуск.</w:t>
      </w:r>
    </w:p>
    <w:p>
      <w:pPr>
        <w:pStyle w:val="BodyText"/>
      </w:pPr>
      <w:r>
        <w:t xml:space="preserve">Я использовала команду systemctl enable iptables, чтобы попробовать добавить iptables в автозапуск (рис. [??]).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Попытка добавить заблокированную службу в автозапуск" title="fig:" id="76" name="Picture"/>
            <a:graphic>
              <a:graphicData uri="http://schemas.openxmlformats.org/drawingml/2006/picture">
                <pic:pic>
                  <pic:nvPicPr>
                    <pic:cNvPr descr="image/fig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добавить заблокированную службу в автозапуск</w:t>
      </w:r>
    </w:p>
    <w:p>
      <w:pPr>
        <w:pStyle w:val="BodyText"/>
      </w:pPr>
      <w:r>
        <w:t xml:space="preserve">Как можно видеть, мы снова получили сообщение о невозможности этого действия.</w:t>
      </w:r>
    </w:p>
    <w:p>
      <w:pPr>
        <w:pStyle w:val="BodyText"/>
      </w:pPr>
      <w:r>
        <w:rPr>
          <w:bCs/>
          <w:b/>
        </w:rPr>
        <w:t xml:space="preserve">Задание 19.</w:t>
      </w:r>
      <w:r>
        <w:t xml:space="preserve"> </w:t>
      </w:r>
      <w:r>
        <w:t xml:space="preserve">Перейдите в каталог systemd и найдите список всех целей, которые можно изолировать.</w:t>
      </w:r>
    </w:p>
    <w:p>
      <w:pPr>
        <w:pStyle w:val="BodyText"/>
      </w:pPr>
      <w:r>
        <w:t xml:space="preserve">Я перешла в каталог /usr/lib/systemd/system с помощью команды cd, а затем выполнила команду grep Isolate *.target, чтобы получить список всех целей, которые можно изолировать (рис. [??]).</w:t>
      </w:r>
    </w:p>
    <w:p>
      <w:pPr>
        <w:pStyle w:val="CaptionedFigure"/>
      </w:pPr>
      <w:r>
        <w:drawing>
          <wp:inline>
            <wp:extent cx="3733800" cy="3564431"/>
            <wp:effectExtent b="0" l="0" r="0" t="0"/>
            <wp:docPr descr="Поиск списка целей, которые можно изолировать" title="fig:" id="79" name="Picture"/>
            <a:graphic>
              <a:graphicData uri="http://schemas.openxmlformats.org/drawingml/2006/picture">
                <pic:pic>
                  <pic:nvPicPr>
                    <pic:cNvPr descr="image/fig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списка целей, которые можно изолировать</w:t>
      </w:r>
    </w:p>
    <w:p>
      <w:pPr>
        <w:pStyle w:val="BodyText"/>
      </w:pPr>
      <w:r>
        <w:rPr>
          <w:bCs/>
          <w:b/>
        </w:rPr>
        <w:t xml:space="preserve">Задание 20.</w:t>
      </w:r>
      <w:r>
        <w:t xml:space="preserve"> </w:t>
      </w:r>
      <w:r>
        <w:t xml:space="preserve">Переключите операционную систему в режим восстановления. Перезапустите операционную систему следующим образом systemctl isolate reboot.target.</w:t>
      </w:r>
    </w:p>
    <w:p>
      <w:pPr>
        <w:pStyle w:val="BodyText"/>
      </w:pPr>
      <w:r>
        <w:t xml:space="preserve">Я выполнила команду systemctl isolate rescue.target, чтобы перейти в режим восстановления, появился черный экран и мне было предложено ввести пароль пользователя, я ввела его, а затем ввела команду systemctl isolate reboot.target и операционная система перезагрузилась.</w:t>
      </w:r>
    </w:p>
    <w:p>
      <w:pPr>
        <w:pStyle w:val="BodyText"/>
      </w:pPr>
      <w:r>
        <w:rPr>
          <w:bCs/>
          <w:b/>
        </w:rPr>
        <w:t xml:space="preserve">Задание 21.</w:t>
      </w:r>
      <w:r>
        <w:t xml:space="preserve"> </w:t>
      </w:r>
      <w:r>
        <w:t xml:space="preserve">Выведите на экран цель, установленную по умолчанию.</w:t>
      </w:r>
    </w:p>
    <w:p>
      <w:pPr>
        <w:pStyle w:val="BodyText"/>
      </w:pPr>
      <w:r>
        <w:t xml:space="preserve">Я ввела команду systemctl get-default, чтобы вывести на экран цель, установленную по умолчанию (рис. [??])</w:t>
      </w:r>
    </w:p>
    <w:p>
      <w:pPr>
        <w:pStyle w:val="CaptionedFigure"/>
      </w:pPr>
      <w:r>
        <w:drawing>
          <wp:inline>
            <wp:extent cx="3733800" cy="1051264"/>
            <wp:effectExtent b="0" l="0" r="0" t="0"/>
            <wp:docPr descr="Вывод цели, установленной по умолчанию" title="fig:" id="82" name="Picture"/>
            <a:graphic>
              <a:graphicData uri="http://schemas.openxmlformats.org/drawingml/2006/picture">
                <pic:pic>
                  <pic:nvPicPr>
                    <pic:cNvPr descr="image/fig0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цели, установленной по умолчанию</w:t>
      </w:r>
    </w:p>
    <w:p>
      <w:pPr>
        <w:pStyle w:val="BodyText"/>
      </w:pPr>
      <w:r>
        <w:rPr>
          <w:bCs/>
          <w:b/>
        </w:rPr>
        <w:t xml:space="preserve">Задание 22.</w:t>
      </w:r>
      <w:r>
        <w:t xml:space="preserve"> </w:t>
      </w:r>
      <w:r>
        <w:t xml:space="preserve">Для запуска по умолчанию текстового режима введите systemctl set-default multi-user.target. Перегрузите систему командой reboot. Убедитесь, что система загрузилась в текстовом режиме. Получите полномочия администратора. Для запуска по умолчанию графического режима введите systemctl set-default graphical.target. Вновь перегрузите систему командой reboot. Убедитесь, что система загрузилась в графическом режиме.</w:t>
      </w:r>
    </w:p>
    <w:p>
      <w:pPr>
        <w:pStyle w:val="BodyText"/>
      </w:pPr>
      <w:r>
        <w:t xml:space="preserve">Я выполнила команду systemctl set-default multi-user.target, чтобы по умолчанию запускался текстовый режим (рис. [??]).</w:t>
      </w:r>
    </w:p>
    <w:p>
      <w:pPr>
        <w:pStyle w:val="CaptionedFigure"/>
      </w:pPr>
      <w:r>
        <w:drawing>
          <wp:inline>
            <wp:extent cx="3733800" cy="886564"/>
            <wp:effectExtent b="0" l="0" r="0" t="0"/>
            <wp:docPr descr="Выполнение команды systemctl set-default multi-user.target" title="fig:" id="85" name="Picture"/>
            <a:graphic>
              <a:graphicData uri="http://schemas.openxmlformats.org/drawingml/2006/picture">
                <pic:pic>
                  <pic:nvPicPr>
                    <pic:cNvPr descr="image/fig0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systemctl set-default multi-user.target</w:t>
      </w:r>
    </w:p>
    <w:p>
      <w:pPr>
        <w:pStyle w:val="BodyText"/>
      </w:pPr>
      <w:r>
        <w:t xml:space="preserve">Затем я перезагрузила систему командой reboot. Система загрузилась в текстовом режиме, я получила полномочия администратора и для запуска по умолчанию графического режима ввела systemctl set-default graphical.target (рис. [??]).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Выполнение команды systemctl set-default graphical.target" title="fig:" id="88" name="Picture"/>
            <a:graphic>
              <a:graphicData uri="http://schemas.openxmlformats.org/drawingml/2006/picture">
                <pic:pic>
                  <pic:nvPicPr>
                    <pic:cNvPr descr="image/fig0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systemctl set-default graphical.target</w:t>
      </w:r>
    </w:p>
    <w:p>
      <w:pPr>
        <w:pStyle w:val="BodyText"/>
      </w:pPr>
      <w:r>
        <w:t xml:space="preserve">Затем я снова перезагрузила систему с помощью reboot и система загрузилась в графическом режиме.</w:t>
      </w:r>
    </w:p>
    <w:bookmarkEnd w:id="90"/>
    <w:bookmarkStart w:id="9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юнит (unit)? Приведите примеры.</w:t>
      </w:r>
      <w:r>
        <w:t xml:space="preserve"> </w:t>
      </w:r>
      <w:r>
        <w:t xml:space="preserve">Юнит (unit) — это основной объект управления в системе инициализации systemd. Юниты могут представлять собой различные ресурсы, такие как службы, цели, таймеры, сокеты и т.д.</w:t>
      </w:r>
      <w:r>
        <w:t xml:space="preserve"> </w:t>
      </w:r>
      <w:r>
        <w:t xml:space="preserve">Примеры юнитов:</w:t>
      </w:r>
    </w:p>
    <w:p>
      <w:pPr>
        <w:numPr>
          <w:ilvl w:val="1"/>
          <w:numId w:val="1002"/>
        </w:numPr>
        <w:pStyle w:val="Compact"/>
      </w:pPr>
      <w:r>
        <w:t xml:space="preserve">Служба (service): httpd.service — служба веб-сервера Apache.</w:t>
      </w:r>
    </w:p>
    <w:p>
      <w:pPr>
        <w:numPr>
          <w:ilvl w:val="1"/>
          <w:numId w:val="1002"/>
        </w:numPr>
        <w:pStyle w:val="Compact"/>
      </w:pPr>
      <w:r>
        <w:t xml:space="preserve">Цель (target): multi-user.target — цель для многопользовательского режима.</w:t>
      </w:r>
    </w:p>
    <w:p>
      <w:pPr>
        <w:numPr>
          <w:ilvl w:val="1"/>
          <w:numId w:val="1002"/>
        </w:numPr>
        <w:pStyle w:val="Compact"/>
      </w:pPr>
      <w:r>
        <w:t xml:space="preserve">Таймер (timer): my-timer.timer — пользовательский таймер для запуска задачи.</w:t>
      </w:r>
    </w:p>
    <w:p>
      <w:pPr>
        <w:numPr>
          <w:ilvl w:val="0"/>
          <w:numId w:val="1001"/>
        </w:numPr>
        <w:pStyle w:val="Compact"/>
      </w:pPr>
      <w:r>
        <w:t xml:space="preserve">Какая команда позволяет вам убедиться, что цель больше не входит в список автоматического запуска при загрузке системы?</w:t>
      </w:r>
      <w:r>
        <w:t xml:space="preserve"> </w:t>
      </w:r>
      <w:r>
        <w:t xml:space="preserve">Нужно использовать команду systemctl disable</w:t>
      </w:r>
      <w:r>
        <w:t xml:space="preserve"> 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Какую команду вы должны использовать для отображения всех сервисных юнитов, которые в настоящее время загружены?</w:t>
      </w:r>
      <w:r>
        <w:t xml:space="preserve"> </w:t>
      </w:r>
      <w:r>
        <w:t xml:space="preserve">Нужно использовать команду systemctl list-units –type=service.</w:t>
      </w:r>
    </w:p>
    <w:p>
      <w:pPr>
        <w:numPr>
          <w:ilvl w:val="0"/>
          <w:numId w:val="1001"/>
        </w:numPr>
        <w:pStyle w:val="Compact"/>
      </w:pPr>
      <w:r>
        <w:t xml:space="preserve">Как создать потребность (wants) в сервисе?</w:t>
      </w:r>
      <w:r>
        <w:t xml:space="preserve"> </w:t>
      </w:r>
      <w:r>
        <w:t xml:space="preserve">Чтобы создать потребность (wants) в сервисе, необходимо создать или изменить файл юнита и добавить следующую строку в секцию [Install]: Wants=</w:t>
      </w:r>
      <w:r>
        <w:t xml:space="preserve"> </w:t>
      </w:r>
      <w:r>
        <w:t xml:space="preserve">Затем выполнить команду для активации юнита: systemctl enable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Как переключить текущее состояние на цель восстановления (rescue target)?</w:t>
      </w:r>
      <w:r>
        <w:t xml:space="preserve"> </w:t>
      </w:r>
      <w:r>
        <w:t xml:space="preserve">Использовать команду systemctl isolate rescue.target</w:t>
      </w:r>
    </w:p>
    <w:p>
      <w:pPr>
        <w:numPr>
          <w:ilvl w:val="0"/>
          <w:numId w:val="1001"/>
        </w:numPr>
        <w:pStyle w:val="Compact"/>
      </w:pPr>
      <w:r>
        <w:t xml:space="preserve">Поясните причину получения сообщения о том, что цель не может быть изолирована.</w:t>
      </w:r>
      <w:r>
        <w:t xml:space="preserve"> </w:t>
      </w:r>
      <w:r>
        <w:t xml:space="preserve">Сообщение о том, что цель не может быть изолирована, может возникнуть, если цель имеет зависимости или если она не может быть активирована из-за текущего состояния системы (например, если другие юниты требуют ее активного состояния).</w:t>
      </w:r>
    </w:p>
    <w:p>
      <w:pPr>
        <w:numPr>
          <w:ilvl w:val="0"/>
          <w:numId w:val="1001"/>
        </w:numPr>
        <w:pStyle w:val="Compact"/>
      </w:pPr>
      <w: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  <w:r>
        <w:t xml:space="preserve"> </w:t>
      </w:r>
      <w:r>
        <w:t xml:space="preserve">Я бы использовала команду systemctl list-dependencies systemd.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управления системными службами операционной системы посредством systemd.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Полина Витальевна Барабаш</dc:creator>
  <dc:language>ru-RU</dc:language>
  <cp:keywords/>
  <dcterms:created xsi:type="dcterms:W3CDTF">2024-10-05T11:44:49Z</dcterms:created>
  <dcterms:modified xsi:type="dcterms:W3CDTF">2024-10-05T11:44:49Z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Лабораторная работа №5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