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взаимодействия пользователя с системой посредством командной строки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Совершить взаимодействие с системой посредством команд в командной строке.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Определить полное имя домашнего каталога.</w:t>
      </w:r>
    </w:p>
    <w:p>
      <w:pPr>
        <w:pStyle w:val="BodyText"/>
      </w:pPr>
      <w:r>
        <w:t xml:space="preserve">Я определила полное имя моего домашнего каталога с помощью команды pwd (рис. [??]).</w:t>
      </w:r>
    </w:p>
    <w:p>
      <w:pPr>
        <w:pStyle w:val="CaptionedFigure"/>
      </w:pPr>
      <w:r>
        <w:drawing>
          <wp:inline>
            <wp:extent cx="3111500" cy="838200"/>
            <wp:effectExtent b="0" l="0" r="0" t="0"/>
            <wp:docPr descr="Полное имя домашнего каталога" title="fig:" id="23" name="Picture"/>
            <a:graphic>
              <a:graphicData uri="http://schemas.openxmlformats.org/drawingml/2006/picture">
                <pic:pic>
                  <pic:nvPicPr>
                    <pic:cNvPr descr="image/fig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Полное имя домашнего каталога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Перейти в каталог /tmp.</w:t>
      </w:r>
    </w:p>
    <w:p>
      <w:pPr>
        <w:pStyle w:val="BodyText"/>
      </w:pPr>
      <w:r>
        <w:t xml:space="preserve">Я перешла в каталог /tmp с помощью команды cd (рис. [??]).</w:t>
      </w:r>
    </w:p>
    <w:p>
      <w:pPr>
        <w:pStyle w:val="CaptionedFigure"/>
      </w:pPr>
      <w:r>
        <w:drawing>
          <wp:inline>
            <wp:extent cx="3289300" cy="838200"/>
            <wp:effectExtent b="0" l="0" r="0" t="0"/>
            <wp:docPr descr="Переход в каталог /tmp" title="fig:" id="26" name="Picture"/>
            <a:graphic>
              <a:graphicData uri="http://schemas.openxmlformats.org/drawingml/2006/picture">
                <pic:pic>
                  <pic:nvPicPr>
                    <pic:cNvPr descr="image/fig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/tmp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Вывести на экран содержимое каталога /tmp. Для этого использовать команду ls с различными опциями. Пояснить разницу в выводимой на экран информации.</w:t>
      </w:r>
    </w:p>
    <w:p>
      <w:pPr>
        <w:pStyle w:val="BodyText"/>
      </w:pPr>
      <w:r>
        <w:t xml:space="preserve">Сначала я вывела содержимое каталога с помощью команды ls без опций, мы получили список файлов, которые в нем хранятся. Затем я использовала опцию -a и в результате в список также попали скрытые файлы (рис. [??]).</w:t>
      </w:r>
    </w:p>
    <w:p>
      <w:pPr>
        <w:pStyle w:val="CaptionedFigure"/>
      </w:pPr>
      <w:r>
        <w:drawing>
          <wp:inline>
            <wp:extent cx="3733800" cy="3575050"/>
            <wp:effectExtent b="0" l="0" r="0" t="0"/>
            <wp:docPr descr="Команды ls и ls -a" title="fig:" id="29" name="Picture"/>
            <a:graphic>
              <a:graphicData uri="http://schemas.openxmlformats.org/drawingml/2006/picture">
                <pic:pic>
                  <pic:nvPicPr>
                    <pic:cNvPr descr="image/fig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ls и ls -a</w:t>
      </w:r>
    </w:p>
    <w:p>
      <w:pPr>
        <w:pStyle w:val="BodyText"/>
      </w:pPr>
      <w:r>
        <w:t xml:space="preserve">Затем я использовала команду ls с опцией -F, благодаря этой опции мы получаем тип файла, в каталоге /tmp лежат только каталоги (знак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после имени) (рис. [??]).</w:t>
      </w:r>
    </w:p>
    <w:p>
      <w:pPr>
        <w:pStyle w:val="CaptionedFigure"/>
      </w:pPr>
      <w:r>
        <w:drawing>
          <wp:inline>
            <wp:extent cx="3733800" cy="1517856"/>
            <wp:effectExtent b="0" l="0" r="0" t="0"/>
            <wp:docPr descr="Команда ls -F" title="fig:" id="32" name="Picture"/>
            <a:graphic>
              <a:graphicData uri="http://schemas.openxmlformats.org/drawingml/2006/picture">
                <pic:pic>
                  <pic:nvPicPr>
                    <pic:cNvPr descr="image/fig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-F</w:t>
      </w:r>
    </w:p>
    <w:p>
      <w:pPr>
        <w:pStyle w:val="BodyText"/>
      </w:pPr>
      <w:r>
        <w:t xml:space="preserve">Затем я использовала команду ls с опцией -l (рис. [??]), мы получили подробную информацию о каждом файле, в которую входит:</w:t>
      </w:r>
    </w:p>
    <w:p>
      <w:pPr>
        <w:numPr>
          <w:ilvl w:val="0"/>
          <w:numId w:val="1002"/>
        </w:numPr>
      </w:pPr>
      <w:r>
        <w:t xml:space="preserve">тип файла,</w:t>
      </w:r>
    </w:p>
    <w:p>
      <w:pPr>
        <w:numPr>
          <w:ilvl w:val="0"/>
          <w:numId w:val="1002"/>
        </w:numPr>
      </w:pPr>
      <w:r>
        <w:t xml:space="preserve">право доступа,</w:t>
      </w:r>
    </w:p>
    <w:p>
      <w:pPr>
        <w:numPr>
          <w:ilvl w:val="0"/>
          <w:numId w:val="1002"/>
        </w:numPr>
      </w:pPr>
      <w:r>
        <w:t xml:space="preserve">число ссылок,</w:t>
      </w:r>
    </w:p>
    <w:p>
      <w:pPr>
        <w:numPr>
          <w:ilvl w:val="0"/>
          <w:numId w:val="1002"/>
        </w:numPr>
      </w:pPr>
      <w:r>
        <w:t xml:space="preserve">владелец,</w:t>
      </w:r>
    </w:p>
    <w:p>
      <w:pPr>
        <w:numPr>
          <w:ilvl w:val="0"/>
          <w:numId w:val="1002"/>
        </w:numPr>
      </w:pPr>
      <w:r>
        <w:t xml:space="preserve">размер,</w:t>
      </w:r>
    </w:p>
    <w:p>
      <w:pPr>
        <w:numPr>
          <w:ilvl w:val="0"/>
          <w:numId w:val="1002"/>
        </w:numPr>
      </w:pPr>
      <w:r>
        <w:t xml:space="preserve">дата последней ревизии,</w:t>
      </w:r>
    </w:p>
    <w:p>
      <w:pPr>
        <w:numPr>
          <w:ilvl w:val="0"/>
          <w:numId w:val="1002"/>
        </w:numPr>
      </w:pPr>
      <w:r>
        <w:t xml:space="preserve">имя файла или каталога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733800" cy="1046565"/>
            <wp:effectExtent b="0" l="0" r="0" t="0"/>
            <wp:docPr descr="Команда ls -l" title="fig:" id="35" name="Picture"/>
            <a:graphic>
              <a:graphicData uri="http://schemas.openxmlformats.org/drawingml/2006/picture">
                <pic:pic>
                  <pic:nvPicPr>
                    <pic:cNvPr descr="image/fig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-l</w:t>
      </w:r>
    </w:p>
    <w:p>
      <w:pPr>
        <w:pStyle w:val="BodyText"/>
      </w:pPr>
      <w:r>
        <w:t xml:space="preserve">Также я использовала все три до этого используемых операции и вывела всю информацию сразу (рис. [??]).</w:t>
      </w:r>
    </w:p>
    <w:p>
      <w:pPr>
        <w:pStyle w:val="CaptionedFigure"/>
      </w:pPr>
      <w:r>
        <w:drawing>
          <wp:inline>
            <wp:extent cx="3733800" cy="1439068"/>
            <wp:effectExtent b="0" l="0" r="0" t="0"/>
            <wp:docPr descr="Все три опции сразу" title="fig:" id="38" name="Picture"/>
            <a:graphic>
              <a:graphicData uri="http://schemas.openxmlformats.org/drawingml/2006/picture">
                <pic:pic>
                  <pic:nvPicPr>
                    <pic:cNvPr descr="image/fig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 три опции сразу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Определить, есть ли в каталоге /var/spool подкаталог с именем cron?</w:t>
      </w:r>
    </w:p>
    <w:p>
      <w:pPr>
        <w:pStyle w:val="BodyText"/>
      </w:pPr>
      <w:r>
        <w:t xml:space="preserve">Я перешла в каталог /var/spool с помощью cd и вывела на экран список файлов с помощью ls. Действительно, подкаталог с именем cron имеется в /var/spool (рис. [??]).</w:t>
      </w:r>
    </w:p>
    <w:p>
      <w:pPr>
        <w:pStyle w:val="CaptionedFigure"/>
      </w:pPr>
      <w:r>
        <w:drawing>
          <wp:inline>
            <wp:extent cx="3733800" cy="603763"/>
            <wp:effectExtent b="0" l="0" r="0" t="0"/>
            <wp:docPr descr="Проверка нахождения подкаталога в каталоге" title="fig:" id="41" name="Picture"/>
            <a:graphic>
              <a:graphicData uri="http://schemas.openxmlformats.org/drawingml/2006/picture">
                <pic:pic>
                  <pic:nvPicPr>
                    <pic:cNvPr descr="image/fig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нахождения подкаталога в каталоге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BodyText"/>
      </w:pPr>
      <w:r>
        <w:t xml:space="preserve">Я перешла в домашний каталог с помощью команды cd ~ и вывела на экран содержимое с помощью команды ls, используя опцию -l, чтобы получить информацию о владельце (рис. [??]).</w:t>
      </w:r>
    </w:p>
    <w:p>
      <w:pPr>
        <w:pStyle w:val="CaptionedFigure"/>
      </w:pPr>
      <w:r>
        <w:drawing>
          <wp:inline>
            <wp:extent cx="3733800" cy="1534334"/>
            <wp:effectExtent b="0" l="0" r="0" t="0"/>
            <wp:docPr descr="Получение информации о владельце" title="fig:" id="44" name="Picture"/>
            <a:graphic>
              <a:graphicData uri="http://schemas.openxmlformats.org/drawingml/2006/picture">
                <pic:pic>
                  <pic:nvPicPr>
                    <pic:cNvPr descr="image/fig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информации о владельце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В домашнем каталоге создайте новый каталог с именем newdir. В каталоге ~/newdir создайте новый каталог с именем morefun. В домашнем каталоге создайте одной командой три новых каталога с именами letters, memos, misk. Затем удалите эти каталоги одной командой.Попробуйте удалить ранее созданный каталог ~/newdir командой rm. Проверьте, был ли каталог удалён. Удалите каталог ~/newdir/morefun из домашнего каталога. Проверьте, был ли каталог удалён.</w:t>
      </w:r>
    </w:p>
    <w:p>
      <w:pPr>
        <w:pStyle w:val="BodyText"/>
      </w:pPr>
      <w:r>
        <w:t xml:space="preserve">Я создала в домашнем каталоге каталог с именем newdir с помощью команды mkdir. Затем я в каталоге ~/newdir создала новый каталог с именем morefun. В домашнем каталоге создала одной командой три новых каталога с именами letters, memos, misk. Затем я удалила эти каталоги одной командой. Попробовала удалить ранее созданный каталог ~/newdir командой rm. Получила ошибку, что это каталог, его нельзя удалить просто командой rm. Я проверила, был ли каталог удалён. Он не был удален. Затем я попробовала удалить каталог ~/newdir/morefun из домашнего каталога. Проверила, был ли каталог удалён. Не был по той же причине. Затем я удалила каталоги newdir и morefun с помощью опции -r команды rm. Проверила, что каталоги действительно были удалены (рис. [??]).</w:t>
      </w:r>
    </w:p>
    <w:p>
      <w:pPr>
        <w:pStyle w:val="CaptionedFigure"/>
      </w:pPr>
      <w:r>
        <w:drawing>
          <wp:inline>
            <wp:extent cx="3733800" cy="1510356"/>
            <wp:effectExtent b="0" l="0" r="0" t="0"/>
            <wp:docPr descr="Создание и удаление каталогов" title="fig:" id="47" name="Picture"/>
            <a:graphic>
              <a:graphicData uri="http://schemas.openxmlformats.org/drawingml/2006/picture">
                <pic:pic>
                  <pic:nvPicPr>
                    <pic:cNvPr descr="image/fig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удаление каталогов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С помощью команды man определите,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pPr>
        <w:pStyle w:val="BodyText"/>
      </w:pPr>
      <w:r>
        <w:t xml:space="preserve">Я вывела информацию по команде ls с помощью команды man и нашла, что для просмотра содержимого не только указанного каталога, но и подкаталогов необходимо использовать опцию -R или –recursive (рис. [??]).</w:t>
      </w:r>
    </w:p>
    <w:p>
      <w:pPr>
        <w:pStyle w:val="BodyText"/>
      </w:pPr>
      <w:bookmarkStart w:id="52" w:name="fig:010"/>
      <w:r>
        <w:drawing>
          <wp:inline>
            <wp:extent cx="3733800" cy="606343"/>
            <wp:effectExtent b="0" l="0" r="0" t="0"/>
            <wp:docPr descr="Опция для просмотра подкаталогов каталога" title="" id="50" name="Picture"/>
            <a:graphic>
              <a:graphicData uri="http://schemas.openxmlformats.org/drawingml/2006/picture">
                <pic:pic>
                  <pic:nvPicPr>
                    <pic:cNvPr descr="image/fig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br/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BodyText"/>
      </w:pPr>
      <w:r>
        <w:t xml:space="preserve">Для того, чтобы вывести список содержимого каталога с развернутым описанием файлов необходимо использовать опцию -l, это мы уже знаем. Следовательно, нужно найти также опцию, которая будет сортировать по времени изменения файла, это опция -t (рис. [??]).</w:t>
      </w:r>
    </w:p>
    <w:p>
      <w:pPr>
        <w:pStyle w:val="CaptionedFigure"/>
      </w:pPr>
      <w:r>
        <w:drawing>
          <wp:inline>
            <wp:extent cx="3733800" cy="401600"/>
            <wp:effectExtent b="0" l="0" r="0" t="0"/>
            <wp:docPr descr="Опция для сортировки файлов по времени последнего изменения" title="fig:" id="54" name="Picture"/>
            <a:graphic>
              <a:graphicData uri="http://schemas.openxmlformats.org/drawingml/2006/picture">
                <pic:pic>
                  <pic:nvPicPr>
                    <pic:cNvPr descr="image/fig0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для сортировки файлов по времени последнего изменения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Используйте команду man для просмотра описания следующих команд: cd, pwd, mkdir, rmdir, rm. Поясните основные опции этих команд</w:t>
      </w:r>
    </w:p>
    <w:p>
      <w:pPr>
        <w:pStyle w:val="BodyText"/>
      </w:pPr>
      <w:r>
        <w:t xml:space="preserve">С помощью команды man я посмотрела описания приведенных команд.</w:t>
      </w:r>
    </w:p>
    <w:p>
      <w:pPr>
        <w:pStyle w:val="BodyText"/>
      </w:pPr>
      <w:r>
        <w:t xml:space="preserve">Команды cd (рис. [??]). Она используется для перехода в нужный каталог. Путь может быть задан абсолютно или относительно.</w:t>
      </w:r>
    </w:p>
    <w:p>
      <w:pPr>
        <w:pStyle w:val="CaptionedFigure"/>
      </w:pPr>
      <w:r>
        <w:drawing>
          <wp:inline>
            <wp:extent cx="3733800" cy="1061226"/>
            <wp:effectExtent b="0" l="0" r="0" t="0"/>
            <wp:docPr descr="Описание cd" title="fig:" id="57" name="Picture"/>
            <a:graphic>
              <a:graphicData uri="http://schemas.openxmlformats.org/drawingml/2006/picture">
                <pic:pic>
                  <pic:nvPicPr>
                    <pic:cNvPr descr="image/fig0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cd</w:t>
      </w:r>
    </w:p>
    <w:p>
      <w:pPr>
        <w:pStyle w:val="BodyText"/>
      </w:pPr>
      <w:r>
        <w:t xml:space="preserve">Команды pwd (рис. [??]). Она используется, чтобы определить абсолютный путь к текущему каталогу.</w:t>
      </w:r>
    </w:p>
    <w:p>
      <w:pPr>
        <w:pStyle w:val="CaptionedFigure"/>
      </w:pPr>
      <w:r>
        <w:drawing>
          <wp:inline>
            <wp:extent cx="3733800" cy="370294"/>
            <wp:effectExtent b="0" l="0" r="0" t="0"/>
            <wp:docPr descr="Описание pwd" title="fig:" id="60" name="Picture"/>
            <a:graphic>
              <a:graphicData uri="http://schemas.openxmlformats.org/drawingml/2006/picture">
                <pic:pic>
                  <pic:nvPicPr>
                    <pic:cNvPr descr="image/fig0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pwd</w:t>
      </w:r>
    </w:p>
    <w:p>
      <w:pPr>
        <w:pStyle w:val="BodyText"/>
      </w:pPr>
      <w:r>
        <w:t xml:space="preserve">Команды mkdir (рис. [??]). Она используется для создания нового каталога.</w:t>
      </w:r>
    </w:p>
    <w:p>
      <w:pPr>
        <w:pStyle w:val="CaptionedFigure"/>
      </w:pPr>
      <w:r>
        <w:drawing>
          <wp:inline>
            <wp:extent cx="3733800" cy="1843082"/>
            <wp:effectExtent b="0" l="0" r="0" t="0"/>
            <wp:docPr descr="Описание команды mkdir" title="fig:" id="63" name="Picture"/>
            <a:graphic>
              <a:graphicData uri="http://schemas.openxmlformats.org/drawingml/2006/picture">
                <pic:pic>
                  <pic:nvPicPr>
                    <pic:cNvPr descr="image/fig0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команды mkdir</w:t>
      </w:r>
    </w:p>
    <w:p>
      <w:pPr>
        <w:pStyle w:val="BodyText"/>
      </w:pPr>
      <w:r>
        <w:t xml:space="preserve">Команды rmdir (рис. [??]). Она используется для удаления пустого каталога.</w:t>
      </w:r>
    </w:p>
    <w:p>
      <w:pPr>
        <w:pStyle w:val="CaptionedFigure"/>
      </w:pPr>
      <w:r>
        <w:drawing>
          <wp:inline>
            <wp:extent cx="3733800" cy="1457716"/>
            <wp:effectExtent b="0" l="0" r="0" t="0"/>
            <wp:docPr descr="Описание rmdir" title="fig:" id="66" name="Picture"/>
            <a:graphic>
              <a:graphicData uri="http://schemas.openxmlformats.org/drawingml/2006/picture">
                <pic:pic>
                  <pic:nvPicPr>
                    <pic:cNvPr descr="image/fig0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rmdir</w:t>
      </w:r>
    </w:p>
    <w:p>
      <w:pPr>
        <w:pStyle w:val="BodyText"/>
      </w:pPr>
      <w:r>
        <w:t xml:space="preserve">Команды rm (рис. [??]). Она используется для удаления файлов и/или каталогов.</w:t>
      </w:r>
    </w:p>
    <w:p>
      <w:pPr>
        <w:pStyle w:val="CaptionedFigure"/>
      </w:pPr>
      <w:r>
        <w:drawing>
          <wp:inline>
            <wp:extent cx="3733800" cy="2535476"/>
            <wp:effectExtent b="0" l="0" r="0" t="0"/>
            <wp:docPr descr="Описание rm" title="fig:" id="69" name="Picture"/>
            <a:graphic>
              <a:graphicData uri="http://schemas.openxmlformats.org/drawingml/2006/picture">
                <pic:pic>
                  <pic:nvPicPr>
                    <pic:cNvPr descr="image/fig0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rm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p>
      <w:pPr>
        <w:pStyle w:val="BodyText"/>
      </w:pPr>
      <w:r>
        <w:t xml:space="preserve">Я выполнила команду history и получила пронумерованную историю команд (рис. [??]).</w:t>
      </w:r>
    </w:p>
    <w:p>
      <w:pPr>
        <w:pStyle w:val="CaptionedFigure"/>
      </w:pPr>
      <w:r>
        <w:drawing>
          <wp:inline>
            <wp:extent cx="3733800" cy="4695237"/>
            <wp:effectExtent b="0" l="0" r="0" t="0"/>
            <wp:docPr descr="Вывод команды history" title="fig:" id="72" name="Picture"/>
            <a:graphic>
              <a:graphicData uri="http://schemas.openxmlformats.org/drawingml/2006/picture">
                <pic:pic>
                  <pic:nvPicPr>
                    <pic:cNvPr descr="image/fig0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history</w:t>
      </w:r>
    </w:p>
    <w:p>
      <w:pPr>
        <w:pStyle w:val="BodyText"/>
      </w:pPr>
      <w:r>
        <w:t xml:space="preserve">Я использовала несколько команд из буфера команд, обращаясь к ним по номеру с помощью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213100" cy="1930400"/>
            <wp:effectExtent b="0" l="0" r="0" t="0"/>
            <wp:docPr descr="Использование команд из буфера команд" title="fig:" id="75" name="Picture"/>
            <a:graphic>
              <a:graphicData uri="http://schemas.openxmlformats.org/drawingml/2006/picture">
                <pic:pic>
                  <pic:nvPicPr>
                    <pic:cNvPr descr="image/fig0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 из буфера команд</w:t>
      </w:r>
    </w:p>
    <w:bookmarkEnd w:id="77"/>
    <w:bookmarkStart w:id="7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rPr>
          <w:bCs/>
          <w:b/>
        </w:rPr>
        <w:t xml:space="preserve">Командная строка (или терминал, или консоль)</w:t>
      </w:r>
      <w:r>
        <w:t xml:space="preserve"> </w:t>
      </w:r>
      <w:r>
        <w:t xml:space="preserve">— способ взаимодействия между человеком и компьютером путём отправки компьютеру команд.</w:t>
      </w:r>
    </w:p>
    <w:p>
      <w:pPr>
        <w:numPr>
          <w:ilvl w:val="0"/>
          <w:numId w:val="1004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Определить абсолютный путь текущего каталога можно с помощью команды pwd. Например, команда pwd, вызванная в домашнем каталоге, для меня покажет /home/pvbarabash.</w:t>
      </w:r>
    </w:p>
    <w:p>
      <w:pPr>
        <w:numPr>
          <w:ilvl w:val="0"/>
          <w:numId w:val="1005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При помощью команды ls с опцией -F. Пример представлен на (рис. [??]).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При помощью команды ls с опцией -a. Пример представлен на (рис. [??]).</w:t>
      </w:r>
    </w:p>
    <w:p>
      <w:pPr>
        <w:numPr>
          <w:ilvl w:val="0"/>
          <w:numId w:val="1007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И файл и каталог можно удалить командой rm, однако для удаления каталога потребуется опция -r. Пример представлен на (рис. [??]).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</w:t>
      </w:r>
    </w:p>
    <w:p>
      <w:pPr>
        <w:pStyle w:val="FirstParagraph"/>
      </w:pPr>
      <w:r>
        <w:t xml:space="preserve">Вывести информацию о последних выполненных пользователем командах можно с помощью команды history.</w:t>
      </w:r>
    </w:p>
    <w:p>
      <w:pPr>
        <w:numPr>
          <w:ilvl w:val="0"/>
          <w:numId w:val="1009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Можно модифицировать команду из выведенного на экран списка при помощи следующей конструкции:</w:t>
      </w:r>
    </w:p>
    <w:p>
      <w:pPr>
        <w:pStyle w:val="BodyText"/>
      </w:pPr>
      <w:r>
        <w:t xml:space="preserve">!</w:t>
      </w:r>
      <w:r>
        <w:t xml:space="preserve">:s/</w:t>
      </w:r>
      <w:r>
        <w:t xml:space="preserve">/</w:t>
      </w:r>
    </w:p>
    <w:p>
      <w:pPr>
        <w:pStyle w:val="BodyText"/>
      </w:pPr>
      <w:r>
        <w:t xml:space="preserve">Примером может служить команда !3:s/a/F, где третьей командо является ls -a, а мы меняем опцию на F.</w:t>
      </w:r>
    </w:p>
    <w:p>
      <w:pPr>
        <w:numPr>
          <w:ilvl w:val="0"/>
          <w:numId w:val="1010"/>
        </w:numPr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запятой. Пример cd; ls</w:t>
      </w:r>
    </w:p>
    <w:p>
      <w:pPr>
        <w:numPr>
          <w:ilvl w:val="0"/>
          <w:numId w:val="1010"/>
        </w:numPr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rPr>
          <w:bCs/>
          <w:b/>
        </w:rPr>
        <w:t xml:space="preserve">Экранирование символов</w:t>
      </w:r>
      <w:r>
        <w:t xml:space="preserve"> </w:t>
      </w:r>
      <w:r>
        <w:t xml:space="preserve">— замена в тексте управляющих (служебных) символов на соответствующие им последовательности символов. Например, символ “" сообщает интерпретатору, что следующий за ним символ должен восприниматься как обычный символ.</w:t>
      </w:r>
    </w:p>
    <w:p>
      <w:pPr>
        <w:numPr>
          <w:ilvl w:val="0"/>
          <w:numId w:val="1011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При использовании опции -l при команде ls мы получаем подробную информацию о содержащихся файлах, в которую входит:</w:t>
      </w:r>
    </w:p>
    <w:p>
      <w:pPr>
        <w:numPr>
          <w:ilvl w:val="0"/>
          <w:numId w:val="1012"/>
        </w:numPr>
      </w:pPr>
      <w:r>
        <w:t xml:space="preserve">тип файла,</w:t>
      </w:r>
    </w:p>
    <w:p>
      <w:pPr>
        <w:numPr>
          <w:ilvl w:val="0"/>
          <w:numId w:val="1012"/>
        </w:numPr>
      </w:pPr>
      <w:r>
        <w:t xml:space="preserve">право доступа,</w:t>
      </w:r>
    </w:p>
    <w:p>
      <w:pPr>
        <w:numPr>
          <w:ilvl w:val="0"/>
          <w:numId w:val="1012"/>
        </w:numPr>
      </w:pPr>
      <w:r>
        <w:t xml:space="preserve">число ссылок,</w:t>
      </w:r>
    </w:p>
    <w:p>
      <w:pPr>
        <w:numPr>
          <w:ilvl w:val="0"/>
          <w:numId w:val="1012"/>
        </w:numPr>
      </w:pPr>
      <w:r>
        <w:t xml:space="preserve">владелец,</w:t>
      </w:r>
    </w:p>
    <w:p>
      <w:pPr>
        <w:numPr>
          <w:ilvl w:val="0"/>
          <w:numId w:val="1012"/>
        </w:numPr>
      </w:pPr>
      <w:r>
        <w:t xml:space="preserve">размер,</w:t>
      </w:r>
    </w:p>
    <w:p>
      <w:pPr>
        <w:numPr>
          <w:ilvl w:val="0"/>
          <w:numId w:val="1012"/>
        </w:numPr>
      </w:pPr>
      <w:r>
        <w:t xml:space="preserve">дата последней ревизии,</w:t>
      </w:r>
    </w:p>
    <w:p>
      <w:pPr>
        <w:numPr>
          <w:ilvl w:val="0"/>
          <w:numId w:val="1012"/>
        </w:numPr>
      </w:pPr>
      <w:r>
        <w:t xml:space="preserve">имя файла или каталога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rPr>
          <w:bCs/>
          <w:b/>
        </w:rPr>
        <w:t xml:space="preserve">Относительный путь</w:t>
      </w:r>
      <w:r>
        <w:t xml:space="preserve"> </w:t>
      </w:r>
      <w:r>
        <w:t xml:space="preserve">— путь по отношению к текущему рабочему каталогу пользователя. Например, находясь в домашнем каталоге и желая открыть каталог newdir мы можем использовать относительный путь: cd mkdir, а может использовать абсолютный путь: cd /home/pvbarabash/mkdir.</w:t>
      </w:r>
    </w:p>
    <w:p>
      <w:pPr>
        <w:numPr>
          <w:ilvl w:val="0"/>
          <w:numId w:val="1014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Чтобы получить информацию об интересующей команде нужно ввести man и команду, которая интересует.</w:t>
      </w:r>
    </w:p>
    <w:p>
      <w:pPr>
        <w:numPr>
          <w:ilvl w:val="0"/>
          <w:numId w:val="1015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Клавиша Tab.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взаимодействия пользователя с системой посредством командной строки.</w:t>
      </w:r>
    </w:p>
    <w:bookmarkEnd w:id="79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Start w:id="81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 [Электронный ресурс]. РУДН. URL:</w:t>
      </w:r>
      <w:r>
        <w:t xml:space="preserve"> </w:t>
      </w:r>
      <w:hyperlink r:id="rId80">
        <w:r>
          <w:rPr>
            <w:rStyle w:val="Hyperlink"/>
          </w:rPr>
          <w:t xml:space="preserve">https://esystem.rudn.ru/mod/page/view.php?id=1098937</w:t>
        </w:r>
      </w:hyperlink>
      <w:r>
        <w:t xml:space="preserve">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1"/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hyperlink" Id="rId80" Target="https://esystem.rudn.ru/mod/page/view.php?id=10989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mod/page/view.php?id=10989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2024-03-12T08:26:30Z</dcterms:created>
  <dcterms:modified xsi:type="dcterms:W3CDTF">2024-03-12T08:26:30Z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