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46.png" ContentType="image/png"/>
  <Override PartName="/word/media/rId58.png" ContentType="image/png"/>
  <Override PartName="/word/media/rId61.png" ContentType="image/png"/>
  <Override PartName="/word/media/rId67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0.png" ContentType="image/png"/>
  <Override PartName="/word/media/rId163.png" ContentType="image/png"/>
  <Override PartName="/word/media/rId166.png" ContentType="image/png"/>
  <Override PartName="/word/media/rId169.png" ContentType="image/png"/>
  <Override PartName="/word/media/rId172.png" ContentType="image/png"/>
  <Override PartName="/word/media/rId175.png" ContentType="image/png"/>
  <Override PartName="/word/media/rId178.png" ContentType="image/png"/>
  <Override PartName="/word/media/rId181.png" ContentType="image/png"/>
  <Override PartName="/word/media/rId184.png" ContentType="image/png"/>
  <Override PartName="/word/media/rId187.png" ContentType="image/png"/>
  <Override PartName="/word/media/rId190.png" ContentType="image/png"/>
  <Override PartName="/word/media/rId193.png" ContentType="image/png"/>
  <Override PartName="/word/media/rId196.png" ContentType="image/png"/>
  <Override PartName="/word/media/rId199.png" ContentType="image/png"/>
  <Override PartName="/word/media/rId202.png" ContentType="image/png"/>
  <Override PartName="/word/media/rId205.png" ContentType="image/png"/>
  <Override PartName="/word/media/rId208.png" ContentType="image/png"/>
  <Override PartName="/word/media/rId211.png" ContentType="image/png"/>
  <Override PartName="/word/media/rId214.png" ContentType="image/png"/>
  <Override PartName="/word/media/rId217.png" ContentType="image/png"/>
  <Override PartName="/word/media/rId220.png" ContentType="image/png"/>
  <Override PartName="/word/media/rId223.png" ContentType="image/png"/>
  <Override PartName="/word/media/rId226.png" ContentType="image/png"/>
  <Override PartName="/word/media/rId229.png" ContentType="image/png"/>
  <Override PartName="/word/media/rId23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64.png" ContentType="image/png"/>
  <Override PartName="/word/media/rId79.png" ContentType="image/png"/>
  <Override PartName="/word/media/rId2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№3</w:t>
      </w:r>
    </w:p>
    <w:p>
      <w:pPr>
        <w:pStyle w:val="Author"/>
      </w:pPr>
      <w:r>
        <w:t xml:space="preserve">Полина</w:t>
      </w:r>
      <w:r>
        <w:t xml:space="preserve"> </w:t>
      </w:r>
      <w:r>
        <w:t xml:space="preserve">Витальевна</w:t>
      </w:r>
      <w:r>
        <w:t xml:space="preserve"> </w:t>
      </w:r>
      <w:r>
        <w:t xml:space="preserve">Барабаш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</w:t>
      </w:r>
      <w:r>
        <w:t xml:space="preserve"> </w:t>
      </w:r>
      <w:r>
        <w:t xml:space="preserve">[1]</w:t>
      </w:r>
      <w:r>
        <w:t xml:space="preserve">.</w:t>
      </w:r>
    </w:p>
    <w:bookmarkEnd w:id="20"/>
    <w:bookmarkStart w:id="23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Задание 1.</w:t>
      </w:r>
      <w:r>
        <w:t xml:space="preserve"> </w:t>
      </w:r>
      <w:r>
        <w:t xml:space="preserve">В установленной операционной системе создайте учётную запись пользователя guest. Задайте пароль для пользователя guest. Аналогично создайте второго пользователя guest2.</w:t>
      </w:r>
    </w:p>
    <w:p>
      <w:pPr>
        <w:pStyle w:val="BodyText"/>
      </w:pPr>
      <w:r>
        <w:t xml:space="preserve">Я получила права администратора командой su - и с помощью команды useradd guest (затем useradd guest2) создала пользователей guest и guest2, задала им пароли с помощью команды passwd (рис. [??]).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пользователей под root" title="fig:" id="22" name="Picture"/>
            <a:graphic>
              <a:graphicData uri="http://schemas.openxmlformats.org/drawingml/2006/picture">
                <pic:pic>
                  <pic:nvPicPr>
                    <pic:cNvPr descr="image/fig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пользователей под root</w:t>
      </w:r>
    </w:p>
    <w:p>
      <w:pPr>
        <w:pStyle w:val="BodyText"/>
      </w:pPr>
      <w:r>
        <w:rPr>
          <w:bCs/>
          <w:b/>
        </w:rPr>
        <w:t xml:space="preserve">Задание 2.</w:t>
      </w:r>
      <w:r>
        <w:t xml:space="preserve"> </w:t>
      </w:r>
      <w:r>
        <w:t xml:space="preserve">Добавьте пользователя guest2 в группу guest.</w:t>
      </w:r>
    </w:p>
    <w:p>
      <w:pPr>
        <w:pStyle w:val="BodyText"/>
      </w:pPr>
      <w:r>
        <w:t xml:space="preserve">Я использовала команду gpasswd -a guest2 guest, чтобы добавить пользователя guest2 в группу guest (рис. [??]).</w:t>
      </w:r>
    </w:p>
    <w:p>
      <w:pPr>
        <w:pStyle w:val="CaptionedFigure"/>
      </w:pPr>
      <w:r>
        <w:drawing>
          <wp:inline>
            <wp:extent cx="3733800" cy="799348"/>
            <wp:effectExtent b="0" l="0" r="0" t="0"/>
            <wp:docPr descr="Добавление пользователя в группу" title="fig:" id="25" name="Picture"/>
            <a:graphic>
              <a:graphicData uri="http://schemas.openxmlformats.org/drawingml/2006/picture">
                <pic:pic>
                  <pic:nvPicPr>
                    <pic:cNvPr descr="image/fig0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 в группу</w:t>
      </w:r>
    </w:p>
    <w:p>
      <w:pPr>
        <w:pStyle w:val="BodyText"/>
      </w:pPr>
      <w:r>
        <w:rPr>
          <w:bCs/>
          <w:b/>
        </w:rPr>
        <w:t xml:space="preserve">Задание 3.</w:t>
      </w:r>
      <w:r>
        <w:t xml:space="preserve"> </w:t>
      </w:r>
      <w:r>
        <w:t xml:space="preserve">Осуществите вход в систему от двух пользователей на двух разных консолях: guest на первой консоли и guest2 на второй консоли</w:t>
      </w:r>
    </w:p>
    <w:p>
      <w:pPr>
        <w:pStyle w:val="BodyText"/>
      </w:pPr>
      <w:r>
        <w:t xml:space="preserve">Я вошла в систему от имени пользователя guest с помощью команды su guest в одном терминале и повторила то же самое для guest2 в другом (рис. [??]).</w:t>
      </w:r>
    </w:p>
    <w:p>
      <w:pPr>
        <w:pStyle w:val="CaptionedFigure"/>
      </w:pPr>
      <w:r>
        <w:drawing>
          <wp:inline>
            <wp:extent cx="3733800" cy="378166"/>
            <wp:effectExtent b="0" l="0" r="0" t="0"/>
            <wp:docPr descr="Переход в учетные записи guest и guest2" title="fig:" id="28" name="Picture"/>
            <a:graphic>
              <a:graphicData uri="http://schemas.openxmlformats.org/drawingml/2006/picture">
                <pic:pic>
                  <pic:nvPicPr>
                    <pic:cNvPr descr="image/fig0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8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учетные записи guest и guest2</w:t>
      </w:r>
    </w:p>
    <w:p>
      <w:pPr>
        <w:pStyle w:val="BodyText"/>
      </w:pPr>
      <w:r>
        <w:rPr>
          <w:bCs/>
          <w:b/>
        </w:rPr>
        <w:t xml:space="preserve">Задание 4.</w:t>
      </w:r>
      <w:r>
        <w:t xml:space="preserve"> </w:t>
      </w:r>
      <w:r>
        <w:t xml:space="preserve">Для обоих пользователей командой pwd определите директорию, в которой вы находитесь. Сравните её с приглашениями командной строки.</w:t>
      </w:r>
    </w:p>
    <w:p>
      <w:pPr>
        <w:pStyle w:val="BodyText"/>
      </w:pPr>
      <w:r>
        <w:t xml:space="preserve">С помощью команды pwd я получила путь, он соответствует приглашению командной строки для обоих пользователей (рис. [??]).</w:t>
      </w:r>
    </w:p>
    <w:p>
      <w:pPr>
        <w:pStyle w:val="CaptionedFigure"/>
      </w:pPr>
      <w:r>
        <w:drawing>
          <wp:inline>
            <wp:extent cx="3733800" cy="679996"/>
            <wp:effectExtent b="0" l="0" r="0" t="0"/>
            <wp:docPr descr="Вывод пути местонахождения пользователей" title="fig:" id="31" name="Picture"/>
            <a:graphic>
              <a:graphicData uri="http://schemas.openxmlformats.org/drawingml/2006/picture">
                <pic:pic>
                  <pic:nvPicPr>
                    <pic:cNvPr descr="image/fig0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9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пути местонахождения пользователей</w:t>
      </w:r>
    </w:p>
    <w:p>
      <w:pPr>
        <w:pStyle w:val="BodyText"/>
      </w:pPr>
      <w:r>
        <w:rPr>
          <w:bCs/>
          <w:b/>
        </w:rPr>
        <w:t xml:space="preserve">Задание 5.</w:t>
      </w:r>
      <w:r>
        <w:t xml:space="preserve"> </w:t>
      </w:r>
      <w:r>
        <w:t xml:space="preserve">Уточните имя вашего пользователя, его группу, кто входит в неё и к каким группам принадлежит он сам. Определите командами groups guest и groups guest2, в какие группы входят пользователи guest и guest2. Сравните вывод команды groups с выводом команд id -Gn и id -G. Сравните полученную информацию с содержимым файла /etc/group.</w:t>
      </w:r>
    </w:p>
    <w:p>
      <w:pPr>
        <w:pStyle w:val="BodyText"/>
      </w:pPr>
      <w:r>
        <w:t xml:space="preserve">Я последовательно использовала команды id и groups для обоих пользователей, а также вывела информацию из файла /etc/group, используя команду cat, добавив выбор интересующей информации с помощью grep (рис. [??]).</w:t>
      </w:r>
    </w:p>
    <w:p>
      <w:pPr>
        <w:pStyle w:val="CaptionedFigure"/>
      </w:pPr>
      <w:r>
        <w:drawing>
          <wp:inline>
            <wp:extent cx="3733800" cy="598683"/>
            <wp:effectExtent b="0" l="0" r="0" t="0"/>
            <wp:docPr descr="Использование команд id и groups для пользователей, просмотр файла /etc/group" title="fig:" id="34" name="Picture"/>
            <a:graphic>
              <a:graphicData uri="http://schemas.openxmlformats.org/drawingml/2006/picture">
                <pic:pic>
                  <pic:nvPicPr>
                    <pic:cNvPr descr="image/fig0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 id и groups для пользователей, просмотр файла /etc/group</w:t>
      </w:r>
    </w:p>
    <w:p>
      <w:pPr>
        <w:pStyle w:val="BodyText"/>
      </w:pPr>
      <w:r>
        <w:t xml:space="preserve">В выводе команды id указан идентификатор пользователя, указано имя пользователя, потом основная группа, к которой он принадлежит, а потом список всех групп, к которым он принадлежит.</w:t>
      </w:r>
      <w:r>
        <w:t xml:space="preserve"> </w:t>
      </w:r>
      <w:r>
        <w:t xml:space="preserve">В выводе команды groups указан список групп, к которым пользователь принадлежит.</w:t>
      </w:r>
      <w:r>
        <w:t xml:space="preserve"> </w:t>
      </w:r>
      <w:r>
        <w:t xml:space="preserve">Для пользователя guest указана только группа guest (в выводе обеих команды), а для пользователя guest2 указаны группы guest2 и guest (также для обеих команд).</w:t>
      </w:r>
    </w:p>
    <w:p>
      <w:pPr>
        <w:pStyle w:val="BodyText"/>
      </w:pPr>
      <w:r>
        <w:t xml:space="preserve">В выдаче файла /etc/group можно увидеть, что в группу guest входит пользователь с идентификатором 1001 (по команде id мы знаем, что это пользователь guest), а также пользователь guest2. В группу guest2 входит только пользователь с идентификатором 1002, это пользователь guest2.</w:t>
      </w:r>
    </w:p>
    <w:p>
      <w:pPr>
        <w:pStyle w:val="BodyText"/>
      </w:pPr>
      <w:r>
        <w:rPr>
          <w:bCs/>
          <w:b/>
        </w:rPr>
        <w:t xml:space="preserve">Задание 6.</w:t>
      </w:r>
      <w:r>
        <w:t xml:space="preserve"> </w:t>
      </w:r>
      <w:r>
        <w:t xml:space="preserve">От имени пользователя guest2 выполните регистрацию пользователя guest2 в группе guest.</w:t>
      </w:r>
    </w:p>
    <w:p>
      <w:pPr>
        <w:pStyle w:val="BodyText"/>
      </w:pPr>
      <w:r>
        <w:t xml:space="preserve">С помощью команды newgrp guest от имени пользователя guest2 я зарегистрировала пользователя guest2 в группе guest (рис. [??]).</w:t>
      </w:r>
    </w:p>
    <w:p>
      <w:pPr>
        <w:pStyle w:val="CaptionedFigure"/>
      </w:pPr>
      <w:r>
        <w:drawing>
          <wp:inline>
            <wp:extent cx="3733800" cy="440738"/>
            <wp:effectExtent b="0" l="0" r="0" t="0"/>
            <wp:docPr descr="Регистрация пользователя guest2 в группе guest" title="fig:" id="37" name="Picture"/>
            <a:graphic>
              <a:graphicData uri="http://schemas.openxmlformats.org/drawingml/2006/picture">
                <pic:pic>
                  <pic:nvPicPr>
                    <pic:cNvPr descr="image/fig0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пользователя guest2 в группе guest</w:t>
      </w:r>
    </w:p>
    <w:p>
      <w:pPr>
        <w:pStyle w:val="BodyText"/>
      </w:pPr>
      <w:r>
        <w:rPr>
          <w:bCs/>
          <w:b/>
        </w:rPr>
        <w:t xml:space="preserve">Задание 7.</w:t>
      </w:r>
      <w:r>
        <w:t xml:space="preserve"> </w:t>
      </w:r>
      <w:r>
        <w:t xml:space="preserve">От имени пользователя guest измените права директории /home/guest, разрешив все действия для пользователей группы.</w:t>
      </w:r>
    </w:p>
    <w:p>
      <w:pPr>
        <w:pStyle w:val="BodyText"/>
      </w:pPr>
      <w:r>
        <w:t xml:space="preserve">Командой chmod g+rwx /home/guest от имени пользователя guest я изменила права директории /home/guest, разрешив все действия для пользователей группы (рис. [??]).</w:t>
      </w:r>
    </w:p>
    <w:p>
      <w:pPr>
        <w:pStyle w:val="CaptionedFigure"/>
      </w:pPr>
      <w:r>
        <w:drawing>
          <wp:inline>
            <wp:extent cx="3733800" cy="440738"/>
            <wp:effectExtent b="0" l="0" r="0" t="0"/>
            <wp:docPr descr="Установка разрешений директории для пользователей групп" title="fig:" id="40" name="Picture"/>
            <a:graphic>
              <a:graphicData uri="http://schemas.openxmlformats.org/drawingml/2006/picture">
                <pic:pic>
                  <pic:nvPicPr>
                    <pic:cNvPr descr="image/fig00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разрешений директории для пользователей групп</w:t>
      </w:r>
    </w:p>
    <w:p>
      <w:pPr>
        <w:pStyle w:val="BodyText"/>
      </w:pPr>
      <w:r>
        <w:rPr>
          <w:bCs/>
          <w:b/>
        </w:rPr>
        <w:t xml:space="preserve">Задание 8.</w:t>
      </w:r>
      <w:r>
        <w:t xml:space="preserve"> </w:t>
      </w:r>
      <w:r>
        <w:t xml:space="preserve">От имени пользователя guest снимите с директории /home/guest/dir1 все атрибуты и проверьте правильность снятия атрибутов.</w:t>
      </w:r>
    </w:p>
    <w:p>
      <w:pPr>
        <w:pStyle w:val="BodyText"/>
      </w:pPr>
      <w:r>
        <w:t xml:space="preserve">Сначала я от имени пользователя guest создала директорию dir1 внутри директории /home/guest командой mkdir, затем командой chmod 000 /home/guest/dir1 также от того же guest сняла все атрибуты с директории и проверила правильность снятия командой ls -l (рис. [??]).</w:t>
      </w:r>
    </w:p>
    <w:p>
      <w:pPr>
        <w:pStyle w:val="CaptionedFigure"/>
      </w:pPr>
      <w:r>
        <w:drawing>
          <wp:inline>
            <wp:extent cx="3733800" cy="1143530"/>
            <wp:effectExtent b="0" l="0" r="0" t="0"/>
            <wp:docPr descr="Снятие атрибутов на директорию и проверка правильности" title="fig:" id="43" name="Picture"/>
            <a:graphic>
              <a:graphicData uri="http://schemas.openxmlformats.org/drawingml/2006/picture">
                <pic:pic>
                  <pic:nvPicPr>
                    <pic:cNvPr descr="image/fig0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на директорию и проверка правильности</w:t>
      </w:r>
    </w:p>
    <w:p>
      <w:pPr>
        <w:pStyle w:val="BodyText"/>
      </w:pPr>
      <w:r>
        <w:t xml:space="preserve">Атрибуты были корректно сняты.</w:t>
      </w:r>
    </w:p>
    <w:p>
      <w:pPr>
        <w:pStyle w:val="BodyText"/>
      </w:pPr>
      <w:r>
        <w:rPr>
          <w:bCs/>
          <w:b/>
        </w:rPr>
        <w:t xml:space="preserve">Задание 9.</w:t>
      </w:r>
      <w:r>
        <w:t xml:space="preserve"> </w:t>
      </w:r>
      <w:r>
        <w:t xml:space="preserve">Меняя атрибуты у директории dir1 и файла file1 от имени пользователя guest и делая проверку от пользователя guest2, заполните таблицу, определив опытным путём, какие операции разрешены, а какие нет. Если операция разрешена, занесите в таблицу знак «+», если не разрешена, знак «-».</w:t>
      </w:r>
    </w:p>
    <w:p>
      <w:pPr>
        <w:pStyle w:val="BodyText"/>
      </w:pPr>
      <w:r>
        <w:t xml:space="preserve">Я попеременно меняла права на директорию и файл от имени guest, а затем проверяла возможность действий от пользователя guest2. Результат проверок можно увидеть в [табл.</w:t>
      </w:r>
      <w:r>
        <w:t xml:space="preserve"> </w:t>
      </w:r>
      <w:hyperlink w:anchor="tbl:01">
        <w:r>
          <w:rPr>
            <w:rStyle w:val="Hyperlink"/>
          </w:rPr>
          <w:t xml:space="preserve">1</w:t>
        </w:r>
      </w:hyperlink>
      <w:r>
        <w:t xml:space="preserve">].</w:t>
      </w:r>
    </w:p>
    <w:p>
      <w:pPr>
        <w:pStyle w:val="BodyText"/>
      </w:pPr>
      <w:r>
        <w:t xml:space="preserve">Для вместимости таблицы на странице мною использовались сокращения:</w:t>
      </w:r>
    </w:p>
    <w:p>
      <w:pPr>
        <w:pStyle w:val="BodyText"/>
      </w:pPr>
      <w:r>
        <w:t xml:space="preserve">С. ф. — создание файла (командой touch);</w:t>
      </w:r>
    </w:p>
    <w:p>
      <w:pPr>
        <w:pStyle w:val="BodyText"/>
      </w:pPr>
      <w:r>
        <w:t xml:space="preserve">У.ф. — удаление файла (командой rm);</w:t>
      </w:r>
    </w:p>
    <w:p>
      <w:pPr>
        <w:pStyle w:val="BodyText"/>
      </w:pPr>
      <w:r>
        <w:t xml:space="preserve">Зап. в ф. — записать в файл (с помощью команды echo и перенаправления &gt;);</w:t>
      </w:r>
    </w:p>
    <w:p>
      <w:pPr>
        <w:pStyle w:val="BodyText"/>
      </w:pPr>
      <w:r>
        <w:t xml:space="preserve">Чт.ф — чтение файла (командой cat);</w:t>
      </w:r>
    </w:p>
    <w:p>
      <w:pPr>
        <w:pStyle w:val="BodyText"/>
      </w:pPr>
      <w:r>
        <w:t xml:space="preserve">Смена дир. — смена директории (командой cd);</w:t>
      </w:r>
    </w:p>
    <w:p>
      <w:pPr>
        <w:pStyle w:val="BodyText"/>
      </w:pPr>
      <w:r>
        <w:t xml:space="preserve">Просм. ф. в дир. — просмотр файла в директории (командой ls);</w:t>
      </w:r>
    </w:p>
    <w:p>
      <w:pPr>
        <w:pStyle w:val="BodyText"/>
      </w:pPr>
      <w:r>
        <w:t xml:space="preserve">Переим. файл — переименование файла (командой mv dir1/file1 dir1/file3);</w:t>
      </w:r>
    </w:p>
    <w:p>
      <w:pPr>
        <w:pStyle w:val="BodyText"/>
      </w:pPr>
      <w:r>
        <w:t xml:space="preserve">Смена атр. ф. — смена атрибутов файла (командой chmod).</w:t>
      </w:r>
    </w:p>
    <w:p>
      <w:pPr>
        <w:pStyle w:val="BodyText"/>
      </w:pPr>
      <w:r>
        <w:t xml:space="preserve">В первой колонке таблицы указана ссылка на изображение, демонстрирующее выполнение действий.</w:t>
      </w:r>
    </w:p>
    <w:p>
      <w:pPr>
        <w:pStyle w:val="BodyText"/>
      </w:pPr>
      <w:r>
        <w:t xml:space="preserve">Права доступа для пользователей групп:</w:t>
      </w:r>
    </w:p>
    <w:p>
      <w:pPr>
        <w:numPr>
          <w:ilvl w:val="0"/>
          <w:numId w:val="1001"/>
        </w:numPr>
      </w:pPr>
      <w:r>
        <w:t xml:space="preserve">010 – исполнение пользователями групп</w:t>
      </w:r>
    </w:p>
    <w:p>
      <w:pPr>
        <w:numPr>
          <w:ilvl w:val="0"/>
          <w:numId w:val="1001"/>
        </w:numPr>
      </w:pPr>
      <w:r>
        <w:t xml:space="preserve">020 – запись пользователями групп</w:t>
      </w:r>
    </w:p>
    <w:p>
      <w:pPr>
        <w:numPr>
          <w:ilvl w:val="0"/>
          <w:numId w:val="1001"/>
        </w:numPr>
      </w:pPr>
      <w:r>
        <w:t xml:space="preserve">030 – исполнение + запись пользователями групп</w:t>
      </w:r>
    </w:p>
    <w:p>
      <w:pPr>
        <w:numPr>
          <w:ilvl w:val="0"/>
          <w:numId w:val="1001"/>
        </w:numPr>
      </w:pPr>
      <w:r>
        <w:t xml:space="preserve">040 – чтение пользователями групп</w:t>
      </w:r>
    </w:p>
    <w:p>
      <w:pPr>
        <w:numPr>
          <w:ilvl w:val="0"/>
          <w:numId w:val="1001"/>
        </w:numPr>
      </w:pPr>
      <w:r>
        <w:t xml:space="preserve">050 – исполнение + чтение пользователями групп</w:t>
      </w:r>
    </w:p>
    <w:p>
      <w:pPr>
        <w:numPr>
          <w:ilvl w:val="0"/>
          <w:numId w:val="1001"/>
        </w:numPr>
      </w:pPr>
      <w:r>
        <w:t xml:space="preserve">060 – запись + чтение пользователями групп</w:t>
      </w:r>
    </w:p>
    <w:p>
      <w:pPr>
        <w:numPr>
          <w:ilvl w:val="0"/>
          <w:numId w:val="1001"/>
        </w:numPr>
      </w:pPr>
      <w:r>
        <w:t xml:space="preserve">070 – исполнение + запись + чтение пользователями групп</w:t>
      </w:r>
    </w:p>
    <w:bookmarkStart w:id="0" w:name="tbl:01"/>
    <w:bookmarkStart w:id="45" w:name="tbl:01"/>
    <w:p>
      <w:pPr>
        <w:pStyle w:val="TableCaption"/>
      </w:pPr>
      <w:r>
        <w:t xml:space="preserve">Table 1: Установленные права и разрешенные действия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1: Установленные права и разрешенные действия "/>
      </w:tblPr>
      <w:tblGrid>
        <w:gridCol w:w="858"/>
        <w:gridCol w:w="462"/>
        <w:gridCol w:w="528"/>
        <w:gridCol w:w="462"/>
        <w:gridCol w:w="462"/>
        <w:gridCol w:w="726"/>
        <w:gridCol w:w="528"/>
        <w:gridCol w:w="792"/>
        <w:gridCol w:w="1188"/>
        <w:gridCol w:w="990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Пр. 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Зап. в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Чт. 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дир.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ф. в дир.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Переим.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атр. 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[??]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45"/>
    <w:bookmarkEnd w:id="0"/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00" title="fig:" id="47" name="Picture"/>
            <a:graphic>
              <a:graphicData uri="http://schemas.openxmlformats.org/drawingml/2006/picture">
                <pic:pic>
                  <pic:nvPicPr>
                    <pic:cNvPr descr="image/fig02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000</w:t>
      </w:r>
    </w:p>
    <w:p>
      <w:pPr>
        <w:pStyle w:val="CaptionedFigure"/>
      </w:pPr>
      <w:r>
        <w:drawing>
          <wp:inline>
            <wp:extent cx="3733800" cy="1304935"/>
            <wp:effectExtent b="0" l="0" r="0" t="0"/>
            <wp:docPr descr="Проверка действий с разрешениями для дир. 010 и файла 000" title="fig:" id="50" name="Picture"/>
            <a:graphic>
              <a:graphicData uri="http://schemas.openxmlformats.org/drawingml/2006/picture">
                <pic:pic>
                  <pic:nvPicPr>
                    <pic:cNvPr descr="image/fig07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000</w:t>
      </w:r>
    </w:p>
    <w:p>
      <w:pPr>
        <w:pStyle w:val="CaptionedFigure"/>
      </w:pPr>
      <w:r>
        <w:drawing>
          <wp:inline>
            <wp:extent cx="3733800" cy="1384915"/>
            <wp:effectExtent b="0" l="0" r="0" t="0"/>
            <wp:docPr descr="Проверка действий с разрешениями для дир. 020 и файла 000" title="fig:" id="53" name="Picture"/>
            <a:graphic>
              <a:graphicData uri="http://schemas.openxmlformats.org/drawingml/2006/picture">
                <pic:pic>
                  <pic:nvPicPr>
                    <pic:cNvPr descr="image/fig07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4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000</w:t>
      </w:r>
    </w:p>
    <w:p>
      <w:pPr>
        <w:pStyle w:val="CaptionedFigure"/>
      </w:pPr>
      <w:r>
        <w:drawing>
          <wp:inline>
            <wp:extent cx="3733800" cy="1384915"/>
            <wp:effectExtent b="0" l="0" r="0" t="0"/>
            <wp:docPr descr="Проверка действий с разрешениями для дир. 030 и файла 000" title="fig:" id="56" name="Picture"/>
            <a:graphic>
              <a:graphicData uri="http://schemas.openxmlformats.org/drawingml/2006/picture">
                <pic:pic>
                  <pic:nvPicPr>
                    <pic:cNvPr descr="image/fig07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4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000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00" title="fig:" id="59" name="Picture"/>
            <a:graphic>
              <a:graphicData uri="http://schemas.openxmlformats.org/drawingml/2006/picture">
                <pic:pic>
                  <pic:nvPicPr>
                    <pic:cNvPr descr="image/fig02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000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00" title="fig:" id="62" name="Picture"/>
            <a:graphic>
              <a:graphicData uri="http://schemas.openxmlformats.org/drawingml/2006/picture">
                <pic:pic>
                  <pic:nvPicPr>
                    <pic:cNvPr descr="image/fig02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000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00" title="fig:" id="65" name="Picture"/>
            <a:graphic>
              <a:graphicData uri="http://schemas.openxmlformats.org/drawingml/2006/picture">
                <pic:pic>
                  <pic:nvPicPr>
                    <pic:cNvPr descr="image/fig07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000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00" title="fig:" id="68" name="Picture"/>
            <a:graphic>
              <a:graphicData uri="http://schemas.openxmlformats.org/drawingml/2006/picture">
                <pic:pic>
                  <pic:nvPicPr>
                    <pic:cNvPr descr="image/fig02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000</w:t>
      </w:r>
    </w:p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10" title="fig:" id="71" name="Picture"/>
            <a:graphic>
              <a:graphicData uri="http://schemas.openxmlformats.org/drawingml/2006/picture">
                <pic:pic>
                  <pic:nvPicPr>
                    <pic:cNvPr descr="image/fig0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010</w:t>
      </w:r>
    </w:p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20" title="fig:" id="74" name="Picture"/>
            <a:graphic>
              <a:graphicData uri="http://schemas.openxmlformats.org/drawingml/2006/picture">
                <pic:pic>
                  <pic:nvPicPr>
                    <pic:cNvPr descr="image/fig0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020</w:t>
      </w:r>
    </w:p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30" title="fig:" id="77" name="Picture"/>
            <a:graphic>
              <a:graphicData uri="http://schemas.openxmlformats.org/drawingml/2006/picture">
                <pic:pic>
                  <pic:nvPicPr>
                    <pic:cNvPr descr="image/fig0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030</w:t>
      </w:r>
    </w:p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40" title="fig:" id="80" name="Picture"/>
            <a:graphic>
              <a:graphicData uri="http://schemas.openxmlformats.org/drawingml/2006/picture">
                <pic:pic>
                  <pic:nvPicPr>
                    <pic:cNvPr descr="image/fig07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040</w:t>
      </w:r>
    </w:p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50" title="fig:" id="83" name="Picture"/>
            <a:graphic>
              <a:graphicData uri="http://schemas.openxmlformats.org/drawingml/2006/picture">
                <pic:pic>
                  <pic:nvPicPr>
                    <pic:cNvPr descr="image/fig0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050</w:t>
      </w:r>
    </w:p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60" title="fig:" id="86" name="Picture"/>
            <a:graphic>
              <a:graphicData uri="http://schemas.openxmlformats.org/drawingml/2006/picture">
                <pic:pic>
                  <pic:nvPicPr>
                    <pic:cNvPr descr="image/fig0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060</w:t>
      </w:r>
    </w:p>
    <w:p>
      <w:pPr>
        <w:pStyle w:val="CaptionedFigure"/>
      </w:pPr>
      <w:r>
        <w:drawing>
          <wp:inline>
            <wp:extent cx="3733800" cy="1496199"/>
            <wp:effectExtent b="0" l="0" r="0" t="0"/>
            <wp:docPr descr="Проверка действий с разрешениями для дир. 000 и файла 070" title="fig:" id="89" name="Picture"/>
            <a:graphic>
              <a:graphicData uri="http://schemas.openxmlformats.org/drawingml/2006/picture">
                <pic:pic>
                  <pic:nvPicPr>
                    <pic:cNvPr descr="image/fig020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6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000 и файла 070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10 и файла 010" title="fig:" id="92" name="Picture"/>
            <a:graphic>
              <a:graphicData uri="http://schemas.openxmlformats.org/drawingml/2006/picture">
                <pic:pic>
                  <pic:nvPicPr>
                    <pic:cNvPr descr="image/fig02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010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20 и файла 010" title="fig:" id="95" name="Picture"/>
            <a:graphic>
              <a:graphicData uri="http://schemas.openxmlformats.org/drawingml/2006/picture">
                <pic:pic>
                  <pic:nvPicPr>
                    <pic:cNvPr descr="image/fig02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010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30 и файла 010" title="fig:" id="98" name="Picture"/>
            <a:graphic>
              <a:graphicData uri="http://schemas.openxmlformats.org/drawingml/2006/picture">
                <pic:pic>
                  <pic:nvPicPr>
                    <pic:cNvPr descr="image/fig02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010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10" title="fig:" id="101" name="Picture"/>
            <a:graphic>
              <a:graphicData uri="http://schemas.openxmlformats.org/drawingml/2006/picture">
                <pic:pic>
                  <pic:nvPicPr>
                    <pic:cNvPr descr="image/fig02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010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10" title="fig:" id="104" name="Picture"/>
            <a:graphic>
              <a:graphicData uri="http://schemas.openxmlformats.org/drawingml/2006/picture">
                <pic:pic>
                  <pic:nvPicPr>
                    <pic:cNvPr descr="image/fig02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010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10" title="fig:" id="107" name="Picture"/>
            <a:graphic>
              <a:graphicData uri="http://schemas.openxmlformats.org/drawingml/2006/picture">
                <pic:pic>
                  <pic:nvPicPr>
                    <pic:cNvPr descr="image/fig03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010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10" title="fig:" id="110" name="Picture"/>
            <a:graphic>
              <a:graphicData uri="http://schemas.openxmlformats.org/drawingml/2006/picture">
                <pic:pic>
                  <pic:nvPicPr>
                    <pic:cNvPr descr="image/fig03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010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10 и файла 020" title="fig:" id="113" name="Picture"/>
            <a:graphic>
              <a:graphicData uri="http://schemas.openxmlformats.org/drawingml/2006/picture">
                <pic:pic>
                  <pic:nvPicPr>
                    <pic:cNvPr descr="image/fig032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020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20 и файла 020" title="fig:" id="116" name="Picture"/>
            <a:graphic>
              <a:graphicData uri="http://schemas.openxmlformats.org/drawingml/2006/picture">
                <pic:pic>
                  <pic:nvPicPr>
                    <pic:cNvPr descr="image/fig033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020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30 и файла 020" title="fig:" id="119" name="Picture"/>
            <a:graphic>
              <a:graphicData uri="http://schemas.openxmlformats.org/drawingml/2006/picture">
                <pic:pic>
                  <pic:nvPicPr>
                    <pic:cNvPr descr="image/fig034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020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20" title="fig:" id="122" name="Picture"/>
            <a:graphic>
              <a:graphicData uri="http://schemas.openxmlformats.org/drawingml/2006/picture">
                <pic:pic>
                  <pic:nvPicPr>
                    <pic:cNvPr descr="image/fig035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020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20" title="fig:" id="125" name="Picture"/>
            <a:graphic>
              <a:graphicData uri="http://schemas.openxmlformats.org/drawingml/2006/picture">
                <pic:pic>
                  <pic:nvPicPr>
                    <pic:cNvPr descr="image/fig036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020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20" title="fig:" id="128" name="Picture"/>
            <a:graphic>
              <a:graphicData uri="http://schemas.openxmlformats.org/drawingml/2006/picture">
                <pic:pic>
                  <pic:nvPicPr>
                    <pic:cNvPr descr="image/fig037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020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20" title="fig:" id="131" name="Picture"/>
            <a:graphic>
              <a:graphicData uri="http://schemas.openxmlformats.org/drawingml/2006/picture">
                <pic:pic>
                  <pic:nvPicPr>
                    <pic:cNvPr descr="image/fig03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020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10 и файла 030" title="fig:" id="134" name="Picture"/>
            <a:graphic>
              <a:graphicData uri="http://schemas.openxmlformats.org/drawingml/2006/picture">
                <pic:pic>
                  <pic:nvPicPr>
                    <pic:cNvPr descr="image/fig03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030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20 и файла 030" title="fig:" id="137" name="Picture"/>
            <a:graphic>
              <a:graphicData uri="http://schemas.openxmlformats.org/drawingml/2006/picture">
                <pic:pic>
                  <pic:nvPicPr>
                    <pic:cNvPr descr="image/fig040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030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30 и файла 030" title="fig:" id="140" name="Picture"/>
            <a:graphic>
              <a:graphicData uri="http://schemas.openxmlformats.org/drawingml/2006/picture">
                <pic:pic>
                  <pic:nvPicPr>
                    <pic:cNvPr descr="image/fig04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030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30" title="fig:" id="143" name="Picture"/>
            <a:graphic>
              <a:graphicData uri="http://schemas.openxmlformats.org/drawingml/2006/picture">
                <pic:pic>
                  <pic:nvPicPr>
                    <pic:cNvPr descr="image/fig042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030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30" title="fig:" id="146" name="Picture"/>
            <a:graphic>
              <a:graphicData uri="http://schemas.openxmlformats.org/drawingml/2006/picture">
                <pic:pic>
                  <pic:nvPicPr>
                    <pic:cNvPr descr="image/fig043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030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30" title="fig:" id="149" name="Picture"/>
            <a:graphic>
              <a:graphicData uri="http://schemas.openxmlformats.org/drawingml/2006/picture">
                <pic:pic>
                  <pic:nvPicPr>
                    <pic:cNvPr descr="image/fig044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030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30" title="fig:" id="152" name="Picture"/>
            <a:graphic>
              <a:graphicData uri="http://schemas.openxmlformats.org/drawingml/2006/picture">
                <pic:pic>
                  <pic:nvPicPr>
                    <pic:cNvPr descr="image/fig045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030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10 и файла 040" title="fig:" id="155" name="Picture"/>
            <a:graphic>
              <a:graphicData uri="http://schemas.openxmlformats.org/drawingml/2006/picture">
                <pic:pic>
                  <pic:nvPicPr>
                    <pic:cNvPr descr="image/fig046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040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20 и файла 040" title="fig:" id="158" name="Picture"/>
            <a:graphic>
              <a:graphicData uri="http://schemas.openxmlformats.org/drawingml/2006/picture">
                <pic:pic>
                  <pic:nvPicPr>
                    <pic:cNvPr descr="image/fig047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040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30 и файла 040" title="fig:" id="161" name="Picture"/>
            <a:graphic>
              <a:graphicData uri="http://schemas.openxmlformats.org/drawingml/2006/picture">
                <pic:pic>
                  <pic:nvPicPr>
                    <pic:cNvPr descr="image/fig048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040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40" title="fig:" id="164" name="Picture"/>
            <a:graphic>
              <a:graphicData uri="http://schemas.openxmlformats.org/drawingml/2006/picture">
                <pic:pic>
                  <pic:nvPicPr>
                    <pic:cNvPr descr="image/fig049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040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40" title="fig:" id="167" name="Picture"/>
            <a:graphic>
              <a:graphicData uri="http://schemas.openxmlformats.org/drawingml/2006/picture">
                <pic:pic>
                  <pic:nvPicPr>
                    <pic:cNvPr descr="image/fig050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040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40" title="fig:" id="170" name="Picture"/>
            <a:graphic>
              <a:graphicData uri="http://schemas.openxmlformats.org/drawingml/2006/picture">
                <pic:pic>
                  <pic:nvPicPr>
                    <pic:cNvPr descr="image/fig051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040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40" title="fig:" id="173" name="Picture"/>
            <a:graphic>
              <a:graphicData uri="http://schemas.openxmlformats.org/drawingml/2006/picture">
                <pic:pic>
                  <pic:nvPicPr>
                    <pic:cNvPr descr="image/fig052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040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10 и файла 050" title="fig:" id="176" name="Picture"/>
            <a:graphic>
              <a:graphicData uri="http://schemas.openxmlformats.org/drawingml/2006/picture">
                <pic:pic>
                  <pic:nvPicPr>
                    <pic:cNvPr descr="image/fig053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050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20 и файла 050" title="fig:" id="179" name="Picture"/>
            <a:graphic>
              <a:graphicData uri="http://schemas.openxmlformats.org/drawingml/2006/picture">
                <pic:pic>
                  <pic:nvPicPr>
                    <pic:cNvPr descr="image/fig054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050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30 и файла 050" title="fig:" id="182" name="Picture"/>
            <a:graphic>
              <a:graphicData uri="http://schemas.openxmlformats.org/drawingml/2006/picture">
                <pic:pic>
                  <pic:nvPicPr>
                    <pic:cNvPr descr="image/fig055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050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50" title="fig:" id="185" name="Picture"/>
            <a:graphic>
              <a:graphicData uri="http://schemas.openxmlformats.org/drawingml/2006/picture">
                <pic:pic>
                  <pic:nvPicPr>
                    <pic:cNvPr descr="image/fig056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050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50" title="fig:" id="188" name="Picture"/>
            <a:graphic>
              <a:graphicData uri="http://schemas.openxmlformats.org/drawingml/2006/picture">
                <pic:pic>
                  <pic:nvPicPr>
                    <pic:cNvPr descr="image/fig057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050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50" title="fig:" id="191" name="Picture"/>
            <a:graphic>
              <a:graphicData uri="http://schemas.openxmlformats.org/drawingml/2006/picture">
                <pic:pic>
                  <pic:nvPicPr>
                    <pic:cNvPr descr="image/fig058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050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50" title="fig:" id="194" name="Picture"/>
            <a:graphic>
              <a:graphicData uri="http://schemas.openxmlformats.org/drawingml/2006/picture">
                <pic:pic>
                  <pic:nvPicPr>
                    <pic:cNvPr descr="image/fig059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050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10 и файла 060" title="fig:" id="197" name="Picture"/>
            <a:graphic>
              <a:graphicData uri="http://schemas.openxmlformats.org/drawingml/2006/picture">
                <pic:pic>
                  <pic:nvPicPr>
                    <pic:cNvPr descr="image/fig060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060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20 и файла 060" title="fig:" id="200" name="Picture"/>
            <a:graphic>
              <a:graphicData uri="http://schemas.openxmlformats.org/drawingml/2006/picture">
                <pic:pic>
                  <pic:nvPicPr>
                    <pic:cNvPr descr="image/fig061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060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30 и файла 060" title="fig:" id="203" name="Picture"/>
            <a:graphic>
              <a:graphicData uri="http://schemas.openxmlformats.org/drawingml/2006/picture">
                <pic:pic>
                  <pic:nvPicPr>
                    <pic:cNvPr descr="image/fig062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060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60" title="fig:" id="206" name="Picture"/>
            <a:graphic>
              <a:graphicData uri="http://schemas.openxmlformats.org/drawingml/2006/picture">
                <pic:pic>
                  <pic:nvPicPr>
                    <pic:cNvPr descr="image/fig063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060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60" title="fig:" id="209" name="Picture"/>
            <a:graphic>
              <a:graphicData uri="http://schemas.openxmlformats.org/drawingml/2006/picture">
                <pic:pic>
                  <pic:nvPicPr>
                    <pic:cNvPr descr="image/fig064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060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60" title="fig:" id="212" name="Picture"/>
            <a:graphic>
              <a:graphicData uri="http://schemas.openxmlformats.org/drawingml/2006/picture">
                <pic:pic>
                  <pic:nvPicPr>
                    <pic:cNvPr descr="image/fig065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060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60" title="fig:" id="215" name="Picture"/>
            <a:graphic>
              <a:graphicData uri="http://schemas.openxmlformats.org/drawingml/2006/picture">
                <pic:pic>
                  <pic:nvPicPr>
                    <pic:cNvPr descr="image/fig066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060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10 и файла 070" title="fig:" id="218" name="Picture"/>
            <a:graphic>
              <a:graphicData uri="http://schemas.openxmlformats.org/drawingml/2006/picture">
                <pic:pic>
                  <pic:nvPicPr>
                    <pic:cNvPr descr="image/fig067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010 и файла 070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20 и файла 070" title="fig:" id="221" name="Picture"/>
            <a:graphic>
              <a:graphicData uri="http://schemas.openxmlformats.org/drawingml/2006/picture">
                <pic:pic>
                  <pic:nvPicPr>
                    <pic:cNvPr descr="image/fig068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020 и файла 070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30 и файла 070" title="fig:" id="224" name="Picture"/>
            <a:graphic>
              <a:graphicData uri="http://schemas.openxmlformats.org/drawingml/2006/picture">
                <pic:pic>
                  <pic:nvPicPr>
                    <pic:cNvPr descr="image/fig069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030 и файла 070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40 и файла 070" title="fig:" id="227" name="Picture"/>
            <a:graphic>
              <a:graphicData uri="http://schemas.openxmlformats.org/drawingml/2006/picture">
                <pic:pic>
                  <pic:nvPicPr>
                    <pic:cNvPr descr="image/fig070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040 и файла 070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50 и файла 070" title="fig:" id="230" name="Picture"/>
            <a:graphic>
              <a:graphicData uri="http://schemas.openxmlformats.org/drawingml/2006/picture">
                <pic:pic>
                  <pic:nvPicPr>
                    <pic:cNvPr descr="image/fig071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050 и файла 070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60 и файла 070" title="fig:" id="233" name="Picture"/>
            <a:graphic>
              <a:graphicData uri="http://schemas.openxmlformats.org/drawingml/2006/picture">
                <pic:pic>
                  <pic:nvPicPr>
                    <pic:cNvPr descr="image/fig072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060 и файла 070</w:t>
      </w:r>
    </w:p>
    <w:p>
      <w:pPr>
        <w:pStyle w:val="CaptionedFigure"/>
      </w:pPr>
      <w:r>
        <w:drawing>
          <wp:inline>
            <wp:extent cx="3733800" cy="1654321"/>
            <wp:effectExtent b="0" l="0" r="0" t="0"/>
            <wp:docPr descr="Проверка действий с разрешениями для дир. 070 и файла 070" title="fig:" id="236" name="Picture"/>
            <a:graphic>
              <a:graphicData uri="http://schemas.openxmlformats.org/drawingml/2006/picture">
                <pic:pic>
                  <pic:nvPicPr>
                    <pic:cNvPr descr="image/fig078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действий с разрешениями для дир. 070 и файла 070</w:t>
      </w:r>
    </w:p>
    <w:p>
      <w:pPr>
        <w:pStyle w:val="BodyText"/>
      </w:pPr>
      <w:r>
        <w:rPr>
          <w:bCs/>
          <w:b/>
        </w:rPr>
        <w:t xml:space="preserve">Задание 10.</w:t>
      </w:r>
      <w:r>
        <w:t xml:space="preserve"> </w:t>
      </w:r>
      <w:r>
        <w:t xml:space="preserve">Сравните таблицу из лабораторной работы 2 с таблицей [табл.</w:t>
      </w:r>
      <w:r>
        <w:t xml:space="preserve"> </w:t>
      </w:r>
      <w:hyperlink w:anchor="tbl:01">
        <w:r>
          <w:rPr>
            <w:rStyle w:val="Hyperlink"/>
          </w:rPr>
          <w:t xml:space="preserve">1</w:t>
        </w:r>
      </w:hyperlink>
      <w:r>
        <w:t xml:space="preserve">].</w:t>
      </w:r>
    </w:p>
    <w:p>
      <w:pPr>
        <w:pStyle w:val="BodyText"/>
      </w:pPr>
      <w:r>
        <w:t xml:space="preserve">Единственные отличия, которые мной были замечены, это разный доступ к смене атрибутов файла в зависимости от прав доступа для пользователей и для пользователей групп. Для пользователей права 100 (исполнение) и 500 (чтение и исполнение) на директорию дают возможность изменять атрибуты файла, а такие же разрешения для пользователей групп (010 и 050) не дает такой возможности.</w:t>
      </w:r>
    </w:p>
    <w:p>
      <w:pPr>
        <w:pStyle w:val="BodyText"/>
      </w:pPr>
      <w:r>
        <w:t xml:space="preserve">В остальном все остальные возможности и запреты действий остаются такими же как и в случае прав для пользователей.</w:t>
      </w:r>
    </w:p>
    <w:p>
      <w:pPr>
        <w:pStyle w:val="BodyText"/>
      </w:pPr>
      <w:r>
        <w:rPr>
          <w:bCs/>
          <w:b/>
        </w:rPr>
        <w:t xml:space="preserve">Задание 11.</w:t>
      </w:r>
      <w:r>
        <w:t xml:space="preserve"> </w:t>
      </w:r>
      <w:r>
        <w:t xml:space="preserve">На основании заполненной таблицы определите те или иные минимально необходимые права для выполнения операций внутри директории dir1, заполните таблицу.</w:t>
      </w:r>
    </w:p>
    <w:p>
      <w:pPr>
        <w:pStyle w:val="BodyText"/>
      </w:pPr>
      <w:r>
        <w:t xml:space="preserve">Я проанализировала таблицу и результаты анализа предоставлены в [табл.</w:t>
      </w:r>
      <w:r>
        <w:t xml:space="preserve"> </w:t>
      </w:r>
      <w:hyperlink w:anchor="tbl:02">
        <w:r>
          <w:rPr>
            <w:rStyle w:val="Hyperlink"/>
          </w:rPr>
          <w:t xml:space="preserve">2</w:t>
        </w:r>
      </w:hyperlink>
      <w:r>
        <w:t xml:space="preserve">].</w:t>
      </w:r>
    </w:p>
    <w:bookmarkStart w:id="0" w:name="tbl:02"/>
    <w:bookmarkStart w:id="238" w:name="tbl:02"/>
    <w:p>
      <w:pPr>
        <w:pStyle w:val="TableCaption"/>
      </w:pPr>
      <w:r>
        <w:t xml:space="preserve">Table 2: Минимальные права для совершения операций</w:t>
      </w:r>
      <w:r>
        <w:t xml:space="preserve"> 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able 2: Минимальные права для совершения операций "/>
      </w:tblPr>
      <w:tblGrid>
        <w:gridCol w:w="3021"/>
        <w:gridCol w:w="2694"/>
        <w:gridCol w:w="22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Переименовывание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</w:tr>
    </w:tbl>
    <w:bookmarkEnd w:id="238"/>
    <w:bookmarkEnd w:id="0"/>
    <w:bookmarkEnd w:id="239"/>
    <w:bookmarkStart w:id="24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практические навыки работы в консоли с атрибутами файлов для групп пользователей.</w:t>
      </w:r>
    </w:p>
    <w:bookmarkEnd w:id="240"/>
    <w:bookmarkStart w:id="244" w:name="список-литературы"/>
    <w:p>
      <w:pPr>
        <w:pStyle w:val="Heading1"/>
      </w:pPr>
      <w:r>
        <w:t xml:space="preserve">Список литературы</w:t>
      </w:r>
    </w:p>
    <w:bookmarkStart w:id="243" w:name="refs"/>
    <w:bookmarkStart w:id="242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ТУИС [Электронный ресурс]. РУДН. URL:</w:t>
      </w:r>
      <w:r>
        <w:t xml:space="preserve"> </w:t>
      </w:r>
      <w:hyperlink r:id="rId241">
        <w:r>
          <w:rPr>
            <w:rStyle w:val="Hyperlink"/>
          </w:rPr>
          <w:t xml:space="preserve">https://esystem.rudn.ru/mod/page/view.php?id=1098937</w:t>
        </w:r>
      </w:hyperlink>
      <w:r>
        <w:t xml:space="preserve">.</w:t>
      </w:r>
    </w:p>
    <w:bookmarkEnd w:id="242"/>
    <w:bookmarkEnd w:id="243"/>
    <w:bookmarkEnd w:id="2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46" Target="media/rId46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0" Target="media/rId160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78" Target="media/rId178.png" /><Relationship Type="http://schemas.openxmlformats.org/officeDocument/2006/relationships/image" Id="rId181" Target="media/rId181.png" /><Relationship Type="http://schemas.openxmlformats.org/officeDocument/2006/relationships/image" Id="rId184" Target="media/rId184.png" /><Relationship Type="http://schemas.openxmlformats.org/officeDocument/2006/relationships/image" Id="rId187" Target="media/rId187.png" /><Relationship Type="http://schemas.openxmlformats.org/officeDocument/2006/relationships/image" Id="rId190" Target="media/rId190.png" /><Relationship Type="http://schemas.openxmlformats.org/officeDocument/2006/relationships/image" Id="rId193" Target="media/rId193.png" /><Relationship Type="http://schemas.openxmlformats.org/officeDocument/2006/relationships/image" Id="rId196" Target="media/rId196.png" /><Relationship Type="http://schemas.openxmlformats.org/officeDocument/2006/relationships/image" Id="rId199" Target="media/rId199.png" /><Relationship Type="http://schemas.openxmlformats.org/officeDocument/2006/relationships/image" Id="rId202" Target="media/rId202.png" /><Relationship Type="http://schemas.openxmlformats.org/officeDocument/2006/relationships/image" Id="rId205" Target="media/rId205.png" /><Relationship Type="http://schemas.openxmlformats.org/officeDocument/2006/relationships/image" Id="rId208" Target="media/rId208.png" /><Relationship Type="http://schemas.openxmlformats.org/officeDocument/2006/relationships/image" Id="rId211" Target="media/rId211.png" /><Relationship Type="http://schemas.openxmlformats.org/officeDocument/2006/relationships/image" Id="rId214" Target="media/rId214.png" /><Relationship Type="http://schemas.openxmlformats.org/officeDocument/2006/relationships/image" Id="rId217" Target="media/rId217.png" /><Relationship Type="http://schemas.openxmlformats.org/officeDocument/2006/relationships/image" Id="rId220" Target="media/rId220.png" /><Relationship Type="http://schemas.openxmlformats.org/officeDocument/2006/relationships/image" Id="rId223" Target="media/rId223.png" /><Relationship Type="http://schemas.openxmlformats.org/officeDocument/2006/relationships/image" Id="rId226" Target="media/rId226.png" /><Relationship Type="http://schemas.openxmlformats.org/officeDocument/2006/relationships/image" Id="rId229" Target="media/rId229.png" /><Relationship Type="http://schemas.openxmlformats.org/officeDocument/2006/relationships/image" Id="rId232" Target="media/rId23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4" Target="media/rId64.png" /><Relationship Type="http://schemas.openxmlformats.org/officeDocument/2006/relationships/image" Id="rId79" Target="media/rId79.png" /><Relationship Type="http://schemas.openxmlformats.org/officeDocument/2006/relationships/image" Id="rId235" Target="media/rId235.png" /><Relationship Type="http://schemas.openxmlformats.org/officeDocument/2006/relationships/hyperlink" Id="rId241" Target="https://esystem.rudn.ru/mod/page/view.php?id=10989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1" Target="https://esystem.rudn.ru/mod/page/view.php?id=10989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Полина Витальевна Барабаш</dc:creator>
  <dc:language>ru-RU</dc:language>
  <cp:keywords/>
  <dcterms:created xsi:type="dcterms:W3CDTF">2026-03-19T18:50:56Z</dcterms:created>
  <dcterms:modified xsi:type="dcterms:W3CDTF">2026-03-19T18:50:56Z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№3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