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64.png" ContentType="image/png"/>
  <Override PartName="/word/media/rId76.png" ContentType="image/png"/>
  <Override PartName="/word/media/rId79.png" ContentType="image/png"/>
  <Override PartName="/word/media/rId85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169.png" ContentType="image/png"/>
  <Override PartName="/word/media/rId172.png" ContentType="image/png"/>
  <Override PartName="/word/media/rId175.png" ContentType="image/png"/>
  <Override PartName="/word/media/rId178.png" ContentType="image/png"/>
  <Override PartName="/word/media/rId181.png" ContentType="image/png"/>
  <Override PartName="/word/media/rId184.png" ContentType="image/png"/>
  <Override PartName="/word/media/rId187.png" ContentType="image/png"/>
  <Override PartName="/word/media/rId190.png" ContentType="image/png"/>
  <Override PartName="/word/media/rId193.png" ContentType="image/png"/>
  <Override PartName="/word/media/rId196.png" ContentType="image/png"/>
  <Override PartName="/word/media/rId199.png" ContentType="image/png"/>
  <Override PartName="/word/media/rId202.png" ContentType="image/png"/>
  <Override PartName="/word/media/rId205.png" ContentType="image/png"/>
  <Override PartName="/word/media/rId208.png" ContentType="image/png"/>
  <Override PartName="/word/media/rId211.png" ContentType="image/png"/>
  <Override PartName="/word/media/rId214.png" ContentType="image/png"/>
  <Override PartName="/word/media/rId217.png" ContentType="image/png"/>
  <Override PartName="/word/media/rId220.png" ContentType="image/png"/>
  <Override PartName="/word/media/rId223.png" ContentType="image/png"/>
  <Override PartName="/word/media/rId226.png" ContentType="image/png"/>
  <Override PartName="/word/media/rId229.png" ContentType="image/png"/>
  <Override PartName="/word/media/rId232.png" ContentType="image/png"/>
  <Override PartName="/word/media/rId235.png" ContentType="image/png"/>
  <Override PartName="/word/media/rId238.png" ContentType="image/png"/>
  <Override PartName="/word/media/rId241.png" ContentType="image/png"/>
  <Override PartName="/word/media/rId244.png" ContentType="image/png"/>
  <Override PartName="/word/media/rId247.png" ContentType="image/png"/>
  <Override PartName="/word/media/rId250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82.png" ContentType="image/png"/>
  <Override PartName="/word/media/rId97.png" ContentType="image/png"/>
  <Override PartName="/word/media/rId2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Полина</w:t>
      </w:r>
      <w:r>
        <w:t xml:space="preserve"> </w:t>
      </w:r>
      <w:r>
        <w:t xml:space="preserve">Витальевна</w:t>
      </w:r>
      <w:r>
        <w:t xml:space="preserve"> </w:t>
      </w:r>
      <w:r>
        <w:t xml:space="preserve">Барабаш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5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Задание 1.</w:t>
      </w:r>
      <w:r>
        <w:t xml:space="preserve"> </w:t>
      </w:r>
      <w:r>
        <w:t xml:space="preserve">В установленной при выполнении предыдущей лабораторной работы операционной системе создайте учётную запись пользователя guest (используя учётную запись администратора).</w:t>
      </w:r>
    </w:p>
    <w:p>
      <w:pPr>
        <w:pStyle w:val="BodyText"/>
      </w:pPr>
      <w:r>
        <w:t xml:space="preserve">Я получила права администратора командой su - и с помощью команды useradd guest создала пользователя guest (рис. [??]).</w:t>
      </w:r>
    </w:p>
    <w:p>
      <w:pPr>
        <w:pStyle w:val="CaptionedFigure"/>
      </w:pPr>
      <w:r>
        <w:drawing>
          <wp:inline>
            <wp:extent cx="3733800" cy="773343"/>
            <wp:effectExtent b="0" l="0" r="0" t="0"/>
            <wp:docPr descr="Создание пользователя под root" title="fig:" id="22" name="Picture"/>
            <a:graphic>
              <a:graphicData uri="http://schemas.openxmlformats.org/drawingml/2006/picture">
                <pic:pic>
                  <pic:nvPicPr>
                    <pic:cNvPr descr="image/fig0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под root</w:t>
      </w:r>
    </w:p>
    <w:p>
      <w:pPr>
        <w:pStyle w:val="BodyText"/>
      </w:pPr>
      <w:r>
        <w:rPr>
          <w:bCs/>
          <w:b/>
        </w:rPr>
        <w:t xml:space="preserve">Задание 2.</w:t>
      </w:r>
      <w:r>
        <w:t xml:space="preserve"> </w:t>
      </w:r>
      <w:r>
        <w:t xml:space="preserve">Задайте пароль для пользователя guest (использую учётную запись администратора).</w:t>
      </w:r>
    </w:p>
    <w:p>
      <w:pPr>
        <w:pStyle w:val="BodyText"/>
      </w:pPr>
      <w:r>
        <w:t xml:space="preserve">Я использовала команду passwd guest и задала пароль пользователю (рис. [??]).</w:t>
      </w:r>
    </w:p>
    <w:p>
      <w:pPr>
        <w:pStyle w:val="CaptionedFigure"/>
      </w:pPr>
      <w:r>
        <w:drawing>
          <wp:inline>
            <wp:extent cx="3733800" cy="842903"/>
            <wp:effectExtent b="0" l="0" r="0" t="0"/>
            <wp:docPr descr="Задача пароля пользователю" title="fig:" id="25" name="Picture"/>
            <a:graphic>
              <a:graphicData uri="http://schemas.openxmlformats.org/drawingml/2006/picture">
                <pic:pic>
                  <pic:nvPicPr>
                    <pic:cNvPr descr="image/fig0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Задача пароля пользователю</w:t>
      </w:r>
    </w:p>
    <w:p>
      <w:pPr>
        <w:pStyle w:val="BodyText"/>
      </w:pPr>
      <w:r>
        <w:rPr>
          <w:bCs/>
          <w:b/>
        </w:rPr>
        <w:t xml:space="preserve">Задание 3.</w:t>
      </w:r>
      <w:r>
        <w:t xml:space="preserve"> </w:t>
      </w:r>
      <w:r>
        <w:t xml:space="preserve">Войдите в систему от имени пользователя guest.</w:t>
      </w:r>
    </w:p>
    <w:p>
      <w:pPr>
        <w:pStyle w:val="BodyText"/>
      </w:pPr>
      <w:r>
        <w:t xml:space="preserve">Я вошла в систему от имени пользователя guest с помощью команды su guest (рис. [??]).</w:t>
      </w:r>
    </w:p>
    <w:p>
      <w:pPr>
        <w:pStyle w:val="CaptionedFigure"/>
      </w:pPr>
      <w:r>
        <w:drawing>
          <wp:inline>
            <wp:extent cx="2781300" cy="635000"/>
            <wp:effectExtent b="0" l="0" r="0" t="0"/>
            <wp:docPr descr="Переход в учетную запись guest" title="fig:" id="28" name="Picture"/>
            <a:graphic>
              <a:graphicData uri="http://schemas.openxmlformats.org/drawingml/2006/picture">
                <pic:pic>
                  <pic:nvPicPr>
                    <pic:cNvPr descr="image/fig0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учетную запись guest</w:t>
      </w:r>
    </w:p>
    <w:p>
      <w:pPr>
        <w:pStyle w:val="BodyText"/>
      </w:pPr>
      <w:r>
        <w:rPr>
          <w:bCs/>
          <w:b/>
        </w:rPr>
        <w:t xml:space="preserve">Задание 4.</w:t>
      </w:r>
      <w:r>
        <w:t xml:space="preserve"> </w:t>
      </w:r>
      <w:r>
        <w:t xml:space="preserve">Определите директорию, в которой вы находитесь, командой pwd. Сравните её с приглашением командной строки. Определите, является ли она вашей домашней директорией? Если нет, зайдите в домашнюю директорию.</w:t>
      </w:r>
    </w:p>
    <w:p>
      <w:pPr>
        <w:pStyle w:val="BodyText"/>
      </w:pPr>
      <w:r>
        <w:t xml:space="preserve">С помощью команды pwd я получила путь, он соответствует приглашению командной строки (рис. [??]).</w:t>
      </w:r>
    </w:p>
    <w:p>
      <w:pPr>
        <w:pStyle w:val="CaptionedFigure"/>
      </w:pPr>
      <w:r>
        <w:drawing>
          <wp:inline>
            <wp:extent cx="3733800" cy="1077057"/>
            <wp:effectExtent b="0" l="0" r="0" t="0"/>
            <wp:docPr descr="Исходный путь в терминале" title="fig:" id="31" name="Picture"/>
            <a:graphic>
              <a:graphicData uri="http://schemas.openxmlformats.org/drawingml/2006/picture">
                <pic:pic>
                  <pic:nvPicPr>
                    <pic:cNvPr descr="image/fig0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путь в терминале</w:t>
      </w:r>
    </w:p>
    <w:p>
      <w:pPr>
        <w:pStyle w:val="BodyText"/>
      </w:pPr>
      <w:r>
        <w:t xml:space="preserve">Однако указан был путь /root (соответствующий администратору). Выполнив cd ~, я перешла в домашний каталог пользователя guest и ввела pwd, получив путь /home/guest (рис. [??]).</w:t>
      </w:r>
    </w:p>
    <w:p>
      <w:pPr>
        <w:pStyle w:val="CaptionedFigure"/>
      </w:pPr>
      <w:r>
        <w:drawing>
          <wp:inline>
            <wp:extent cx="3733800" cy="1077057"/>
            <wp:effectExtent b="0" l="0" r="0" t="0"/>
            <wp:docPr descr="Переход в домашнюю директорию пользователя guest" title="fig:" id="34" name="Picture"/>
            <a:graphic>
              <a:graphicData uri="http://schemas.openxmlformats.org/drawingml/2006/picture">
                <pic:pic>
                  <pic:nvPicPr>
                    <pic:cNvPr descr="image/fig0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домашнюю директорию пользователя guest</w:t>
      </w:r>
    </w:p>
    <w:p>
      <w:pPr>
        <w:pStyle w:val="BodyText"/>
      </w:pPr>
      <w:r>
        <w:rPr>
          <w:bCs/>
          <w:b/>
        </w:rPr>
        <w:t xml:space="preserve">Задание 5.</w:t>
      </w:r>
      <w:r>
        <w:t xml:space="preserve"> </w:t>
      </w:r>
      <w:r>
        <w:t xml:space="preserve">Уточните имя вашего пользователя командой whoami.</w:t>
      </w:r>
    </w:p>
    <w:p>
      <w:pPr>
        <w:pStyle w:val="BodyText"/>
      </w:pPr>
      <w:r>
        <w:t xml:space="preserve">С помощью команды whoami я уточнила, что нахожусь в пользователе guest (рис. [??]).</w:t>
      </w:r>
    </w:p>
    <w:p>
      <w:pPr>
        <w:pStyle w:val="CaptionedFigure"/>
      </w:pPr>
      <w:r>
        <w:drawing>
          <wp:inline>
            <wp:extent cx="3733800" cy="1077057"/>
            <wp:effectExtent b="0" l="0" r="0" t="0"/>
            <wp:docPr descr="Проверка имени пользователя" title="fig:" id="37" name="Picture"/>
            <a:graphic>
              <a:graphicData uri="http://schemas.openxmlformats.org/drawingml/2006/picture">
                <pic:pic>
                  <pic:nvPicPr>
                    <pic:cNvPr descr="image/fig0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имени пользователя</w:t>
      </w:r>
    </w:p>
    <w:p>
      <w:pPr>
        <w:pStyle w:val="BodyText"/>
      </w:pPr>
      <w:r>
        <w:rPr>
          <w:bCs/>
          <w:b/>
        </w:rPr>
        <w:t xml:space="preserve">Задание 6.</w:t>
      </w:r>
      <w:r>
        <w:t xml:space="preserve"> </w:t>
      </w:r>
      <w:r>
        <w:t xml:space="preserve">Уточните имя вашего пользователя, его группу, а также группы, куда входит пользователь, командой id. Выведенные значения uid, gid и др. запомните. Сравните вывод id с выводом команды groups.</w:t>
      </w:r>
    </w:p>
    <w:p>
      <w:pPr>
        <w:pStyle w:val="BodyText"/>
      </w:pPr>
      <w:r>
        <w:t xml:space="preserve">Сначала я выполнила команду id, получив результат, что пользователь guest имеет идентификатор 1001, сначала указано имя пользователя, потом основная группа, к которой он принадлежит, а потом список всех групп, к которым он принадлежит. Затем я ввела команду groups, которая показала список групп, в которых числится пользователь. В случае пользователя guest он состоит только в группе guest, что можно видеть как в выводе id, так и в выводе команды groups (рис. [??]).</w:t>
      </w:r>
    </w:p>
    <w:p>
      <w:pPr>
        <w:pStyle w:val="CaptionedFigure"/>
      </w:pPr>
      <w:r>
        <w:drawing>
          <wp:inline>
            <wp:extent cx="3733800" cy="784268"/>
            <wp:effectExtent b="0" l="0" r="0" t="0"/>
            <wp:docPr descr="Выводы команд id и groups" title="fig:" id="40" name="Picture"/>
            <a:graphic>
              <a:graphicData uri="http://schemas.openxmlformats.org/drawingml/2006/picture">
                <pic:pic>
                  <pic:nvPicPr>
                    <pic:cNvPr descr="image/fig0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Выводы команд id и groups</w:t>
      </w:r>
    </w:p>
    <w:p>
      <w:pPr>
        <w:pStyle w:val="BodyText"/>
      </w:pPr>
      <w:r>
        <w:rPr>
          <w:bCs/>
          <w:b/>
        </w:rPr>
        <w:t xml:space="preserve">Задание 7.</w:t>
      </w:r>
      <w:r>
        <w:t xml:space="preserve"> </w:t>
      </w:r>
      <w:r>
        <w:t xml:space="preserve">Сравните полученную информацию об имени пользователя с данными, выводимыми в приглашении командной строки.</w:t>
      </w:r>
    </w:p>
    <w:p>
      <w:pPr>
        <w:pStyle w:val="BodyText"/>
      </w:pPr>
      <w:r>
        <w:t xml:space="preserve">В приглашении командной строки указано guest@pvbarabash, то есть имя пользователя указано в приглашении командной строки (соответствует данным полученной информации).</w:t>
      </w:r>
    </w:p>
    <w:p>
      <w:pPr>
        <w:pStyle w:val="BodyText"/>
      </w:pPr>
      <w:r>
        <w:rPr>
          <w:bCs/>
          <w:b/>
        </w:rPr>
        <w:t xml:space="preserve">Задание 8.</w:t>
      </w:r>
      <w:r>
        <w:t xml:space="preserve"> </w:t>
      </w:r>
      <w:r>
        <w:t xml:space="preserve">Просмотрите файл /etc/passwd. Найдите в нём свою учётную запись. Определите uid пользователя. Определите gid пользователя. Сравните найденные значения с полученными в предыдущих пунктах.</w:t>
      </w:r>
    </w:p>
    <w:p>
      <w:pPr>
        <w:pStyle w:val="BodyText"/>
      </w:pPr>
      <w:r>
        <w:t xml:space="preserve">Я использовала команду cat /etc/passwd с фильтром | grep guest и получила информацию о пользователе:</w:t>
      </w:r>
      <w:r>
        <w:t xml:space="preserve"> </w:t>
      </w:r>
      <w:r>
        <w:t xml:space="preserve">guest:x:1001:1001::/home/guest:/bin/bash, что соответствует полученным раннее выводам uid и gid (рис. [??]).</w:t>
      </w:r>
    </w:p>
    <w:p>
      <w:pPr>
        <w:pStyle w:val="CaptionedFigure"/>
      </w:pPr>
      <w:r>
        <w:drawing>
          <wp:inline>
            <wp:extent cx="3733800" cy="628371"/>
            <wp:effectExtent b="0" l="0" r="0" t="0"/>
            <wp:docPr descr="Информация о пользователе в файле /etc/passwd" title="fig:" id="43" name="Picture"/>
            <a:graphic>
              <a:graphicData uri="http://schemas.openxmlformats.org/drawingml/2006/picture">
                <pic:pic>
                  <pic:nvPicPr>
                    <pic:cNvPr descr="image/fig0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в файле /etc/passwd</w:t>
      </w:r>
    </w:p>
    <w:p>
      <w:pPr>
        <w:pStyle w:val="BodyText"/>
      </w:pPr>
      <w:r>
        <w:rPr>
          <w:bCs/>
          <w:b/>
        </w:rPr>
        <w:t xml:space="preserve">Задание 9.</w:t>
      </w:r>
      <w:r>
        <w:t xml:space="preserve"> </w:t>
      </w:r>
      <w:r>
        <w:t xml:space="preserve">Определите существующие в системе директории. Удалось ли вам получить список поддиректорий директории /home? Какие права установлены на директориях?.</w:t>
      </w:r>
    </w:p>
    <w:p>
      <w:pPr>
        <w:pStyle w:val="BodyText"/>
      </w:pPr>
      <w:r>
        <w:t xml:space="preserve">Я использовала команду ls -l /home/ и получила две поддиректории по количеству созданных пользователей. Оба пользователя (pvbarabash и guest) имееют полные права на то, чем владеют, но запрещают пользователям, с которыми состоят в одной группе и другим пользователям иметь доступ к их файлам (рис. [??]).</w:t>
      </w:r>
    </w:p>
    <w:p>
      <w:pPr>
        <w:pStyle w:val="CaptionedFigure"/>
      </w:pPr>
      <w:r>
        <w:drawing>
          <wp:inline>
            <wp:extent cx="3733800" cy="757681"/>
            <wp:effectExtent b="0" l="0" r="0" t="0"/>
            <wp:docPr descr="Просмотр поддиректорий и прав доступа в /home/" title="fig:" id="46" name="Picture"/>
            <a:graphic>
              <a:graphicData uri="http://schemas.openxmlformats.org/drawingml/2006/picture">
                <pic:pic>
                  <pic:nvPicPr>
                    <pic:cNvPr descr="image/fig0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поддиректорий и прав доступа в /home/</w:t>
      </w:r>
    </w:p>
    <w:p>
      <w:pPr>
        <w:pStyle w:val="BodyText"/>
      </w:pPr>
      <w:r>
        <w:rPr>
          <w:bCs/>
          <w:b/>
        </w:rPr>
        <w:t xml:space="preserve">Задание 10.</w:t>
      </w:r>
      <w:r>
        <w:t xml:space="preserve"> </w:t>
      </w:r>
      <w:r>
        <w:t xml:space="preserve">Проверьте, какие расширенные атрибуты установлены на поддиректориях, находящихся в директории /home, командой: lsattr /home</w:t>
      </w:r>
    </w:p>
    <w:p>
      <w:pPr>
        <w:pStyle w:val="BodyText"/>
      </w:pPr>
      <w:r>
        <w:t xml:space="preserve">Удалось ли вам увидеть расширенные атрибуты директории?</w:t>
      </w:r>
    </w:p>
    <w:p>
      <w:pPr>
        <w:pStyle w:val="BodyText"/>
      </w:pPr>
      <w:r>
        <w:t xml:space="preserve">Удалось ли вам увидеть расширенные атрибуты директорий других пользователей?</w:t>
      </w:r>
    </w:p>
    <w:p>
      <w:pPr>
        <w:pStyle w:val="BodyText"/>
      </w:pPr>
      <w:r>
        <w:t xml:space="preserve">Я ввела команду lsattr /home, для пользователя guest получилось увидеть отсутствие расширенных атрибутов, а для другого пользователя было выведено сообщение об отсутствии прав на получение их (рис. [??]).</w:t>
      </w:r>
    </w:p>
    <w:p>
      <w:pPr>
        <w:pStyle w:val="CaptionedFigure"/>
      </w:pPr>
      <w:r>
        <w:drawing>
          <wp:inline>
            <wp:extent cx="3733800" cy="757681"/>
            <wp:effectExtent b="0" l="0" r="0" t="0"/>
            <wp:docPr descr="Получение информации о расширенных атрибутах" title="fig:" id="49" name="Picture"/>
            <a:graphic>
              <a:graphicData uri="http://schemas.openxmlformats.org/drawingml/2006/picture">
                <pic:pic>
                  <pic:nvPicPr>
                    <pic:cNvPr descr="image/fig0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информации о расширенных атрибутах</w:t>
      </w:r>
    </w:p>
    <w:p>
      <w:pPr>
        <w:pStyle w:val="BodyText"/>
      </w:pPr>
      <w:r>
        <w:rPr>
          <w:bCs/>
          <w:b/>
        </w:rPr>
        <w:t xml:space="preserve">Задание 11.</w:t>
      </w:r>
      <w:r>
        <w:t xml:space="preserve"> </w:t>
      </w:r>
      <w:r>
        <w:t xml:space="preserve">Создайте в домашней директории поддиректорию dir1. Определите командами ls -l и lsattr, какие права доступа и расширенные атрибуты были выставлены на директорию dir1.</w:t>
      </w:r>
    </w:p>
    <w:p>
      <w:pPr>
        <w:pStyle w:val="BodyText"/>
      </w:pPr>
      <w:r>
        <w:t xml:space="preserve">Я создала директорию dir1 в домашней директории guest с помощью mkdir, затем проверила права доступа и расширенные атрибуты с помощью ls -l и lsattr соответственно (рис. [??])</w:t>
      </w:r>
    </w:p>
    <w:p>
      <w:pPr>
        <w:pStyle w:val="CaptionedFigure"/>
      </w:pPr>
      <w:r>
        <w:drawing>
          <wp:inline>
            <wp:extent cx="3733800" cy="1296932"/>
            <wp:effectExtent b="0" l="0" r="0" t="0"/>
            <wp:docPr descr="Создание директории, проверка прав и расширенных атрибутов" title="fig:" id="52" name="Picture"/>
            <a:graphic>
              <a:graphicData uri="http://schemas.openxmlformats.org/drawingml/2006/picture">
                <pic:pic>
                  <pic:nvPicPr>
                    <pic:cNvPr descr="image/fig0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6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директории, проверка прав и расширенных атрибутов</w:t>
      </w:r>
    </w:p>
    <w:p>
      <w:pPr>
        <w:pStyle w:val="BodyText"/>
      </w:pPr>
      <w:r>
        <w:t xml:space="preserve">Автоматически были выставлены права rwx-r-x-r-x на директорию и отсутствовали расширенные атрибуты.</w:t>
      </w:r>
    </w:p>
    <w:p>
      <w:pPr>
        <w:pStyle w:val="BodyText"/>
      </w:pPr>
      <w:r>
        <w:rPr>
          <w:bCs/>
          <w:b/>
        </w:rPr>
        <w:t xml:space="preserve">Задание 12.</w:t>
      </w:r>
      <w:r>
        <w:t xml:space="preserve"> </w:t>
      </w:r>
      <w:r>
        <w:t xml:space="preserve">Снимите с директории dir1 все атрибуты командой chmod 000 dir1 и проверьте с помощью команды ls -l правильность выполнения команды chmod.</w:t>
      </w:r>
    </w:p>
    <w:p>
      <w:pPr>
        <w:pStyle w:val="BodyText"/>
      </w:pPr>
      <w:r>
        <w:t xml:space="preserve">Я сняла все атрибуты командой chmod 000 dir1 и проверила корректность командой ls -l (рис. [??]).</w:t>
      </w:r>
    </w:p>
    <w:p>
      <w:pPr>
        <w:pStyle w:val="CaptionedFigure"/>
      </w:pPr>
      <w:r>
        <w:drawing>
          <wp:inline>
            <wp:extent cx="3733800" cy="716725"/>
            <wp:effectExtent b="0" l="0" r="0" t="0"/>
            <wp:docPr descr="Снятие всех атрибутов и проверка" title="fig:" id="55" name="Picture"/>
            <a:graphic>
              <a:graphicData uri="http://schemas.openxmlformats.org/drawingml/2006/picture">
                <pic:pic>
                  <pic:nvPicPr>
                    <pic:cNvPr descr="image/fig0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всех атрибутов и проверка</w:t>
      </w:r>
    </w:p>
    <w:p>
      <w:pPr>
        <w:pStyle w:val="BodyText"/>
      </w:pPr>
      <w:r>
        <w:t xml:space="preserve">Действительно права доступа стали указаны как ——— (то есть отсуствие прав).</w:t>
      </w:r>
    </w:p>
    <w:p>
      <w:pPr>
        <w:pStyle w:val="BodyText"/>
      </w:pPr>
      <w:r>
        <w:rPr>
          <w:bCs/>
          <w:b/>
        </w:rPr>
        <w:t xml:space="preserve">Задание 13.</w:t>
      </w:r>
      <w:r>
        <w:t xml:space="preserve"> </w:t>
      </w:r>
      <w:r>
        <w:t xml:space="preserve">Попытайтесь создать в директории dir1 файл file1. Объясните, почему вы получили отказ в выполнении операции по созданию файла?</w:t>
      </w:r>
      <w:r>
        <w:t xml:space="preserve"> </w:t>
      </w:r>
      <w:r>
        <w:t xml:space="preserve">Оцените, как сообщение об ошибке отразилось на создании файла? Проверьте командой ls -l /home/guest/dir1 действительно ли файл file1 не находится внутри директории dir1.</w:t>
      </w:r>
    </w:p>
    <w:p>
      <w:pPr>
        <w:pStyle w:val="BodyText"/>
      </w:pPr>
      <w:r>
        <w:t xml:space="preserve">Я создала файл file1 с помощью команды 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&gt; /home/guest/dir1/file1. И получила отказ в выполнении операции (рис. [??]).</w:t>
      </w:r>
    </w:p>
    <w:p>
      <w:pPr>
        <w:pStyle w:val="CaptionedFigure"/>
      </w:pPr>
      <w:r>
        <w:drawing>
          <wp:inline>
            <wp:extent cx="3733800" cy="504364"/>
            <wp:effectExtent b="0" l="0" r="0" t="0"/>
            <wp:docPr descr="Попытка создать файл с записью в него" title="fig:" id="58" name="Picture"/>
            <a:graphic>
              <a:graphicData uri="http://schemas.openxmlformats.org/drawingml/2006/picture">
                <pic:pic>
                  <pic:nvPicPr>
                    <pic:cNvPr descr="image/fig0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создать файл с записью в него</w:t>
      </w:r>
    </w:p>
    <w:p>
      <w:pPr>
        <w:pStyle w:val="BodyText"/>
      </w:pPr>
      <w:r>
        <w:t xml:space="preserve">Затем я использовала команду ls -l /home/guest/dir1, но вновь получила запрет на просмотр файлов в директории (рис. [??]).</w:t>
      </w:r>
    </w:p>
    <w:p>
      <w:pPr>
        <w:pStyle w:val="CaptionedFigure"/>
      </w:pPr>
      <w:r>
        <w:drawing>
          <wp:inline>
            <wp:extent cx="3733800" cy="504364"/>
            <wp:effectExtent b="0" l="0" r="0" t="0"/>
            <wp:docPr descr="Запрет на доступ к содержимому директории" title="fig:" id="61" name="Picture"/>
            <a:graphic>
              <a:graphicData uri="http://schemas.openxmlformats.org/drawingml/2006/picture">
                <pic:pic>
                  <pic:nvPicPr>
                    <pic:cNvPr descr="image/fig0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на доступ к содержимому директории</w:t>
      </w:r>
    </w:p>
    <w:p>
      <w:pPr>
        <w:pStyle w:val="BodyText"/>
      </w:pPr>
      <w:r>
        <w:rPr>
          <w:bCs/>
          <w:b/>
        </w:rPr>
        <w:t xml:space="preserve">Задание 14.</w:t>
      </w:r>
      <w:r>
        <w:t xml:space="preserve"> </w:t>
      </w:r>
      <w:r>
        <w:t xml:space="preserve">Заполните таблицу «Установленные права и разрешённые действия», выполняя действия от имени владельца директории (файлов), определив опытным путём, какие операции разрешены, а какие нет.</w:t>
      </w:r>
      <w:r>
        <w:t xml:space="preserve"> </w:t>
      </w:r>
      <w:r>
        <w:t xml:space="preserve">Если операция разрешена, занесите в таблицу знак «+», если не разрешена, знак «-».</w:t>
      </w:r>
    </w:p>
    <w:p>
      <w:pPr>
        <w:pStyle w:val="BodyText"/>
      </w:pPr>
      <w:r>
        <w:t xml:space="preserve">Для выполнения задания я последовательно задавала директории права и файлу file1 с помощью команды chmod</w:t>
      </w:r>
      <w:r>
        <w:t xml:space="preserve"> </w:t>
      </w:r>
      <w:r>
        <w:t xml:space="preserve">. Далее я создавала файл (в таблице сокращение С. ф.) с помощью команды touch, удаляла файл (см. сокращ. У.ф.) с помощью команды rm, записывала в файл с помощью команды echo и перенаправления &gt; (см. сокращ. Зап. в ф.), читала файл с помощью cat (сокращ Чт.ф), меняла директорию через переход в неё командой cd dir1 (сокращ. Смена дир.), просматривала файлы в директории с помощью ls (сокращ. Просм. ф. в дир.) и переименовывала файл с помощью mv dir1/file1 dir1/file3 (сокращ. Переим. файл). Смена атрибуба файла – сокращ. Смена атр. ф..</w:t>
      </w:r>
    </w:p>
    <w:p>
      <w:pPr>
        <w:pStyle w:val="BodyText"/>
      </w:pPr>
      <w:r>
        <w:t xml:space="preserve">Все действия проиллюстрированы изображениями (добавленная первая колонка).</w:t>
      </w:r>
    </w:p>
    <w:p>
      <w:pPr>
        <w:pStyle w:val="BodyText"/>
      </w:pPr>
      <w:r>
        <w:t xml:space="preserve">Права доступа:</w:t>
      </w:r>
    </w:p>
    <w:p>
      <w:pPr>
        <w:numPr>
          <w:ilvl w:val="0"/>
          <w:numId w:val="1001"/>
        </w:numPr>
      </w:pPr>
      <w:r>
        <w:t xml:space="preserve">100 – исполнение пользователем</w:t>
      </w:r>
    </w:p>
    <w:p>
      <w:pPr>
        <w:numPr>
          <w:ilvl w:val="0"/>
          <w:numId w:val="1001"/>
        </w:numPr>
      </w:pPr>
      <w:r>
        <w:t xml:space="preserve">200 – запись пользователем</w:t>
      </w:r>
    </w:p>
    <w:p>
      <w:pPr>
        <w:numPr>
          <w:ilvl w:val="0"/>
          <w:numId w:val="1001"/>
        </w:numPr>
      </w:pPr>
      <w:r>
        <w:t xml:space="preserve">300 – исполнение + запись пользователем</w:t>
      </w:r>
    </w:p>
    <w:p>
      <w:pPr>
        <w:numPr>
          <w:ilvl w:val="0"/>
          <w:numId w:val="1001"/>
        </w:numPr>
      </w:pPr>
      <w:r>
        <w:t xml:space="preserve">400 – чтение пользователем</w:t>
      </w:r>
    </w:p>
    <w:p>
      <w:pPr>
        <w:numPr>
          <w:ilvl w:val="0"/>
          <w:numId w:val="1001"/>
        </w:numPr>
      </w:pPr>
      <w:r>
        <w:t xml:space="preserve">500 – исполнение + чтение пользователем</w:t>
      </w:r>
    </w:p>
    <w:p>
      <w:pPr>
        <w:numPr>
          <w:ilvl w:val="0"/>
          <w:numId w:val="1001"/>
        </w:numPr>
      </w:pPr>
      <w:r>
        <w:t xml:space="preserve">600 – запись + чтение пользователем</w:t>
      </w:r>
    </w:p>
    <w:p>
      <w:pPr>
        <w:numPr>
          <w:ilvl w:val="0"/>
          <w:numId w:val="1001"/>
        </w:numPr>
      </w:pPr>
      <w:r>
        <w:t xml:space="preserve">700 – исполнение + запись + чтение пользователем</w:t>
      </w:r>
    </w:p>
    <w:p>
      <w:pPr>
        <w:pStyle w:val="FirstParagraph"/>
      </w:pPr>
      <w:r>
        <w:t xml:space="preserve">Результаты см. [табл.</w:t>
      </w:r>
      <w:r>
        <w:t xml:space="preserve"> </w:t>
      </w:r>
      <w:hyperlink w:anchor="tbl:01">
        <w:r>
          <w:rPr>
            <w:rStyle w:val="Hyperlink"/>
          </w:rPr>
          <w:t xml:space="preserve">1</w:t>
        </w:r>
      </w:hyperlink>
      <w:r>
        <w:t xml:space="preserve">].</w:t>
      </w:r>
    </w:p>
    <w:bookmarkStart w:id="0" w:name="tbl:01"/>
    <w:bookmarkStart w:id="63" w:name="tbl:01"/>
    <w:p>
      <w:pPr>
        <w:pStyle w:val="TableCaption"/>
      </w:pPr>
      <w:r>
        <w:t xml:space="preserve">Table 1: Установленные права и разрешенные действия</w:t>
      </w:r>
      <w:r>
        <w:t xml:space="preserve"> 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 1: Установленные права и разрешенные действия "/>
      </w:tblPr>
      <w:tblGrid>
        <w:gridCol w:w="858"/>
        <w:gridCol w:w="462"/>
        <w:gridCol w:w="528"/>
        <w:gridCol w:w="462"/>
        <w:gridCol w:w="462"/>
        <w:gridCol w:w="726"/>
        <w:gridCol w:w="528"/>
        <w:gridCol w:w="792"/>
        <w:gridCol w:w="1188"/>
        <w:gridCol w:w="990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Пр. 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Пр.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С.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У.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Зап. в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Чт.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 ф. в дир.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Переим.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атр. 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63"/>
    <w:bookmarkEnd w:id="0"/>
    <w:p>
      <w:pPr>
        <w:pStyle w:val="CaptionedFigure"/>
      </w:pPr>
      <w:r>
        <w:drawing>
          <wp:inline>
            <wp:extent cx="3733800" cy="3124200"/>
            <wp:effectExtent b="0" l="0" r="0" t="0"/>
            <wp:docPr descr="Проверка действий с разрешениями для дир. 000 и файла 000" title="fig:" id="65" name="Picture"/>
            <a:graphic>
              <a:graphicData uri="http://schemas.openxmlformats.org/drawingml/2006/picture">
                <pic:pic>
                  <pic:nvPicPr>
                    <pic:cNvPr descr="image/fig02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000</w:t>
      </w:r>
    </w:p>
    <w:p>
      <w:pPr>
        <w:pStyle w:val="CaptionedFigure"/>
      </w:pPr>
      <w:r>
        <w:drawing>
          <wp:inline>
            <wp:extent cx="3733800" cy="2560914"/>
            <wp:effectExtent b="0" l="0" r="0" t="0"/>
            <wp:docPr descr="Проверка действий с разрешениями для дир. 100 и файла 000" title="fig:" id="68" name="Picture"/>
            <a:graphic>
              <a:graphicData uri="http://schemas.openxmlformats.org/drawingml/2006/picture">
                <pic:pic>
                  <pic:nvPicPr>
                    <pic:cNvPr descr="image/fig07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100 и файла 000</w:t>
      </w:r>
    </w:p>
    <w:p>
      <w:pPr>
        <w:pStyle w:val="CaptionedFigure"/>
      </w:pPr>
      <w:r>
        <w:drawing>
          <wp:inline>
            <wp:extent cx="3733800" cy="2560914"/>
            <wp:effectExtent b="0" l="0" r="0" t="0"/>
            <wp:docPr descr="Проверка действий с разрешениями для дир. 200 и файла 000" title="fig:" id="71" name="Picture"/>
            <a:graphic>
              <a:graphicData uri="http://schemas.openxmlformats.org/drawingml/2006/picture">
                <pic:pic>
                  <pic:nvPicPr>
                    <pic:cNvPr descr="image/fig07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200 и файла 000</w:t>
      </w:r>
    </w:p>
    <w:p>
      <w:pPr>
        <w:pStyle w:val="CaptionedFigure"/>
      </w:pPr>
      <w:r>
        <w:drawing>
          <wp:inline>
            <wp:extent cx="3733800" cy="2560914"/>
            <wp:effectExtent b="0" l="0" r="0" t="0"/>
            <wp:docPr descr="Проверка действий с разрешениями для дир. 300 и файла 000" title="fig:" id="74" name="Picture"/>
            <a:graphic>
              <a:graphicData uri="http://schemas.openxmlformats.org/drawingml/2006/picture">
                <pic:pic>
                  <pic:nvPicPr>
                    <pic:cNvPr descr="image/fig07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300 и файла 000</w:t>
      </w:r>
    </w:p>
    <w:p>
      <w:pPr>
        <w:pStyle w:val="CaptionedFigure"/>
      </w:pPr>
      <w:r>
        <w:drawing>
          <wp:inline>
            <wp:extent cx="3733800" cy="2843766"/>
            <wp:effectExtent b="0" l="0" r="0" t="0"/>
            <wp:docPr descr="Проверка действий с разрешениями для дир. 400 и файла 000" title="fig:" id="77" name="Picture"/>
            <a:graphic>
              <a:graphicData uri="http://schemas.openxmlformats.org/drawingml/2006/picture">
                <pic:pic>
                  <pic:nvPicPr>
                    <pic:cNvPr descr="image/fig02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400 и файла 000</w:t>
      </w:r>
    </w:p>
    <w:p>
      <w:pPr>
        <w:pStyle w:val="CaptionedFigure"/>
      </w:pPr>
      <w:r>
        <w:drawing>
          <wp:inline>
            <wp:extent cx="3733800" cy="2937430"/>
            <wp:effectExtent b="0" l="0" r="0" t="0"/>
            <wp:docPr descr="Проверка действий с разрешениями для дир. 500 и файла 000" title="fig:" id="80" name="Picture"/>
            <a:graphic>
              <a:graphicData uri="http://schemas.openxmlformats.org/drawingml/2006/picture">
                <pic:pic>
                  <pic:nvPicPr>
                    <pic:cNvPr descr="image/fig02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7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500 и файла 000</w:t>
      </w:r>
    </w:p>
    <w:p>
      <w:pPr>
        <w:pStyle w:val="CaptionedFigure"/>
      </w:pPr>
      <w:r>
        <w:drawing>
          <wp:inline>
            <wp:extent cx="3733800" cy="2900982"/>
            <wp:effectExtent b="0" l="0" r="0" t="0"/>
            <wp:docPr descr="Проверка действий с разрешениями для дир. 600 и файла 000" title="fig:" id="83" name="Picture"/>
            <a:graphic>
              <a:graphicData uri="http://schemas.openxmlformats.org/drawingml/2006/picture">
                <pic:pic>
                  <pic:nvPicPr>
                    <pic:cNvPr descr="image/fig07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600 и файла 000</w:t>
      </w:r>
    </w:p>
    <w:p>
      <w:pPr>
        <w:pStyle w:val="CaptionedFigure"/>
      </w:pPr>
      <w:r>
        <w:drawing>
          <wp:inline>
            <wp:extent cx="3733800" cy="2987040"/>
            <wp:effectExtent b="0" l="0" r="0" t="0"/>
            <wp:docPr descr="Проверка действий с разрешениями для дир. 700 и файла 000" title="fig:" id="86" name="Picture"/>
            <a:graphic>
              <a:graphicData uri="http://schemas.openxmlformats.org/drawingml/2006/picture">
                <pic:pic>
                  <pic:nvPicPr>
                    <pic:cNvPr descr="image/fig02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700 и файла 000</w:t>
      </w:r>
    </w:p>
    <w:p>
      <w:pPr>
        <w:pStyle w:val="CaptionedFigure"/>
      </w:pPr>
      <w:r>
        <w:drawing>
          <wp:inline>
            <wp:extent cx="3733800" cy="2987040"/>
            <wp:effectExtent b="0" l="0" r="0" t="0"/>
            <wp:docPr descr="Проверка действий с разрешениями для дир. 000 и файла 100" title="fig:" id="89" name="Picture"/>
            <a:graphic>
              <a:graphicData uri="http://schemas.openxmlformats.org/drawingml/2006/picture">
                <pic:pic>
                  <pic:nvPicPr>
                    <pic:cNvPr descr="image/fig0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100</w:t>
      </w:r>
    </w:p>
    <w:p>
      <w:pPr>
        <w:pStyle w:val="CaptionedFigure"/>
      </w:pPr>
      <w:r>
        <w:drawing>
          <wp:inline>
            <wp:extent cx="3733800" cy="2987040"/>
            <wp:effectExtent b="0" l="0" r="0" t="0"/>
            <wp:docPr descr="Проверка действий с разрешениями для дир. 000 и файла 200" title="fig:" id="92" name="Picture"/>
            <a:graphic>
              <a:graphicData uri="http://schemas.openxmlformats.org/drawingml/2006/picture">
                <pic:pic>
                  <pic:nvPicPr>
                    <pic:cNvPr descr="image/fig01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200</w:t>
      </w:r>
    </w:p>
    <w:p>
      <w:pPr>
        <w:pStyle w:val="CaptionedFigure"/>
      </w:pPr>
      <w:r>
        <w:drawing>
          <wp:inline>
            <wp:extent cx="3733800" cy="2987040"/>
            <wp:effectExtent b="0" l="0" r="0" t="0"/>
            <wp:docPr descr="Проверка действий с разрешениями для дир. 000 и файла 300" title="fig:" id="95" name="Picture"/>
            <a:graphic>
              <a:graphicData uri="http://schemas.openxmlformats.org/drawingml/2006/picture">
                <pic:pic>
                  <pic:nvPicPr>
                    <pic:cNvPr descr="image/fig01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300</w:t>
      </w:r>
    </w:p>
    <w:p>
      <w:pPr>
        <w:pStyle w:val="CaptionedFigure"/>
      </w:pPr>
      <w:r>
        <w:drawing>
          <wp:inline>
            <wp:extent cx="3733800" cy="3017618"/>
            <wp:effectExtent b="0" l="0" r="0" t="0"/>
            <wp:docPr descr="Проверка действий с разрешениями для дир. 000 и файла 400" title="fig:" id="98" name="Picture"/>
            <a:graphic>
              <a:graphicData uri="http://schemas.openxmlformats.org/drawingml/2006/picture">
                <pic:pic>
                  <pic:nvPicPr>
                    <pic:cNvPr descr="image/fig07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400</w:t>
      </w:r>
    </w:p>
    <w:p>
      <w:pPr>
        <w:pStyle w:val="CaptionedFigure"/>
      </w:pPr>
      <w:r>
        <w:drawing>
          <wp:inline>
            <wp:extent cx="3733800" cy="2987040"/>
            <wp:effectExtent b="0" l="0" r="0" t="0"/>
            <wp:docPr descr="Проверка действий с разрешениями для дир. 000 и файла 500" title="fig:" id="101" name="Picture"/>
            <a:graphic>
              <a:graphicData uri="http://schemas.openxmlformats.org/drawingml/2006/picture">
                <pic:pic>
                  <pic:nvPicPr>
                    <pic:cNvPr descr="image/fig01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500</w:t>
      </w:r>
    </w:p>
    <w:p>
      <w:pPr>
        <w:pStyle w:val="CaptionedFigure"/>
      </w:pPr>
      <w:r>
        <w:drawing>
          <wp:inline>
            <wp:extent cx="3733800" cy="2987040"/>
            <wp:effectExtent b="0" l="0" r="0" t="0"/>
            <wp:docPr descr="Проверка действий с разрешениями для дир. 000 и файла 600" title="fig:" id="104" name="Picture"/>
            <a:graphic>
              <a:graphicData uri="http://schemas.openxmlformats.org/drawingml/2006/picture">
                <pic:pic>
                  <pic:nvPicPr>
                    <pic:cNvPr descr="image/fig01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600</w:t>
      </w:r>
    </w:p>
    <w:p>
      <w:pPr>
        <w:pStyle w:val="CaptionedFigure"/>
      </w:pPr>
      <w:r>
        <w:drawing>
          <wp:inline>
            <wp:extent cx="3733800" cy="2987040"/>
            <wp:effectExtent b="0" l="0" r="0" t="0"/>
            <wp:docPr descr="Проверка действий с разрешениями для дир. 000 и файла 700" title="fig:" id="107" name="Picture"/>
            <a:graphic>
              <a:graphicData uri="http://schemas.openxmlformats.org/drawingml/2006/picture">
                <pic:pic>
                  <pic:nvPicPr>
                    <pic:cNvPr descr="image/fig02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700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100 и файла 100" title="fig:" id="110" name="Picture"/>
            <a:graphic>
              <a:graphicData uri="http://schemas.openxmlformats.org/drawingml/2006/picture">
                <pic:pic>
                  <pic:nvPicPr>
                    <pic:cNvPr descr="image/fig02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100 и файла 100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200 и файла 100" title="fig:" id="113" name="Picture"/>
            <a:graphic>
              <a:graphicData uri="http://schemas.openxmlformats.org/drawingml/2006/picture">
                <pic:pic>
                  <pic:nvPicPr>
                    <pic:cNvPr descr="image/fig026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200 и файла 100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300 и файла 100" title="fig:" id="116" name="Picture"/>
            <a:graphic>
              <a:graphicData uri="http://schemas.openxmlformats.org/drawingml/2006/picture">
                <pic:pic>
                  <pic:nvPicPr>
                    <pic:cNvPr descr="image/fig027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300 и файла 100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400 и файла 100" title="fig:" id="119" name="Picture"/>
            <a:graphic>
              <a:graphicData uri="http://schemas.openxmlformats.org/drawingml/2006/picture">
                <pic:pic>
                  <pic:nvPicPr>
                    <pic:cNvPr descr="image/fig0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400 и файла 100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500 и файла 100" title="fig:" id="122" name="Picture"/>
            <a:graphic>
              <a:graphicData uri="http://schemas.openxmlformats.org/drawingml/2006/picture">
                <pic:pic>
                  <pic:nvPicPr>
                    <pic:cNvPr descr="image/fig029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500 и файла 100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600 и файла 100" title="fig:" id="125" name="Picture"/>
            <a:graphic>
              <a:graphicData uri="http://schemas.openxmlformats.org/drawingml/2006/picture">
                <pic:pic>
                  <pic:nvPicPr>
                    <pic:cNvPr descr="image/fig03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600 и файла 100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700 и файла 100" title="fig:" id="128" name="Picture"/>
            <a:graphic>
              <a:graphicData uri="http://schemas.openxmlformats.org/drawingml/2006/picture">
                <pic:pic>
                  <pic:nvPicPr>
                    <pic:cNvPr descr="image/fig03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700 и файла 100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100 и файла 200" title="fig:" id="131" name="Picture"/>
            <a:graphic>
              <a:graphicData uri="http://schemas.openxmlformats.org/drawingml/2006/picture">
                <pic:pic>
                  <pic:nvPicPr>
                    <pic:cNvPr descr="image/fig032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100 и файла 200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200 и файла 200" title="fig:" id="134" name="Picture"/>
            <a:graphic>
              <a:graphicData uri="http://schemas.openxmlformats.org/drawingml/2006/picture">
                <pic:pic>
                  <pic:nvPicPr>
                    <pic:cNvPr descr="image/fig03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200 и файла 200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300 и файла 200" title="fig:" id="137" name="Picture"/>
            <a:graphic>
              <a:graphicData uri="http://schemas.openxmlformats.org/drawingml/2006/picture">
                <pic:pic>
                  <pic:nvPicPr>
                    <pic:cNvPr descr="image/fig03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300 и файла 200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400 и файла 200" title="fig:" id="140" name="Picture"/>
            <a:graphic>
              <a:graphicData uri="http://schemas.openxmlformats.org/drawingml/2006/picture">
                <pic:pic>
                  <pic:nvPicPr>
                    <pic:cNvPr descr="image/fig035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400 и файла 200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500 и файла 200" title="fig:" id="143" name="Picture"/>
            <a:graphic>
              <a:graphicData uri="http://schemas.openxmlformats.org/drawingml/2006/picture">
                <pic:pic>
                  <pic:nvPicPr>
                    <pic:cNvPr descr="image/fig036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500 и файла 200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600 и файла 200" title="fig:" id="146" name="Picture"/>
            <a:graphic>
              <a:graphicData uri="http://schemas.openxmlformats.org/drawingml/2006/picture">
                <pic:pic>
                  <pic:nvPicPr>
                    <pic:cNvPr descr="image/fig037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600 и файла 200</w:t>
      </w:r>
    </w:p>
    <w:p>
      <w:pPr>
        <w:pStyle w:val="CaptionedFigure"/>
      </w:pPr>
      <w:r>
        <w:drawing>
          <wp:inline>
            <wp:extent cx="3733800" cy="2883060"/>
            <wp:effectExtent b="0" l="0" r="0" t="0"/>
            <wp:docPr descr="Проверка действий с разрешениями для дир. 700 и файла 200" title="fig:" id="149" name="Picture"/>
            <a:graphic>
              <a:graphicData uri="http://schemas.openxmlformats.org/drawingml/2006/picture">
                <pic:pic>
                  <pic:nvPicPr>
                    <pic:cNvPr descr="image/fig038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700 и файла 200</w:t>
      </w:r>
    </w:p>
    <w:p>
      <w:pPr>
        <w:pStyle w:val="CaptionedFigure"/>
      </w:pPr>
      <w:r>
        <w:drawing>
          <wp:inline>
            <wp:extent cx="3733800" cy="2376668"/>
            <wp:effectExtent b="0" l="0" r="0" t="0"/>
            <wp:docPr descr="Проверка действий с разрешениями для дир. 100 и файла 300" title="fig:" id="152" name="Picture"/>
            <a:graphic>
              <a:graphicData uri="http://schemas.openxmlformats.org/drawingml/2006/picture">
                <pic:pic>
                  <pic:nvPicPr>
                    <pic:cNvPr descr="image/fig039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100 и файла 300</w:t>
      </w:r>
    </w:p>
    <w:p>
      <w:pPr>
        <w:pStyle w:val="CaptionedFigure"/>
      </w:pPr>
      <w:r>
        <w:drawing>
          <wp:inline>
            <wp:extent cx="3733800" cy="2376668"/>
            <wp:effectExtent b="0" l="0" r="0" t="0"/>
            <wp:docPr descr="Проверка действий с разрешениями для дир. 200 и файла 300" title="fig:" id="155" name="Picture"/>
            <a:graphic>
              <a:graphicData uri="http://schemas.openxmlformats.org/drawingml/2006/picture">
                <pic:pic>
                  <pic:nvPicPr>
                    <pic:cNvPr descr="image/fig040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200 и файла 300</w:t>
      </w:r>
    </w:p>
    <w:p>
      <w:pPr>
        <w:pStyle w:val="CaptionedFigure"/>
      </w:pPr>
      <w:r>
        <w:drawing>
          <wp:inline>
            <wp:extent cx="3733800" cy="2376668"/>
            <wp:effectExtent b="0" l="0" r="0" t="0"/>
            <wp:docPr descr="Проверка действий с разрешениями для дир. 300 и файла 300" title="fig:" id="158" name="Picture"/>
            <a:graphic>
              <a:graphicData uri="http://schemas.openxmlformats.org/drawingml/2006/picture">
                <pic:pic>
                  <pic:nvPicPr>
                    <pic:cNvPr descr="image/fig04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300 и файла 300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400 и файла 300" title="fig:" id="161" name="Picture"/>
            <a:graphic>
              <a:graphicData uri="http://schemas.openxmlformats.org/drawingml/2006/picture">
                <pic:pic>
                  <pic:nvPicPr>
                    <pic:cNvPr descr="image/fig04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400 и файла 300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500 и файла 300" title="fig:" id="164" name="Picture"/>
            <a:graphic>
              <a:graphicData uri="http://schemas.openxmlformats.org/drawingml/2006/picture">
                <pic:pic>
                  <pic:nvPicPr>
                    <pic:cNvPr descr="image/fig043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500 и файла 300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600 и файла 300" title="fig:" id="167" name="Picture"/>
            <a:graphic>
              <a:graphicData uri="http://schemas.openxmlformats.org/drawingml/2006/picture">
                <pic:pic>
                  <pic:nvPicPr>
                    <pic:cNvPr descr="image/fig044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600 и файла 300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700 и файла 300" title="fig:" id="170" name="Picture"/>
            <a:graphic>
              <a:graphicData uri="http://schemas.openxmlformats.org/drawingml/2006/picture">
                <pic:pic>
                  <pic:nvPicPr>
                    <pic:cNvPr descr="image/fig045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700 и файла 300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100 и файла 400" title="fig:" id="173" name="Picture"/>
            <a:graphic>
              <a:graphicData uri="http://schemas.openxmlformats.org/drawingml/2006/picture">
                <pic:pic>
                  <pic:nvPicPr>
                    <pic:cNvPr descr="image/fig046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100 и файла 400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200 и файла 400" title="fig:" id="176" name="Picture"/>
            <a:graphic>
              <a:graphicData uri="http://schemas.openxmlformats.org/drawingml/2006/picture">
                <pic:pic>
                  <pic:nvPicPr>
                    <pic:cNvPr descr="image/fig047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200 и файла 400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300 и файла 400" title="fig:" id="179" name="Picture"/>
            <a:graphic>
              <a:graphicData uri="http://schemas.openxmlformats.org/drawingml/2006/picture">
                <pic:pic>
                  <pic:nvPicPr>
                    <pic:cNvPr descr="image/fig048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300 и файла 400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400 и файла 400" title="fig:" id="182" name="Picture"/>
            <a:graphic>
              <a:graphicData uri="http://schemas.openxmlformats.org/drawingml/2006/picture">
                <pic:pic>
                  <pic:nvPicPr>
                    <pic:cNvPr descr="image/fig049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400 и файла 400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500 и файла 400" title="fig:" id="185" name="Picture"/>
            <a:graphic>
              <a:graphicData uri="http://schemas.openxmlformats.org/drawingml/2006/picture">
                <pic:pic>
                  <pic:nvPicPr>
                    <pic:cNvPr descr="image/fig050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500 и файла 400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600 и файла 400" title="fig:" id="188" name="Picture"/>
            <a:graphic>
              <a:graphicData uri="http://schemas.openxmlformats.org/drawingml/2006/picture">
                <pic:pic>
                  <pic:nvPicPr>
                    <pic:cNvPr descr="image/fig051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600 и файла 400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700 и файла 400" title="fig:" id="191" name="Picture"/>
            <a:graphic>
              <a:graphicData uri="http://schemas.openxmlformats.org/drawingml/2006/picture">
                <pic:pic>
                  <pic:nvPicPr>
                    <pic:cNvPr descr="image/fig052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700 и файла 400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100 и файла 500" title="fig:" id="194" name="Picture"/>
            <a:graphic>
              <a:graphicData uri="http://schemas.openxmlformats.org/drawingml/2006/picture">
                <pic:pic>
                  <pic:nvPicPr>
                    <pic:cNvPr descr="image/fig053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100 и файла 500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200 и файла 500" title="fig:" id="197" name="Picture"/>
            <a:graphic>
              <a:graphicData uri="http://schemas.openxmlformats.org/drawingml/2006/picture">
                <pic:pic>
                  <pic:nvPicPr>
                    <pic:cNvPr descr="image/fig054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200 и файла 500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300 и файла 500" title="fig:" id="200" name="Picture"/>
            <a:graphic>
              <a:graphicData uri="http://schemas.openxmlformats.org/drawingml/2006/picture">
                <pic:pic>
                  <pic:nvPicPr>
                    <pic:cNvPr descr="image/fig055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300 и файла 500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400 и файла 500" title="fig:" id="203" name="Picture"/>
            <a:graphic>
              <a:graphicData uri="http://schemas.openxmlformats.org/drawingml/2006/picture">
                <pic:pic>
                  <pic:nvPicPr>
                    <pic:cNvPr descr="image/fig056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400 и файла 500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500 и файла 500" title="fig:" id="206" name="Picture"/>
            <a:graphic>
              <a:graphicData uri="http://schemas.openxmlformats.org/drawingml/2006/picture">
                <pic:pic>
                  <pic:nvPicPr>
                    <pic:cNvPr descr="image/fig057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500 и файла 500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600 и файла 500" title="fig:" id="209" name="Picture"/>
            <a:graphic>
              <a:graphicData uri="http://schemas.openxmlformats.org/drawingml/2006/picture">
                <pic:pic>
                  <pic:nvPicPr>
                    <pic:cNvPr descr="image/fig058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600 и файла 500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700 и файла 500" title="fig:" id="212" name="Picture"/>
            <a:graphic>
              <a:graphicData uri="http://schemas.openxmlformats.org/drawingml/2006/picture">
                <pic:pic>
                  <pic:nvPicPr>
                    <pic:cNvPr descr="image/fig059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700 и файла 500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100 и файла 600" title="fig:" id="215" name="Picture"/>
            <a:graphic>
              <a:graphicData uri="http://schemas.openxmlformats.org/drawingml/2006/picture">
                <pic:pic>
                  <pic:nvPicPr>
                    <pic:cNvPr descr="image/fig060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100 и файла 600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200 и файла 600" title="fig:" id="218" name="Picture"/>
            <a:graphic>
              <a:graphicData uri="http://schemas.openxmlformats.org/drawingml/2006/picture">
                <pic:pic>
                  <pic:nvPicPr>
                    <pic:cNvPr descr="image/fig061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200 и файла 600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300 и файла 600" title="fig:" id="221" name="Picture"/>
            <a:graphic>
              <a:graphicData uri="http://schemas.openxmlformats.org/drawingml/2006/picture">
                <pic:pic>
                  <pic:nvPicPr>
                    <pic:cNvPr descr="image/fig062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300 и файла 600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400 и файла 600" title="fig:" id="224" name="Picture"/>
            <a:graphic>
              <a:graphicData uri="http://schemas.openxmlformats.org/drawingml/2006/picture">
                <pic:pic>
                  <pic:nvPicPr>
                    <pic:cNvPr descr="image/fig063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400 и файла 600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500 и файла 600" title="fig:" id="227" name="Picture"/>
            <a:graphic>
              <a:graphicData uri="http://schemas.openxmlformats.org/drawingml/2006/picture">
                <pic:pic>
                  <pic:nvPicPr>
                    <pic:cNvPr descr="image/fig064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500 и файла 600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600 и файла 600" title="fig:" id="230" name="Picture"/>
            <a:graphic>
              <a:graphicData uri="http://schemas.openxmlformats.org/drawingml/2006/picture">
                <pic:pic>
                  <pic:nvPicPr>
                    <pic:cNvPr descr="image/fig065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600 и файла 600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700 и файла 600" title="fig:" id="233" name="Picture"/>
            <a:graphic>
              <a:graphicData uri="http://schemas.openxmlformats.org/drawingml/2006/picture">
                <pic:pic>
                  <pic:nvPicPr>
                    <pic:cNvPr descr="image/fig066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700 и файла 600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100 и файла 700" title="fig:" id="236" name="Picture"/>
            <a:graphic>
              <a:graphicData uri="http://schemas.openxmlformats.org/drawingml/2006/picture">
                <pic:pic>
                  <pic:nvPicPr>
                    <pic:cNvPr descr="image/fig067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100 и файла 700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200 и файла 700" title="fig:" id="239" name="Picture"/>
            <a:graphic>
              <a:graphicData uri="http://schemas.openxmlformats.org/drawingml/2006/picture">
                <pic:pic>
                  <pic:nvPicPr>
                    <pic:cNvPr descr="image/fig068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200 и файла 700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300 и файла 700" title="fig:" id="242" name="Picture"/>
            <a:graphic>
              <a:graphicData uri="http://schemas.openxmlformats.org/drawingml/2006/picture">
                <pic:pic>
                  <pic:nvPicPr>
                    <pic:cNvPr descr="image/fig069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300 и файла 700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400 и файла 700" title="fig:" id="245" name="Picture"/>
            <a:graphic>
              <a:graphicData uri="http://schemas.openxmlformats.org/drawingml/2006/picture">
                <pic:pic>
                  <pic:nvPicPr>
                    <pic:cNvPr descr="image/fig070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400 и файла 700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500 и файла 700" title="fig:" id="248" name="Picture"/>
            <a:graphic>
              <a:graphicData uri="http://schemas.openxmlformats.org/drawingml/2006/picture">
                <pic:pic>
                  <pic:nvPicPr>
                    <pic:cNvPr descr="image/fig071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500 и файла 700</w:t>
      </w:r>
    </w:p>
    <w:p>
      <w:pPr>
        <w:pStyle w:val="CaptionedFigure"/>
      </w:pPr>
      <w:r>
        <w:drawing>
          <wp:inline>
            <wp:extent cx="3733800" cy="2721015"/>
            <wp:effectExtent b="0" l="0" r="0" t="0"/>
            <wp:docPr descr="Проверка действий с разрешениями для дир. 600 и файла 700" title="fig:" id="251" name="Picture"/>
            <a:graphic>
              <a:graphicData uri="http://schemas.openxmlformats.org/drawingml/2006/picture">
                <pic:pic>
                  <pic:nvPicPr>
                    <pic:cNvPr descr="image/fig072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600 и файла 700</w:t>
      </w:r>
    </w:p>
    <w:p>
      <w:pPr>
        <w:pStyle w:val="CaptionedFigure"/>
      </w:pPr>
      <w:r>
        <w:drawing>
          <wp:inline>
            <wp:extent cx="3733800" cy="2359215"/>
            <wp:effectExtent b="0" l="0" r="0" t="0"/>
            <wp:docPr descr="Проверка действий с разрешениями для дир. 700 и файла 700" title="fig:" id="254" name="Picture"/>
            <a:graphic>
              <a:graphicData uri="http://schemas.openxmlformats.org/drawingml/2006/picture">
                <pic:pic>
                  <pic:nvPicPr>
                    <pic:cNvPr descr="image/fig078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700 и файла 700</w:t>
      </w:r>
    </w:p>
    <w:p>
      <w:pPr>
        <w:pStyle w:val="BodyText"/>
      </w:pPr>
      <w:r>
        <w:rPr>
          <w:bCs/>
          <w:b/>
        </w:rPr>
        <w:t xml:space="preserve">Задание 15.</w:t>
      </w:r>
      <w:r>
        <w:t xml:space="preserve"> </w:t>
      </w:r>
      <w:r>
        <w:t xml:space="preserve">На основании заполненной таблицы определите те или иные минимально необходимые права для выполнения операций внутри директории dir1, заполните таблицу.</w:t>
      </w:r>
    </w:p>
    <w:p>
      <w:pPr>
        <w:pStyle w:val="BodyText"/>
      </w:pPr>
      <w:r>
        <w:t xml:space="preserve">Я проанализировала таблицу и результаты анализа предоставлены в [табл.</w:t>
      </w:r>
      <w:r>
        <w:t xml:space="preserve"> </w:t>
      </w:r>
      <w:hyperlink w:anchor="tbl:02">
        <w:r>
          <w:rPr>
            <w:rStyle w:val="Hyperlink"/>
          </w:rPr>
          <w:t xml:space="preserve">2</w:t>
        </w:r>
      </w:hyperlink>
      <w:r>
        <w:t xml:space="preserve">].</w:t>
      </w:r>
    </w:p>
    <w:bookmarkStart w:id="0" w:name="tbl:02"/>
    <w:bookmarkStart w:id="256" w:name="tbl:02"/>
    <w:p>
      <w:pPr>
        <w:pStyle w:val="TableCaption"/>
      </w:pPr>
      <w:r>
        <w:t xml:space="preserve">Table 2: Минимальные права для совершения операций</w:t>
      </w:r>
      <w:r>
        <w:t xml:space="preserve"> 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 2: Минимальные права для совершения операций "/>
      </w:tblPr>
      <w:tblGrid>
        <w:gridCol w:w="3021"/>
        <w:gridCol w:w="2694"/>
        <w:gridCol w:w="22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Переименовывание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</w:tbl>
    <w:bookmarkEnd w:id="256"/>
    <w:bookmarkEnd w:id="0"/>
    <w:bookmarkEnd w:id="257"/>
    <w:bookmarkStart w:id="25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практические навыки работы в консоли с атрибутами файлов, закрепила теоретические основы дискреционного разграничения доступа в современных системах с открытым кодом на базе ОС Linux.</w:t>
      </w:r>
    </w:p>
    <w:bookmarkEnd w:id="258"/>
    <w:bookmarkStart w:id="262" w:name="список-литературы"/>
    <w:p>
      <w:pPr>
        <w:pStyle w:val="Heading1"/>
      </w:pPr>
      <w:r>
        <w:t xml:space="preserve">Список литературы</w:t>
      </w:r>
    </w:p>
    <w:bookmarkStart w:id="261" w:name="refs"/>
    <w:bookmarkStart w:id="260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ТУИС [Электронный ресурс]. РУДН. URL:</w:t>
      </w:r>
      <w:r>
        <w:t xml:space="preserve"> </w:t>
      </w:r>
      <w:hyperlink r:id="rId259">
        <w:r>
          <w:rPr>
            <w:rStyle w:val="Hyperlink"/>
          </w:rPr>
          <w:t xml:space="preserve">https://esystem.rudn.ru/mod/page/view.php?id=1098937</w:t>
        </w:r>
      </w:hyperlink>
      <w:r>
        <w:t xml:space="preserve">.</w:t>
      </w:r>
    </w:p>
    <w:bookmarkEnd w:id="260"/>
    <w:bookmarkEnd w:id="261"/>
    <w:bookmarkEnd w:id="2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64" Target="media/rId64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178" Target="media/rId178.png" /><Relationship Type="http://schemas.openxmlformats.org/officeDocument/2006/relationships/image" Id="rId181" Target="media/rId181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196" Target="media/rId196.png" /><Relationship Type="http://schemas.openxmlformats.org/officeDocument/2006/relationships/image" Id="rId199" Target="media/rId199.png" /><Relationship Type="http://schemas.openxmlformats.org/officeDocument/2006/relationships/image" Id="rId202" Target="media/rId202.png" /><Relationship Type="http://schemas.openxmlformats.org/officeDocument/2006/relationships/image" Id="rId205" Target="media/rId205.png" /><Relationship Type="http://schemas.openxmlformats.org/officeDocument/2006/relationships/image" Id="rId208" Target="media/rId208.png" /><Relationship Type="http://schemas.openxmlformats.org/officeDocument/2006/relationships/image" Id="rId211" Target="media/rId211.png" /><Relationship Type="http://schemas.openxmlformats.org/officeDocument/2006/relationships/image" Id="rId214" Target="media/rId214.png" /><Relationship Type="http://schemas.openxmlformats.org/officeDocument/2006/relationships/image" Id="rId217" Target="media/rId217.png" /><Relationship Type="http://schemas.openxmlformats.org/officeDocument/2006/relationships/image" Id="rId220" Target="media/rId220.png" /><Relationship Type="http://schemas.openxmlformats.org/officeDocument/2006/relationships/image" Id="rId223" Target="media/rId223.png" /><Relationship Type="http://schemas.openxmlformats.org/officeDocument/2006/relationships/image" Id="rId226" Target="media/rId226.png" /><Relationship Type="http://schemas.openxmlformats.org/officeDocument/2006/relationships/image" Id="rId229" Target="media/rId229.png" /><Relationship Type="http://schemas.openxmlformats.org/officeDocument/2006/relationships/image" Id="rId232" Target="media/rId232.png" /><Relationship Type="http://schemas.openxmlformats.org/officeDocument/2006/relationships/image" Id="rId235" Target="media/rId235.png" /><Relationship Type="http://schemas.openxmlformats.org/officeDocument/2006/relationships/image" Id="rId238" Target="media/rId238.png" /><Relationship Type="http://schemas.openxmlformats.org/officeDocument/2006/relationships/image" Id="rId241" Target="media/rId241.png" /><Relationship Type="http://schemas.openxmlformats.org/officeDocument/2006/relationships/image" Id="rId244" Target="media/rId244.png" /><Relationship Type="http://schemas.openxmlformats.org/officeDocument/2006/relationships/image" Id="rId247" Target="media/rId247.png" /><Relationship Type="http://schemas.openxmlformats.org/officeDocument/2006/relationships/image" Id="rId250" Target="media/rId250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82" Target="media/rId82.png" /><Relationship Type="http://schemas.openxmlformats.org/officeDocument/2006/relationships/image" Id="rId97" Target="media/rId97.png" /><Relationship Type="http://schemas.openxmlformats.org/officeDocument/2006/relationships/image" Id="rId253" Target="media/rId253.png" /><Relationship Type="http://schemas.openxmlformats.org/officeDocument/2006/relationships/hyperlink" Id="rId259" Target="https://esystem.rudn.ru/mod/page/view.php?id=10989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9" Target="https://esystem.rudn.ru/mod/page/view.php?id=10989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Полина Витальевна Барабаш</dc:creator>
  <dc:language>ru-RU</dc:language>
  <cp:keywords/>
  <dcterms:created xsi:type="dcterms:W3CDTF">2026-03-07T17:06:40Z</dcterms:created>
  <dcterms:modified xsi:type="dcterms:W3CDTF">2026-03-07T17:06:40Z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№2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