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485B" w14:textId="516C10F9" w:rsidR="00152188" w:rsidRDefault="00152188" w:rsidP="00152188">
      <w:r>
        <w:t>C</w:t>
      </w:r>
      <w:r>
        <w:t xml:space="preserve">riar um checklist completo de comissionamento para sistemas de combate a incêndio em hospitais, organizando por categorias de proteção passiva e ativa. </w:t>
      </w:r>
      <w:r>
        <w:t xml:space="preserve">O </w:t>
      </w:r>
      <w:r>
        <w:t xml:space="preserve">painel interativo com controle de progresso que funcione em tablets e celulares, </w:t>
      </w:r>
      <w:r>
        <w:t>pode ser</w:t>
      </w:r>
      <w:r>
        <w:t xml:space="preserve"> uma aplicação web responsiva. </w:t>
      </w:r>
      <w:r>
        <w:br/>
        <w:t xml:space="preserve">O </w:t>
      </w:r>
      <w:r>
        <w:t xml:space="preserve">checklist </w:t>
      </w:r>
      <w:r>
        <w:t xml:space="preserve">deverá ser </w:t>
      </w:r>
      <w:r>
        <w:t>estruturado de forma lógica, começando pelos elementos estruturais (proteção passiva) e seguindo para os sistemas ativos de detecção, supressão e controle. Inclui também aspectos específicos para hospitais, como áreas críticas (UTI, centro cirúrgico) e considerações especiais para evacuação de pacientes.</w:t>
      </w:r>
    </w:p>
    <w:p w14:paraId="567FA2E0" w14:textId="77777777" w:rsidR="00152188" w:rsidRDefault="00152188" w:rsidP="00152188">
      <w:r>
        <w:t>Pontos importantes a destacar:</w:t>
      </w:r>
    </w:p>
    <w:p w14:paraId="799840B7" w14:textId="77777777" w:rsidR="00152188" w:rsidRDefault="00152188" w:rsidP="00152188">
      <w:r>
        <w:t>Proteção Passiva: Foco na compartimentação, resistência estrutural e materiais adequados</w:t>
      </w:r>
    </w:p>
    <w:p w14:paraId="60F7A869" w14:textId="77777777" w:rsidR="00152188" w:rsidRDefault="00152188" w:rsidP="00152188">
      <w:r>
        <w:t>Proteção Ativa: Sistemas de detecção, sprinklers, hidrantes e gases limpos</w:t>
      </w:r>
    </w:p>
    <w:p w14:paraId="1190BAC3" w14:textId="42948C10" w:rsidR="0060074E" w:rsidRDefault="00152188" w:rsidP="00152188">
      <w:r>
        <w:t>Específico para Hospitais: Áreas críticas, evacuação de pacientes e equipamentos médicos</w:t>
      </w:r>
      <w:r>
        <w:t>.</w:t>
      </w:r>
    </w:p>
    <w:p w14:paraId="57CE125C" w14:textId="0FBEFA6D" w:rsidR="00152188" w:rsidRDefault="00152188" w:rsidP="00152188">
      <w:r>
        <w:t xml:space="preserve">Exemplo abaixo: </w:t>
      </w:r>
      <w:r w:rsidRPr="00152188">
        <w:drawing>
          <wp:inline distT="0" distB="0" distL="0" distR="0" wp14:anchorId="45DF3A89" wp14:editId="6BCC17EE">
            <wp:extent cx="5400040" cy="4791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FE8" w14:textId="40E1647F" w:rsidR="00152188" w:rsidRDefault="00152188" w:rsidP="00152188">
      <w:r w:rsidRPr="00152188">
        <w:lastRenderedPageBreak/>
        <w:drawing>
          <wp:inline distT="0" distB="0" distL="0" distR="0" wp14:anchorId="62DEA609" wp14:editId="62C87FF2">
            <wp:extent cx="5400040" cy="3464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2019" w14:textId="442B4E0D" w:rsidR="00152188" w:rsidRDefault="00152188" w:rsidP="00152188"/>
    <w:p w14:paraId="4C5E34C5" w14:textId="06094940" w:rsidR="00152188" w:rsidRDefault="00152188" w:rsidP="00152188">
      <w:r>
        <w:t xml:space="preserve">O </w:t>
      </w:r>
      <w:proofErr w:type="spellStart"/>
      <w:r>
        <w:t>claude</w:t>
      </w:r>
      <w:proofErr w:type="spellEnd"/>
      <w:r>
        <w:t xml:space="preserve"> tentou, mas como não pago ele não concluiu.</w:t>
      </w:r>
      <w:r>
        <w:br/>
      </w:r>
    </w:p>
    <w:p w14:paraId="110CB5CF" w14:textId="77777777" w:rsidR="00152188" w:rsidRPr="00152188" w:rsidRDefault="00152188" w:rsidP="00152188">
      <w:pPr>
        <w:pStyle w:val="Ttulo1"/>
        <w:rPr>
          <w:sz w:val="24"/>
          <w:szCs w:val="24"/>
        </w:rPr>
      </w:pPr>
      <w:r w:rsidRPr="00152188">
        <w:rPr>
          <w:sz w:val="24"/>
          <w:szCs w:val="24"/>
        </w:rPr>
        <w:t>Abaixo segue um checklist em forma de texto simples, mas eu quero algo parecido com a imagem de cima para chegar no local e ir marcando de forma interativa.</w:t>
      </w:r>
      <w:r w:rsidRPr="00152188">
        <w:rPr>
          <w:sz w:val="24"/>
          <w:szCs w:val="24"/>
        </w:rPr>
        <w:br/>
      </w:r>
      <w:r w:rsidRPr="00152188">
        <w:rPr>
          <w:sz w:val="24"/>
          <w:szCs w:val="24"/>
        </w:rPr>
        <w:t>CHECKLIST DE COMISSIONAMENTO - SISTEMA DE COMBATE A INCÊNDIO EM HOSPITAL</w:t>
      </w:r>
    </w:p>
    <w:p w14:paraId="2FA7763B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SISTEMAS DE PROTEÇÃO PASSIVA</w:t>
      </w:r>
    </w:p>
    <w:p w14:paraId="466F7978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Estrutura e Compartimentação</w:t>
      </w:r>
    </w:p>
    <w:p w14:paraId="3D93C7BC" w14:textId="164BF840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E4C0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0" type="#_x0000_t75" style="width:20.4pt;height:18.35pt" o:ole="">
            <v:imagedata r:id="rId7" o:title=""/>
          </v:shape>
          <w:control r:id="rId8" w:name="DefaultOcxName" w:shapeid="_x0000_i138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Resistência ao fogo da estrutura conforme projeto (pilares, vigas, lajes)</w:t>
      </w:r>
    </w:p>
    <w:p w14:paraId="69625AA6" w14:textId="2FDF8A88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63E1758">
          <v:shape id="_x0000_i1379" type="#_x0000_t75" style="width:20.4pt;height:18.35pt" o:ole="">
            <v:imagedata r:id="rId7" o:title=""/>
          </v:shape>
          <w:control r:id="rId9" w:name="DefaultOcxName1" w:shapeid="_x0000_i137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Compartimentação horizontal adequada por pavimento</w:t>
      </w:r>
    </w:p>
    <w:p w14:paraId="7D3C8CF5" w14:textId="2DBEC1CF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7126D6C">
          <v:shape id="_x0000_i1378" type="#_x0000_t75" style="width:20.4pt;height:18.35pt" o:ole="">
            <v:imagedata r:id="rId7" o:title=""/>
          </v:shape>
          <w:control r:id="rId10" w:name="DefaultOcxName2" w:shapeid="_x0000_i137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Compartimentação vertical entre andares</w:t>
      </w:r>
    </w:p>
    <w:p w14:paraId="16F8A079" w14:textId="4EEEF30F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8FCBC00">
          <v:shape id="_x0000_i1377" type="#_x0000_t75" style="width:20.4pt;height:18.35pt" o:ole="">
            <v:imagedata r:id="rId7" o:title=""/>
          </v:shape>
          <w:control r:id="rId11" w:name="DefaultOcxName3" w:shapeid="_x0000_i137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Integridade das paredes corta-fogo</w:t>
      </w:r>
    </w:p>
    <w:p w14:paraId="5B30F309" w14:textId="5D646A0E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2C517E7">
          <v:shape id="_x0000_i1376" type="#_x0000_t75" style="width:20.4pt;height:18.35pt" o:ole="">
            <v:imagedata r:id="rId7" o:title=""/>
          </v:shape>
          <w:control r:id="rId12" w:name="DefaultOcxName4" w:shapeid="_x0000_i137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Vedação de passagens de tubulações e cabos através de elementos estruturais</w:t>
      </w:r>
    </w:p>
    <w:p w14:paraId="7FE87922" w14:textId="64F256B8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E32D2D5">
          <v:shape id="_x0000_i1375" type="#_x0000_t75" style="width:20.4pt;height:18.35pt" o:ole="">
            <v:imagedata r:id="rId7" o:title=""/>
          </v:shape>
          <w:control r:id="rId13" w:name="DefaultOcxName5" w:shapeid="_x0000_i137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Selagem corta-fogo em </w:t>
      </w:r>
      <w:proofErr w:type="spellStart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shafts</w:t>
      </w:r>
      <w:proofErr w:type="spellEnd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dutos</w:t>
      </w:r>
    </w:p>
    <w:p w14:paraId="147BF787" w14:textId="38F69F13" w:rsidR="00152188" w:rsidRPr="00152188" w:rsidRDefault="00152188" w:rsidP="0015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ECF0E06">
          <v:shape id="_x0000_i1374" type="#_x0000_t75" style="width:20.4pt;height:18.35pt" o:ole="">
            <v:imagedata r:id="rId7" o:title=""/>
          </v:shape>
          <w:control r:id="rId14" w:name="DefaultOcxName6" w:shapeid="_x0000_i137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TRF (Tempo de Resistência ao Fogo) de todos os elementos</w:t>
      </w:r>
    </w:p>
    <w:p w14:paraId="72D3B85A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Portas e Aberturas</w:t>
      </w:r>
    </w:p>
    <w:p w14:paraId="3F544B62" w14:textId="573B2EF7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 w14:anchorId="3859AB16">
          <v:shape id="_x0000_i1373" type="#_x0000_t75" style="width:20.4pt;height:18.35pt" o:ole="">
            <v:imagedata r:id="rId7" o:title=""/>
          </v:shape>
          <w:control r:id="rId15" w:name="DefaultOcxName7" w:shapeid="_x0000_i137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Portas corta-fogo com certificação adequada</w:t>
      </w:r>
    </w:p>
    <w:p w14:paraId="1FDCBDA7" w14:textId="151AC64E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3053997">
          <v:shape id="_x0000_i1372" type="#_x0000_t75" style="width:20.4pt;height:18.35pt" o:ole="">
            <v:imagedata r:id="rId7" o:title=""/>
          </v:shape>
          <w:control r:id="rId16" w:name="DefaultOcxName8" w:shapeid="_x0000_i137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Funcionamento correto de fechaduras </w:t>
      </w:r>
      <w:proofErr w:type="spellStart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antipânico</w:t>
      </w:r>
      <w:proofErr w:type="spellEnd"/>
    </w:p>
    <w:p w14:paraId="72647B58" w14:textId="08E9D7E1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A7F4473">
          <v:shape id="_x0000_i1371" type="#_x0000_t75" style="width:20.4pt;height:18.35pt" o:ole="">
            <v:imagedata r:id="rId7" o:title=""/>
          </v:shape>
          <w:control r:id="rId17" w:name="DefaultOcxName9" w:shapeid="_x0000_i137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Molas de retorno das portas corta-fogo</w:t>
      </w:r>
    </w:p>
    <w:p w14:paraId="13DCCA58" w14:textId="6902F56F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F71CD83">
          <v:shape id="_x0000_i1370" type="#_x0000_t75" style="width:20.4pt;height:18.35pt" o:ole="">
            <v:imagedata r:id="rId7" o:title=""/>
          </v:shape>
          <w:control r:id="rId18" w:name="DefaultOcxName10" w:shapeid="_x0000_i137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Vedação adequada das portas (batente, soleira, laterais)</w:t>
      </w:r>
    </w:p>
    <w:p w14:paraId="184B50B0" w14:textId="511543AD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BE5FD59">
          <v:shape id="_x0000_i1369" type="#_x0000_t75" style="width:20.4pt;height:18.35pt" o:ole="">
            <v:imagedata r:id="rId7" o:title=""/>
          </v:shape>
          <w:control r:id="rId19" w:name="DefaultOcxName11" w:shapeid="_x0000_i136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Sinalização de emergência nas portas</w:t>
      </w:r>
    </w:p>
    <w:p w14:paraId="1C6324B1" w14:textId="79289CAA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135023F">
          <v:shape id="_x0000_i1368" type="#_x0000_t75" style="width:20.4pt;height:18.35pt" o:ole="">
            <v:imagedata r:id="rId7" o:title=""/>
          </v:shape>
          <w:control r:id="rId20" w:name="DefaultOcxName12" w:shapeid="_x0000_i136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Portas de escape nos locais exigidos</w:t>
      </w:r>
    </w:p>
    <w:p w14:paraId="228348FC" w14:textId="67A3BA7E" w:rsidR="00152188" w:rsidRPr="00152188" w:rsidRDefault="00152188" w:rsidP="0015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9A3E63B">
          <v:shape id="_x0000_i1367" type="#_x0000_t75" style="width:20.4pt;height:18.35pt" o:ole="">
            <v:imagedata r:id="rId7" o:title=""/>
          </v:shape>
          <w:control r:id="rId21" w:name="DefaultOcxName13" w:shapeid="_x0000_i136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Dimensionamento adequado das saídas de emergência</w:t>
      </w:r>
    </w:p>
    <w:p w14:paraId="2193A53E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 Revestimentos e Acabamentos</w:t>
      </w:r>
    </w:p>
    <w:p w14:paraId="3837101E" w14:textId="4295B0AF" w:rsidR="00152188" w:rsidRPr="00152188" w:rsidRDefault="00152188" w:rsidP="00152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FC439E0">
          <v:shape id="_x0000_i1366" type="#_x0000_t75" style="width:20.4pt;height:18.35pt" o:ole="">
            <v:imagedata r:id="rId7" o:title=""/>
          </v:shape>
          <w:control r:id="rId22" w:name="DefaultOcxName14" w:shapeid="_x0000_i136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de reação ao fogo dos materiais de acabamento</w:t>
      </w:r>
    </w:p>
    <w:p w14:paraId="33722B83" w14:textId="4EF0E4A0" w:rsidR="00152188" w:rsidRPr="00152188" w:rsidRDefault="00152188" w:rsidP="00152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5ED3B6A">
          <v:shape id="_x0000_i1365" type="#_x0000_t75" style="width:20.4pt;height:18.35pt" o:ole="">
            <v:imagedata r:id="rId7" o:title=""/>
          </v:shape>
          <w:control r:id="rId23" w:name="DefaultOcxName15" w:shapeid="_x0000_i136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Revestimentos em rotas de fuga conforme norma</w:t>
      </w:r>
    </w:p>
    <w:p w14:paraId="3DFC078C" w14:textId="2F536FF1" w:rsidR="00152188" w:rsidRPr="00152188" w:rsidRDefault="00152188" w:rsidP="00152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90D20DC">
          <v:shape id="_x0000_i1364" type="#_x0000_t75" style="width:20.4pt;height:18.35pt" o:ole="">
            <v:imagedata r:id="rId7" o:title=""/>
          </v:shape>
          <w:control r:id="rId24" w:name="DefaultOcxName16" w:shapeid="_x0000_i136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Materiais isolantes térmicos adequados</w:t>
      </w:r>
    </w:p>
    <w:p w14:paraId="08BA603A" w14:textId="50C3BCD0" w:rsidR="00152188" w:rsidRPr="00152188" w:rsidRDefault="00152188" w:rsidP="00152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7B2591C">
          <v:shape id="_x0000_i1363" type="#_x0000_t75" style="width:20.4pt;height:18.35pt" o:ole="">
            <v:imagedata r:id="rId7" o:title=""/>
          </v:shape>
          <w:control r:id="rId25" w:name="DefaultOcxName17" w:shapeid="_x0000_i136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materiais em áreas críticas (UTI, centro cirúrgico)</w:t>
      </w:r>
    </w:p>
    <w:p w14:paraId="710A46CB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SISTEMAS DE PROTEÇÃO ATIVA</w:t>
      </w:r>
    </w:p>
    <w:p w14:paraId="324ABCA7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Sistema de Detecção e Alarme de Incêndio</w:t>
      </w:r>
    </w:p>
    <w:p w14:paraId="78342383" w14:textId="667A90B9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0116210">
          <v:shape id="_x0000_i1362" type="#_x0000_t75" style="width:20.4pt;height:18.35pt" o:ole="">
            <v:imagedata r:id="rId7" o:title=""/>
          </v:shape>
          <w:control r:id="rId26" w:name="DefaultOcxName18" w:shapeid="_x0000_i136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 de alarme instalada e programada</w:t>
      </w:r>
    </w:p>
    <w:p w14:paraId="0343586C" w14:textId="23EF2118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5EBBFF4">
          <v:shape id="_x0000_i1361" type="#_x0000_t75" style="width:20.4pt;height:18.35pt" o:ole="">
            <v:imagedata r:id="rId7" o:title=""/>
          </v:shape>
          <w:control r:id="rId27" w:name="DefaultOcxName19" w:shapeid="_x0000_i136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Detectores de fumaça em todos os ambientes exigidos</w:t>
      </w:r>
    </w:p>
    <w:p w14:paraId="49A3D637" w14:textId="2821B7D2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02FB9B4">
          <v:shape id="_x0000_i1360" type="#_x0000_t75" style="width:20.4pt;height:18.35pt" o:ole="">
            <v:imagedata r:id="rId7" o:title=""/>
          </v:shape>
          <w:control r:id="rId28" w:name="DefaultOcxName20" w:shapeid="_x0000_i136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Detectores de temperatura em locais específicos</w:t>
      </w:r>
    </w:p>
    <w:p w14:paraId="2D5DD18D" w14:textId="1BE66B72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1F3E923">
          <v:shape id="_x0000_i1359" type="#_x0000_t75" style="width:20.4pt;height:18.35pt" o:ole="">
            <v:imagedata r:id="rId7" o:title=""/>
          </v:shape>
          <w:control r:id="rId29" w:name="DefaultOcxName21" w:shapeid="_x0000_i135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Detectores de chama em áreas de risco</w:t>
      </w:r>
    </w:p>
    <w:p w14:paraId="033CE957" w14:textId="387C22E2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543A6C6">
          <v:shape id="_x0000_i1358" type="#_x0000_t75" style="width:20.4pt;height:18.35pt" o:ole="">
            <v:imagedata r:id="rId7" o:title=""/>
          </v:shape>
          <w:control r:id="rId30" w:name="DefaultOcxName22" w:shapeid="_x0000_i135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Acionadores manuais (botoeiras) posicionados adequadamente</w:t>
      </w:r>
    </w:p>
    <w:p w14:paraId="52D05D49" w14:textId="5094F678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F61E993">
          <v:shape id="_x0000_i1357" type="#_x0000_t75" style="width:20.4pt;height:18.35pt" o:ole="">
            <v:imagedata r:id="rId7" o:title=""/>
          </v:shape>
          <w:control r:id="rId31" w:name="DefaultOcxName23" w:shapeid="_x0000_i135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Sirenes e sinalizadores audiovisuais funcionando</w:t>
      </w:r>
    </w:p>
    <w:p w14:paraId="1E979995" w14:textId="0BCDFBD3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A4A78C2">
          <v:shape id="_x0000_i1356" type="#_x0000_t75" style="width:20.4pt;height:18.35pt" o:ole="">
            <v:imagedata r:id="rId7" o:title=""/>
          </v:shape>
          <w:control r:id="rId32" w:name="DefaultOcxName24" w:shapeid="_x0000_i135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funcionamento de todos os detectores</w:t>
      </w:r>
    </w:p>
    <w:p w14:paraId="38EBAE5D" w14:textId="05B46002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607617A">
          <v:shape id="_x0000_i1355" type="#_x0000_t75" style="width:20.4pt;height:18.35pt" o:ole="">
            <v:imagedata r:id="rId7" o:title=""/>
          </v:shape>
          <w:control r:id="rId33" w:name="DefaultOcxName25" w:shapeid="_x0000_i135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zonas de detecção conforme projeto</w:t>
      </w:r>
    </w:p>
    <w:p w14:paraId="448CF955" w14:textId="28880325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433453B">
          <v:shape id="_x0000_i1354" type="#_x0000_t75" style="width:20.4pt;height:18.35pt" o:ole="">
            <v:imagedata r:id="rId7" o:title=""/>
          </v:shape>
          <w:control r:id="rId34" w:name="DefaultOcxName26" w:shapeid="_x0000_i135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sistema de automação predial</w:t>
      </w:r>
    </w:p>
    <w:p w14:paraId="6F45F9A8" w14:textId="5D8A4025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DF3E651">
          <v:shape id="_x0000_i1353" type="#_x0000_t75" style="width:20.4pt;height:18.35pt" o:ole="">
            <v:imagedata r:id="rId7" o:title=""/>
          </v:shape>
          <w:control r:id="rId35" w:name="DefaultOcxName27" w:shapeid="_x0000_i135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Supervisão remota operacional</w:t>
      </w:r>
    </w:p>
    <w:p w14:paraId="6A87A2AE" w14:textId="7FBED199" w:rsidR="00152188" w:rsidRPr="00152188" w:rsidRDefault="00152188" w:rsidP="00152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0D76AE6">
          <v:shape id="_x0000_i1352" type="#_x0000_t75" style="width:20.4pt;height:18.35pt" o:ole="">
            <v:imagedata r:id="rId7" o:title=""/>
          </v:shape>
          <w:control r:id="rId36" w:name="DefaultOcxName28" w:shapeid="_x0000_i135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Fonte de alimentação principal e backup (baterias/gerador)</w:t>
      </w:r>
    </w:p>
    <w:p w14:paraId="7078E8C4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Sistema de Iluminação de Emergência</w:t>
      </w:r>
    </w:p>
    <w:p w14:paraId="69869532" w14:textId="750CDA93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32CB93E">
          <v:shape id="_x0000_i1351" type="#_x0000_t75" style="width:20.4pt;height:18.35pt" o:ole="">
            <v:imagedata r:id="rId7" o:title=""/>
          </v:shape>
          <w:control r:id="rId37" w:name="DefaultOcxName29" w:shapeid="_x0000_i135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Luminárias de emergência em todas as rotas de fuga</w:t>
      </w:r>
    </w:p>
    <w:p w14:paraId="6B1691E1" w14:textId="000A324B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5CB687F">
          <v:shape id="_x0000_i1350" type="#_x0000_t75" style="width:20.4pt;height:18.35pt" o:ole="">
            <v:imagedata r:id="rId7" o:title=""/>
          </v:shape>
          <w:control r:id="rId38" w:name="DefaultOcxName30" w:shapeid="_x0000_i135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Blocos autônomos com autonomia mínima de 1 hora</w:t>
      </w:r>
    </w:p>
    <w:p w14:paraId="5BE74219" w14:textId="341C99FE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774BC56">
          <v:shape id="_x0000_i1349" type="#_x0000_t75" style="width:20.4pt;height:18.35pt" o:ole="">
            <v:imagedata r:id="rId7" o:title=""/>
          </v:shape>
          <w:control r:id="rId39" w:name="DefaultOcxName31" w:shapeid="_x0000_i134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Sinalização fotoluminescente adequada</w:t>
      </w:r>
    </w:p>
    <w:p w14:paraId="51DF9F82" w14:textId="66193D40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 w14:anchorId="7469EDCE">
          <v:shape id="_x0000_i1348" type="#_x0000_t75" style="width:20.4pt;height:18.35pt" o:ole="">
            <v:imagedata r:id="rId7" o:title=""/>
          </v:shape>
          <w:control r:id="rId40" w:name="DefaultOcxName32" w:shapeid="_x0000_i134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autonomia das baterias</w:t>
      </w:r>
    </w:p>
    <w:p w14:paraId="0AF723AF" w14:textId="2C4CCCD6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ED4EB61">
          <v:shape id="_x0000_i1347" type="#_x0000_t75" style="width:20.4pt;height:18.35pt" o:ole="">
            <v:imagedata r:id="rId7" o:title=""/>
          </v:shape>
          <w:control r:id="rId41" w:name="DefaultOcxName33" w:shapeid="_x0000_i134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Funcionamento automático em caso de falta de energia</w:t>
      </w:r>
    </w:p>
    <w:p w14:paraId="4620A1CD" w14:textId="63BB2C40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9569F4F">
          <v:shape id="_x0000_i1346" type="#_x0000_t75" style="width:20.4pt;height:18.35pt" o:ole="">
            <v:imagedata r:id="rId7" o:title=""/>
          </v:shape>
          <w:control r:id="rId42" w:name="DefaultOcxName34" w:shapeid="_x0000_i134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Níveis de iluminamento conforme norma</w:t>
      </w:r>
    </w:p>
    <w:p w14:paraId="6CEC1C46" w14:textId="6C046097" w:rsidR="00152188" w:rsidRPr="00152188" w:rsidRDefault="00152188" w:rsidP="00152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B2A86F2">
          <v:shape id="_x0000_i1345" type="#_x0000_t75" style="width:20.4pt;height:18.35pt" o:ole="">
            <v:imagedata r:id="rId7" o:title=""/>
          </v:shape>
          <w:control r:id="rId43" w:name="DefaultOcxName35" w:shapeid="_x0000_i134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Sinalização de saídas de emergência</w:t>
      </w:r>
    </w:p>
    <w:p w14:paraId="39058B5D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Sistema de Sprinklers</w:t>
      </w:r>
    </w:p>
    <w:p w14:paraId="24C031D9" w14:textId="32926D9E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987C54F">
          <v:shape id="_x0000_i1344" type="#_x0000_t75" style="width:20.4pt;height:18.35pt" o:ole="">
            <v:imagedata r:id="rId7" o:title=""/>
          </v:shape>
          <w:control r:id="rId44" w:name="DefaultOcxName36" w:shapeid="_x0000_i134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Reservatório de incêndio com capacidade adequada</w:t>
      </w:r>
    </w:p>
    <w:p w14:paraId="7C451B1C" w14:textId="0BD29366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8A947E9">
          <v:shape id="_x0000_i1343" type="#_x0000_t75" style="width:20.4pt;height:18.35pt" o:ole="">
            <v:imagedata r:id="rId7" o:title=""/>
          </v:shape>
          <w:control r:id="rId45" w:name="DefaultOcxName37" w:shapeid="_x0000_i134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Bombas de incêndio principal e reserva (jockey)</w:t>
      </w:r>
    </w:p>
    <w:p w14:paraId="022DF3BE" w14:textId="07846C02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13871D0">
          <v:shape id="_x0000_i1342" type="#_x0000_t75" style="width:20.4pt;height:18.35pt" o:ole="">
            <v:imagedata r:id="rId7" o:title=""/>
          </v:shape>
          <w:control r:id="rId46" w:name="DefaultOcxName38" w:shapeid="_x0000_i134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Rede de distribuição dimensionada conforme projeto</w:t>
      </w:r>
    </w:p>
    <w:p w14:paraId="37EC6929" w14:textId="6C631258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D730CEE">
          <v:shape id="_x0000_i1341" type="#_x0000_t75" style="width:20.4pt;height:18.35pt" o:ole="">
            <v:imagedata r:id="rId7" o:title=""/>
          </v:shape>
          <w:control r:id="rId47" w:name="DefaultOcxName39" w:shapeid="_x0000_i134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Sprinklers instalados conforme espaçamento e cobertura</w:t>
      </w:r>
    </w:p>
    <w:p w14:paraId="038B1906" w14:textId="3333ED39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1C3F488">
          <v:shape id="_x0000_i1340" type="#_x0000_t75" style="width:20.4pt;height:18.35pt" o:ole="">
            <v:imagedata r:id="rId7" o:title=""/>
          </v:shape>
          <w:control r:id="rId48" w:name="DefaultOcxName40" w:shapeid="_x0000_i134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Válvulas de governo e controle</w:t>
      </w:r>
    </w:p>
    <w:p w14:paraId="0A4BBE78" w14:textId="5500F55C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588D8B9">
          <v:shape id="_x0000_i1339" type="#_x0000_t75" style="width:20.4pt;height:18.35pt" o:ole="">
            <v:imagedata r:id="rId7" o:title=""/>
          </v:shape>
          <w:control r:id="rId49" w:name="DefaultOcxName41" w:shapeid="_x0000_i133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Manômetros e pressostatos</w:t>
      </w:r>
    </w:p>
    <w:p w14:paraId="16D6B96B" w14:textId="50448F8B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DEF30D0">
          <v:shape id="_x0000_i1338" type="#_x0000_t75" style="width:20.4pt;height:18.35pt" o:ole="">
            <v:imagedata r:id="rId7" o:title=""/>
          </v:shape>
          <w:control r:id="rId50" w:name="DefaultOcxName42" w:shapeid="_x0000_i133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hidrostático da tubulação</w:t>
      </w:r>
    </w:p>
    <w:p w14:paraId="4693FDB6" w14:textId="666D7CB9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C305BEC">
          <v:shape id="_x0000_i1337" type="#_x0000_t75" style="width:20.4pt;height:18.35pt" o:ole="">
            <v:imagedata r:id="rId7" o:title=""/>
          </v:shape>
          <w:control r:id="rId51" w:name="DefaultOcxName43" w:shapeid="_x0000_i133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vazão e pressão</w:t>
      </w:r>
    </w:p>
    <w:p w14:paraId="3678FFAA" w14:textId="2CE98237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6436E0F">
          <v:shape id="_x0000_i1336" type="#_x0000_t75" style="width:20.4pt;height:18.35pt" o:ole="">
            <v:imagedata r:id="rId7" o:title=""/>
          </v:shape>
          <w:control r:id="rId52" w:name="DefaultOcxName44" w:shapeid="_x0000_i133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Drenagem adequada do sistema</w:t>
      </w:r>
    </w:p>
    <w:p w14:paraId="5AF500B6" w14:textId="55355230" w:rsidR="00152188" w:rsidRPr="00152188" w:rsidRDefault="00152188" w:rsidP="00152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3E22312">
          <v:shape id="_x0000_i1335" type="#_x0000_t75" style="width:20.4pt;height:18.35pt" o:ole="">
            <v:imagedata r:id="rId7" o:title=""/>
          </v:shape>
          <w:control r:id="rId53" w:name="DefaultOcxName45" w:shapeid="_x0000_i133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Supervisão elétrica de válvulas</w:t>
      </w:r>
    </w:p>
    <w:p w14:paraId="04292BCD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2.4 Sistema de Hidrantes</w:t>
      </w:r>
    </w:p>
    <w:p w14:paraId="3A81F73E" w14:textId="27CC09F3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5683969">
          <v:shape id="_x0000_i1334" type="#_x0000_t75" style="width:20.4pt;height:18.35pt" o:ole="">
            <v:imagedata r:id="rId7" o:title=""/>
          </v:shape>
          <w:control r:id="rId54" w:name="DefaultOcxName46" w:shapeid="_x0000_i133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Hidrantes externos (urbanos) posicionados adequadamente</w:t>
      </w:r>
    </w:p>
    <w:p w14:paraId="26F6DFF7" w14:textId="5756F6CF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A6F631D">
          <v:shape id="_x0000_i1333" type="#_x0000_t75" style="width:20.4pt;height:18.35pt" o:ole="">
            <v:imagedata r:id="rId7" o:title=""/>
          </v:shape>
          <w:control r:id="rId55" w:name="DefaultOcxName47" w:shapeid="_x0000_i133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Hidrantes internos em todos os pavimentos</w:t>
      </w:r>
    </w:p>
    <w:p w14:paraId="67FAC36C" w14:textId="5E3C3E5F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E3A0D94">
          <v:shape id="_x0000_i1332" type="#_x0000_t75" style="width:20.4pt;height:18.35pt" o:ole="">
            <v:imagedata r:id="rId7" o:title=""/>
          </v:shape>
          <w:control r:id="rId56" w:name="DefaultOcxName48" w:shapeid="_x0000_i133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Mangueiras de incêndio adequadas e testadas</w:t>
      </w:r>
    </w:p>
    <w:p w14:paraId="1A27E505" w14:textId="3B6BF313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427A987">
          <v:shape id="_x0000_i1331" type="#_x0000_t75" style="width:20.4pt;height:18.35pt" o:ole="">
            <v:imagedata r:id="rId7" o:title=""/>
          </v:shape>
          <w:control r:id="rId57" w:name="DefaultOcxName49" w:shapeid="_x0000_i133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Esguichos reguláveis instalados</w:t>
      </w:r>
    </w:p>
    <w:p w14:paraId="0789C20B" w14:textId="33B2B2D3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09F73D1">
          <v:shape id="_x0000_i1330" type="#_x0000_t75" style="width:20.4pt;height:18.35pt" o:ole="">
            <v:imagedata r:id="rId7" o:title=""/>
          </v:shape>
          <w:control r:id="rId58" w:name="DefaultOcxName50" w:shapeid="_x0000_i133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Chaves para hidrantes disponíveis</w:t>
      </w:r>
    </w:p>
    <w:p w14:paraId="4AE5CF93" w14:textId="3DB1FB1B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02ACF40">
          <v:shape id="_x0000_i1329" type="#_x0000_t75" style="width:20.4pt;height:18.35pt" o:ole="">
            <v:imagedata r:id="rId7" o:title=""/>
          </v:shape>
          <w:control r:id="rId59" w:name="DefaultOcxName51" w:shapeid="_x0000_i132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Sinalização dos hidrantes</w:t>
      </w:r>
    </w:p>
    <w:p w14:paraId="6D59215A" w14:textId="7C73D262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55D982E">
          <v:shape id="_x0000_i1328" type="#_x0000_t75" style="width:20.4pt;height:18.35pt" o:ole="">
            <v:imagedata r:id="rId7" o:title=""/>
          </v:shape>
          <w:control r:id="rId60" w:name="DefaultOcxName52" w:shapeid="_x0000_i132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vazão e pressão</w:t>
      </w:r>
    </w:p>
    <w:p w14:paraId="0F616991" w14:textId="6FDD239A" w:rsidR="00152188" w:rsidRPr="00152188" w:rsidRDefault="00152188" w:rsidP="00152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2A3CC97">
          <v:shape id="_x0000_i1327" type="#_x0000_t75" style="width:20.4pt;height:18.35pt" o:ole="">
            <v:imagedata r:id="rId7" o:title=""/>
          </v:shape>
          <w:control r:id="rId61" w:name="DefaultOcxName53" w:shapeid="_x0000_i132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Acessibilidade aos hidrantes</w:t>
      </w:r>
    </w:p>
    <w:p w14:paraId="271B9A7F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2.5 Sistema de Gases Limpos/CO2</w:t>
      </w:r>
    </w:p>
    <w:p w14:paraId="6902C42A" w14:textId="01D2A478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0EC9952">
          <v:shape id="_x0000_i1326" type="#_x0000_t75" style="width:20.4pt;height:18.35pt" o:ole="">
            <v:imagedata r:id="rId7" o:title=""/>
          </v:shape>
          <w:control r:id="rId62" w:name="DefaultOcxName54" w:shapeid="_x0000_i132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 de gases em ambientes específicos (CPD, arquivo)</w:t>
      </w:r>
    </w:p>
    <w:p w14:paraId="2A2C6AC8" w14:textId="31ECD6F7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FC297D0">
          <v:shape id="_x0000_i1325" type="#_x0000_t75" style="width:20.4pt;height:18.35pt" o:ole="">
            <v:imagedata r:id="rId7" o:title=""/>
          </v:shape>
          <w:control r:id="rId63" w:name="DefaultOcxName55" w:shapeid="_x0000_i132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Cilindros de gás com carga adequada</w:t>
      </w:r>
    </w:p>
    <w:p w14:paraId="0509473D" w14:textId="61A4FA62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746C2CE">
          <v:shape id="_x0000_i1324" type="#_x0000_t75" style="width:20.4pt;height:18.35pt" o:ole="">
            <v:imagedata r:id="rId7" o:title=""/>
          </v:shape>
          <w:control r:id="rId64" w:name="DefaultOcxName56" w:shapeid="_x0000_i132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Difusores posicionados conforme projeto</w:t>
      </w:r>
    </w:p>
    <w:p w14:paraId="4FFE94B3" w14:textId="2F31533C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0AC342C">
          <v:shape id="_x0000_i1323" type="#_x0000_t75" style="width:20.4pt;height:18.35pt" o:ole="">
            <v:imagedata r:id="rId7" o:title=""/>
          </v:shape>
          <w:control r:id="rId65" w:name="DefaultOcxName57" w:shapeid="_x0000_i132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detecção específico para liberação</w:t>
      </w:r>
    </w:p>
    <w:p w14:paraId="749B70F0" w14:textId="617B172F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95A65EE">
          <v:shape id="_x0000_i1322" type="#_x0000_t75" style="width:20.4pt;height:18.35pt" o:ole="">
            <v:imagedata r:id="rId7" o:title=""/>
          </v:shape>
          <w:control r:id="rId66" w:name="DefaultOcxName58" w:shapeid="_x0000_i132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Sinalização de abandono de área</w:t>
      </w:r>
    </w:p>
    <w:p w14:paraId="0A48A632" w14:textId="5C8505A3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 w14:anchorId="1C055586">
          <v:shape id="_x0000_i1321" type="#_x0000_t75" style="width:20.4pt;height:18.35pt" o:ole="">
            <v:imagedata r:id="rId7" o:title=""/>
          </v:shape>
          <w:control r:id="rId67" w:name="DefaultOcxName59" w:shapeid="_x0000_i132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Temporizadores de retardo</w:t>
      </w:r>
    </w:p>
    <w:p w14:paraId="201C7B25" w14:textId="376D63E8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3AEA51D">
          <v:shape id="_x0000_i1320" type="#_x0000_t75" style="width:20.4pt;height:18.35pt" o:ole="">
            <v:imagedata r:id="rId7" o:title=""/>
          </v:shape>
          <w:control r:id="rId68" w:name="DefaultOcxName60" w:shapeid="_x0000_i132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Válvulas de alívio de pressão</w:t>
      </w:r>
    </w:p>
    <w:p w14:paraId="7FAD1002" w14:textId="3F43EC22" w:rsidR="00152188" w:rsidRPr="00152188" w:rsidRDefault="00152188" w:rsidP="00152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E00FC30">
          <v:shape id="_x0000_i1319" type="#_x0000_t75" style="width:20.4pt;height:18.35pt" o:ole="">
            <v:imagedata r:id="rId7" o:title=""/>
          </v:shape>
          <w:control r:id="rId69" w:name="DefaultOcxName61" w:shapeid="_x0000_i131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estanqueidade dos ambientes</w:t>
      </w:r>
    </w:p>
    <w:p w14:paraId="2D4C0733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SISTEMAS DE CONTROLE DE FUMAÇA</w:t>
      </w:r>
    </w:p>
    <w:p w14:paraId="58BD0DB6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Pressurização de Escadas</w:t>
      </w:r>
    </w:p>
    <w:p w14:paraId="67C3E551" w14:textId="60DE6C72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6D78F2E">
          <v:shape id="_x0000_i1318" type="#_x0000_t75" style="width:20.4pt;height:18.35pt" o:ole="">
            <v:imagedata r:id="rId7" o:title=""/>
          </v:shape>
          <w:control r:id="rId70" w:name="DefaultOcxName62" w:shapeid="_x0000_i131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Ventiladores de pressurização instalados</w:t>
      </w:r>
    </w:p>
    <w:p w14:paraId="61414B56" w14:textId="1D387139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69CDE6F">
          <v:shape id="_x0000_i1317" type="#_x0000_t75" style="width:20.4pt;height:18.35pt" o:ole="">
            <v:imagedata r:id="rId7" o:title=""/>
          </v:shape>
          <w:control r:id="rId71" w:name="DefaultOcxName63" w:shapeid="_x0000_i1317"/>
        </w:object>
      </w:r>
      <w:proofErr w:type="spellStart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Dampers</w:t>
      </w:r>
      <w:proofErr w:type="spellEnd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corta-fogo automáticos</w:t>
      </w:r>
    </w:p>
    <w:p w14:paraId="20F40633" w14:textId="128DD412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B0E1295">
          <v:shape id="_x0000_i1316" type="#_x0000_t75" style="width:20.4pt;height:18.35pt" o:ole="">
            <v:imagedata r:id="rId7" o:title=""/>
          </v:shape>
          <w:control r:id="rId72" w:name="DefaultOcxName64" w:shapeid="_x0000_i131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Grelhas de admissão de ar</w:t>
      </w:r>
    </w:p>
    <w:p w14:paraId="4C9E91D7" w14:textId="39B58944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5EB91D5">
          <v:shape id="_x0000_i1315" type="#_x0000_t75" style="width:20.4pt;height:18.35pt" o:ole="">
            <v:imagedata r:id="rId7" o:title=""/>
          </v:shape>
          <w:control r:id="rId73" w:name="DefaultOcxName65" w:shapeid="_x0000_i131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pressão diferencial</w:t>
      </w:r>
    </w:p>
    <w:p w14:paraId="7A4DD199" w14:textId="548809EF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9465898">
          <v:shape id="_x0000_i1314" type="#_x0000_t75" style="width:20.4pt;height:18.35pt" o:ole="">
            <v:imagedata r:id="rId7" o:title=""/>
          </v:shape>
          <w:control r:id="rId74" w:name="DefaultOcxName66" w:shapeid="_x0000_i131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funcionamento do sistema</w:t>
      </w:r>
    </w:p>
    <w:p w14:paraId="166EDB63" w14:textId="778BD597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AC18C40">
          <v:shape id="_x0000_i1313" type="#_x0000_t75" style="width:20.4pt;height:18.35pt" o:ole="">
            <v:imagedata r:id="rId7" o:title=""/>
          </v:shape>
          <w:control r:id="rId75" w:name="DefaultOcxName67" w:shapeid="_x0000_i131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Medição de velocidade do ar nas aberturas</w:t>
      </w:r>
    </w:p>
    <w:p w14:paraId="35E321BC" w14:textId="5D9696EA" w:rsidR="00152188" w:rsidRPr="00152188" w:rsidRDefault="00152188" w:rsidP="00152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E2E1C3C">
          <v:shape id="_x0000_i1312" type="#_x0000_t75" style="width:20.4pt;height:18.35pt" o:ole="">
            <v:imagedata r:id="rId7" o:title=""/>
          </v:shape>
          <w:control r:id="rId76" w:name="DefaultOcxName68" w:shapeid="_x0000_i131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sistema de detecção</w:t>
      </w:r>
    </w:p>
    <w:p w14:paraId="6591E8AF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Exaustão de Fumaça</w:t>
      </w:r>
    </w:p>
    <w:p w14:paraId="2998750A" w14:textId="6FF2AB3E" w:rsidR="00152188" w:rsidRPr="00152188" w:rsidRDefault="00152188" w:rsidP="00152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9FE115A">
          <v:shape id="_x0000_i1311" type="#_x0000_t75" style="width:20.4pt;height:18.35pt" o:ole="">
            <v:imagedata r:id="rId7" o:title=""/>
          </v:shape>
          <w:control r:id="rId77" w:name="DefaultOcxName69" w:shapeid="_x0000_i131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Exaustores de fumaça em átrios e </w:t>
      </w:r>
      <w:proofErr w:type="spellStart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areas</w:t>
      </w:r>
      <w:proofErr w:type="spellEnd"/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amplas</w:t>
      </w:r>
    </w:p>
    <w:p w14:paraId="58CED6F3" w14:textId="6288C548" w:rsidR="00152188" w:rsidRPr="00152188" w:rsidRDefault="00152188" w:rsidP="00152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2EC5E38">
          <v:shape id="_x0000_i1310" type="#_x0000_t75" style="width:20.4pt;height:18.35pt" o:ole="">
            <v:imagedata r:id="rId7" o:title=""/>
          </v:shape>
          <w:control r:id="rId78" w:name="DefaultOcxName70" w:shapeid="_x0000_i131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Aberturas de alívio dimensionadas</w:t>
      </w:r>
    </w:p>
    <w:p w14:paraId="12190BB6" w14:textId="7210CEF7" w:rsidR="00152188" w:rsidRPr="00152188" w:rsidRDefault="00152188" w:rsidP="00152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0E770D8">
          <v:shape id="_x0000_i1309" type="#_x0000_t75" style="width:20.4pt;height:18.35pt" o:ole="">
            <v:imagedata r:id="rId7" o:title=""/>
          </v:shape>
          <w:control r:id="rId79" w:name="DefaultOcxName71" w:shapeid="_x0000_i130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automático de acionamento</w:t>
      </w:r>
    </w:p>
    <w:p w14:paraId="65E2FA04" w14:textId="3DF5E142" w:rsidR="00152188" w:rsidRPr="00152188" w:rsidRDefault="00152188" w:rsidP="00152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9E0FAE3">
          <v:shape id="_x0000_i1308" type="#_x0000_t75" style="width:20.4pt;height:18.35pt" o:ole="">
            <v:imagedata r:id="rId7" o:title=""/>
          </v:shape>
          <w:control r:id="rId80" w:name="DefaultOcxName72" w:shapeid="_x0000_i130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Resistência ao fogo dos equipamentos</w:t>
      </w:r>
    </w:p>
    <w:p w14:paraId="4F9E4E6F" w14:textId="2640B803" w:rsidR="00152188" w:rsidRPr="00152188" w:rsidRDefault="00152188" w:rsidP="00152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705D060">
          <v:shape id="_x0000_i1307" type="#_x0000_t75" style="width:20.4pt;height:18.35pt" o:ole="">
            <v:imagedata r:id="rId7" o:title=""/>
          </v:shape>
          <w:control r:id="rId81" w:name="DefaultOcxName73" w:shapeid="_x0000_i130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funcionamento</w:t>
      </w:r>
    </w:p>
    <w:p w14:paraId="0733D025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INSTALAÇÕES COMPLEMENTARES</w:t>
      </w:r>
    </w:p>
    <w:p w14:paraId="69C4CA6B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Energia de Emergência</w:t>
      </w:r>
    </w:p>
    <w:p w14:paraId="3D9666CE" w14:textId="08E566F2" w:rsidR="00152188" w:rsidRPr="00152188" w:rsidRDefault="00152188" w:rsidP="001521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517BABB">
          <v:shape id="_x0000_i1306" type="#_x0000_t75" style="width:20.4pt;height:18.35pt" o:ole="">
            <v:imagedata r:id="rId7" o:title=""/>
          </v:shape>
          <w:control r:id="rId82" w:name="DefaultOcxName74" w:shapeid="_x0000_i130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Gerador de emergência com capacidade adequada</w:t>
      </w:r>
    </w:p>
    <w:p w14:paraId="4DF2B0F2" w14:textId="4774B854" w:rsidR="00152188" w:rsidRPr="00152188" w:rsidRDefault="00152188" w:rsidP="001521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A637931">
          <v:shape id="_x0000_i1305" type="#_x0000_t75" style="width:20.4pt;height:18.35pt" o:ole="">
            <v:imagedata r:id="rId7" o:title=""/>
          </v:shape>
          <w:control r:id="rId83" w:name="DefaultOcxName75" w:shapeid="_x0000_i130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Quadros elétricos de emergência</w:t>
      </w:r>
    </w:p>
    <w:p w14:paraId="727B1205" w14:textId="135E6645" w:rsidR="00152188" w:rsidRPr="00152188" w:rsidRDefault="00152188" w:rsidP="001521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52D1DCD">
          <v:shape id="_x0000_i1304" type="#_x0000_t75" style="width:20.4pt;height:18.35pt" o:ole="">
            <v:imagedata r:id="rId7" o:title=""/>
          </v:shape>
          <w:control r:id="rId84" w:name="DefaultOcxName76" w:shapeid="_x0000_i130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Transferência automática funcionando</w:t>
      </w:r>
    </w:p>
    <w:p w14:paraId="766F4F69" w14:textId="35BC8F9D" w:rsidR="00152188" w:rsidRPr="00152188" w:rsidRDefault="00152188" w:rsidP="001521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EDD0282">
          <v:shape id="_x0000_i1303" type="#_x0000_t75" style="width:20.4pt;height:18.35pt" o:ole="">
            <v:imagedata r:id="rId7" o:title=""/>
          </v:shape>
          <w:control r:id="rId85" w:name="DefaultOcxName77" w:shapeid="_x0000_i130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Combustível suficiente para autonomia mínima</w:t>
      </w:r>
    </w:p>
    <w:p w14:paraId="27466A41" w14:textId="5B89086C" w:rsidR="00152188" w:rsidRPr="00152188" w:rsidRDefault="00152188" w:rsidP="001521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FB6288A">
          <v:shape id="_x0000_i1302" type="#_x0000_t75" style="width:20.4pt;height:18.35pt" o:ole="">
            <v:imagedata r:id="rId7" o:title=""/>
          </v:shape>
          <w:control r:id="rId86" w:name="DefaultOcxName78" w:shapeid="_x0000_i130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funcionamento sob carga</w:t>
      </w:r>
    </w:p>
    <w:p w14:paraId="536703DF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Elevadores de Emergência</w:t>
      </w:r>
    </w:p>
    <w:p w14:paraId="320C6E0F" w14:textId="3B7D43C4" w:rsidR="00152188" w:rsidRPr="00152188" w:rsidRDefault="00152188" w:rsidP="001521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A3E24F5">
          <v:shape id="_x0000_i1301" type="#_x0000_t75" style="width:20.4pt;height:18.35pt" o:ole="">
            <v:imagedata r:id="rId7" o:title=""/>
          </v:shape>
          <w:control r:id="rId87" w:name="DefaultOcxName79" w:shapeid="_x0000_i130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Elevador de bombeiros instalado e funcionando</w:t>
      </w:r>
    </w:p>
    <w:p w14:paraId="21E70C71" w14:textId="129B1687" w:rsidR="00152188" w:rsidRPr="00152188" w:rsidRDefault="00152188" w:rsidP="001521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D1C70FF">
          <v:shape id="_x0000_i1300" type="#_x0000_t75" style="width:20.4pt;height:18.35pt" o:ole="">
            <v:imagedata r:id="rId7" o:title=""/>
          </v:shape>
          <w:control r:id="rId88" w:name="DefaultOcxName80" w:shapeid="_x0000_i130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Chave de comando dos bombeiros</w:t>
      </w:r>
    </w:p>
    <w:p w14:paraId="37D52078" w14:textId="58503259" w:rsidR="00152188" w:rsidRPr="00152188" w:rsidRDefault="00152188" w:rsidP="001521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 w14:anchorId="17279DA3">
          <v:shape id="_x0000_i1299" type="#_x0000_t75" style="width:20.4pt;height:18.35pt" o:ole="">
            <v:imagedata r:id="rId7" o:title=""/>
          </v:shape>
          <w:control r:id="rId89" w:name="DefaultOcxName81" w:shapeid="_x0000_i129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de emergência no elevador</w:t>
      </w:r>
    </w:p>
    <w:p w14:paraId="064B7822" w14:textId="42ABCBB3" w:rsidR="00152188" w:rsidRPr="00152188" w:rsidRDefault="00152188" w:rsidP="001521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5D73620">
          <v:shape id="_x0000_i1298" type="#_x0000_t75" style="width:20.4pt;height:18.35pt" o:ole="">
            <v:imagedata r:id="rId7" o:title=""/>
          </v:shape>
          <w:control r:id="rId90" w:name="DefaultOcxName82" w:shapeid="_x0000_i129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Fonte de energia independente</w:t>
      </w:r>
    </w:p>
    <w:p w14:paraId="184C7058" w14:textId="449EF19D" w:rsidR="00152188" w:rsidRPr="00152188" w:rsidRDefault="00152188" w:rsidP="001521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C446782">
          <v:shape id="_x0000_i1297" type="#_x0000_t75" style="width:20.4pt;height:18.35pt" o:ole="">
            <v:imagedata r:id="rId7" o:title=""/>
          </v:shape>
          <w:control r:id="rId91" w:name="DefaultOcxName83" w:shapeid="_x0000_i129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adequado ao pavimento térreo</w:t>
      </w:r>
    </w:p>
    <w:p w14:paraId="477E9817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DOCUMENTAÇÃO E CERTIFICAÇÕES</w:t>
      </w:r>
    </w:p>
    <w:p w14:paraId="5E9D8611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Documentos Técnicos</w:t>
      </w:r>
    </w:p>
    <w:p w14:paraId="5C2D209A" w14:textId="3C272E83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7439FB3">
          <v:shape id="_x0000_i1296" type="#_x0000_t75" style="width:20.4pt;height:18.35pt" o:ole="">
            <v:imagedata r:id="rId7" o:title=""/>
          </v:shape>
          <w:control r:id="rId92" w:name="DefaultOcxName84" w:shapeid="_x0000_i129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 técnico aprovado pelo Corpo de Bombeiros</w:t>
      </w:r>
    </w:p>
    <w:p w14:paraId="4A489966" w14:textId="0802906D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85255B8">
          <v:shape id="_x0000_i1295" type="#_x0000_t75" style="width:20.4pt;height:18.35pt" o:ole="">
            <v:imagedata r:id="rId7" o:title=""/>
          </v:shape>
          <w:control r:id="rId93" w:name="DefaultOcxName85" w:shapeid="_x0000_i129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ART (Anotação de Responsabilidade Técnica) dos sistemas</w:t>
      </w:r>
    </w:p>
    <w:p w14:paraId="5E31B5A5" w14:textId="5C20EAE7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9AF3674">
          <v:shape id="_x0000_i1294" type="#_x0000_t75" style="width:20.4pt;height:18.35pt" o:ole="">
            <v:imagedata r:id="rId7" o:title=""/>
          </v:shape>
          <w:control r:id="rId94" w:name="DefaultOcxName86" w:shapeid="_x0000_i129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Certificados de conformidade dos equipamentos</w:t>
      </w:r>
    </w:p>
    <w:p w14:paraId="341261BE" w14:textId="7D2E3618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1C8EC56">
          <v:shape id="_x0000_i1293" type="#_x0000_t75" style="width:20.4pt;height:18.35pt" o:ole="">
            <v:imagedata r:id="rId7" o:title=""/>
          </v:shape>
          <w:control r:id="rId95" w:name="DefaultOcxName87" w:shapeid="_x0000_i129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Laudos de testes hidrostáticos</w:t>
      </w:r>
    </w:p>
    <w:p w14:paraId="403C97F4" w14:textId="6FC8C6E2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41F842B">
          <v:shape id="_x0000_i1292" type="#_x0000_t75" style="width:20.4pt;height:18.35pt" o:ole="">
            <v:imagedata r:id="rId7" o:title=""/>
          </v:shape>
          <w:control r:id="rId96" w:name="DefaultOcxName88" w:shapeid="_x0000_i129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de comissionamento</w:t>
      </w:r>
    </w:p>
    <w:p w14:paraId="6F9E54FD" w14:textId="62F52BF6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81E5928">
          <v:shape id="_x0000_i1291" type="#_x0000_t75" style="width:20.4pt;height:18.35pt" o:ole="">
            <v:imagedata r:id="rId7" o:title=""/>
          </v:shape>
          <w:control r:id="rId97" w:name="DefaultOcxName89" w:shapeid="_x0000_i129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 de operação e manutenção</w:t>
      </w:r>
    </w:p>
    <w:p w14:paraId="282F5696" w14:textId="11F23EE2" w:rsidR="00152188" w:rsidRPr="00152188" w:rsidRDefault="00152188" w:rsidP="00152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F4F5755">
          <v:shape id="_x0000_i1290" type="#_x0000_t75" style="width:20.4pt;height:18.35pt" o:ole="">
            <v:imagedata r:id="rId7" o:title=""/>
          </v:shape>
          <w:control r:id="rId98" w:name="DefaultOcxName90" w:shapeid="_x0000_i129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Cronograma de manutenções preventivas</w:t>
      </w:r>
    </w:p>
    <w:p w14:paraId="3B1988E4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Treinamentos</w:t>
      </w:r>
    </w:p>
    <w:p w14:paraId="5DA568D8" w14:textId="04247CDB" w:rsidR="00152188" w:rsidRPr="00152188" w:rsidRDefault="00152188" w:rsidP="00152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1D61ED6">
          <v:shape id="_x0000_i1289" type="#_x0000_t75" style="width:20.4pt;height:18.35pt" o:ole="">
            <v:imagedata r:id="rId7" o:title=""/>
          </v:shape>
          <w:control r:id="rId99" w:name="DefaultOcxName91" w:shapeid="_x0000_i128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da equipe de manutenção</w:t>
      </w:r>
    </w:p>
    <w:p w14:paraId="2DB41464" w14:textId="29B13661" w:rsidR="00152188" w:rsidRPr="00152188" w:rsidRDefault="00152188" w:rsidP="00152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E69D21A">
          <v:shape id="_x0000_i1288" type="#_x0000_t75" style="width:20.4pt;height:18.35pt" o:ole="">
            <v:imagedata r:id="rId7" o:title=""/>
          </v:shape>
          <w:control r:id="rId100" w:name="DefaultOcxName92" w:shapeid="_x0000_i128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da brigada de incêndio</w:t>
      </w:r>
    </w:p>
    <w:p w14:paraId="707F05B6" w14:textId="582E6FAF" w:rsidR="00152188" w:rsidRPr="00152188" w:rsidRDefault="00152188" w:rsidP="00152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CAE31E5">
          <v:shape id="_x0000_i1287" type="#_x0000_t75" style="width:20.4pt;height:18.35pt" o:ole="">
            <v:imagedata r:id="rId7" o:title=""/>
          </v:shape>
          <w:control r:id="rId101" w:name="DefaultOcxName93" w:shapeid="_x0000_i128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 de procedimentos de emergência</w:t>
      </w:r>
    </w:p>
    <w:p w14:paraId="540AF899" w14:textId="5FF6A0F3" w:rsidR="00152188" w:rsidRPr="00152188" w:rsidRDefault="00152188" w:rsidP="00152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1BD012B">
          <v:shape id="_x0000_i1286" type="#_x0000_t75" style="width:20.4pt;height:18.35pt" o:ole="">
            <v:imagedata r:id="rId7" o:title=""/>
          </v:shape>
          <w:control r:id="rId102" w:name="DefaultOcxName94" w:shapeid="_x0000_i128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Simulados de evacuação realizados</w:t>
      </w:r>
    </w:p>
    <w:p w14:paraId="43EFEB8F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VERIFICAÇÕES ESPECÍFICAS PARA HOSPITAIS</w:t>
      </w:r>
    </w:p>
    <w:p w14:paraId="662CAEF4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Áreas Críticas</w:t>
      </w:r>
    </w:p>
    <w:p w14:paraId="5B40B6F5" w14:textId="6567A9B3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AE2CCDF">
          <v:shape id="_x0000_i1285" type="#_x0000_t75" style="width:20.4pt;height:18.35pt" o:ole="">
            <v:imagedata r:id="rId7" o:title=""/>
          </v:shape>
          <w:control r:id="rId103" w:name="DefaultOcxName95" w:shapeid="_x0000_i128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UTI com sistema de detecção específico</w:t>
      </w:r>
    </w:p>
    <w:p w14:paraId="5CB7B98E" w14:textId="65760BC3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9DA89C2">
          <v:shape id="_x0000_i1284" type="#_x0000_t75" style="width:20.4pt;height:18.35pt" o:ole="">
            <v:imagedata r:id="rId7" o:title=""/>
          </v:shape>
          <w:control r:id="rId104" w:name="DefaultOcxName96" w:shapeid="_x0000_i128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cirúrgico com proteção adequada</w:t>
      </w:r>
    </w:p>
    <w:p w14:paraId="0F5673A6" w14:textId="6B6F3B54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FE3D654">
          <v:shape id="_x0000_i1283" type="#_x0000_t75" style="width:20.4pt;height:18.35pt" o:ole="">
            <v:imagedata r:id="rId7" o:title=""/>
          </v:shape>
          <w:control r:id="rId105" w:name="DefaultOcxName97" w:shapeid="_x0000_i128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Farmácia com sistema específico para medicamentos</w:t>
      </w:r>
    </w:p>
    <w:p w14:paraId="029F72D6" w14:textId="10CA7E12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2A24235">
          <v:shape id="_x0000_i1282" type="#_x0000_t75" style="width:20.4pt;height:18.35pt" o:ole="">
            <v:imagedata r:id="rId7" o:title=""/>
          </v:shape>
          <w:control r:id="rId106" w:name="DefaultOcxName98" w:shapeid="_x0000_i128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Lavanderia com detecção e supressão adequada</w:t>
      </w:r>
    </w:p>
    <w:p w14:paraId="3A0532D1" w14:textId="310A5EAB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5D2E877">
          <v:shape id="_x0000_i1281" type="#_x0000_t75" style="width:20.4pt;height:18.35pt" o:ole="">
            <v:imagedata r:id="rId7" o:title=""/>
          </v:shape>
          <w:control r:id="rId107" w:name="DefaultOcxName99" w:shapeid="_x0000_i128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Cozinha com sistema de supressão em coifas</w:t>
      </w:r>
    </w:p>
    <w:p w14:paraId="747B42CF" w14:textId="09E22A0E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72CBE5A">
          <v:shape id="_x0000_i1280" type="#_x0000_t75" style="width:20.4pt;height:18.35pt" o:ole="">
            <v:imagedata r:id="rId7" o:title=""/>
          </v:shape>
          <w:control r:id="rId108" w:name="DefaultOcxName100" w:shapeid="_x0000_i128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Depósitos de gases medicinais protegidos</w:t>
      </w:r>
    </w:p>
    <w:p w14:paraId="37BEE999" w14:textId="207D72CB" w:rsidR="00152188" w:rsidRPr="00152188" w:rsidRDefault="00152188" w:rsidP="00152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A8F411C">
          <v:shape id="_x0000_i1279" type="#_x0000_t75" style="width:20.4pt;height:18.35pt" o:ole="">
            <v:imagedata r:id="rId7" o:title=""/>
          </v:shape>
          <w:control r:id="rId109" w:name="DefaultOcxName101" w:shapeid="_x0000_i127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Geradores de oxigênio com proteção específica</w:t>
      </w:r>
    </w:p>
    <w:p w14:paraId="321469BA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6.2 Evacuação Hospitalar</w:t>
      </w:r>
    </w:p>
    <w:p w14:paraId="5428C190" w14:textId="0117FC5D" w:rsidR="00152188" w:rsidRPr="00152188" w:rsidRDefault="00152188" w:rsidP="00152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 w14:anchorId="44C1B4C6">
          <v:shape id="_x0000_i1278" type="#_x0000_t75" style="width:20.4pt;height:18.35pt" o:ole="">
            <v:imagedata r:id="rId7" o:title=""/>
          </v:shape>
          <w:control r:id="rId110" w:name="DefaultOcxName102" w:shapeid="_x0000_i127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Macas de evacuação disponíveis</w:t>
      </w:r>
    </w:p>
    <w:p w14:paraId="3A96859C" w14:textId="2C83DF56" w:rsidR="00152188" w:rsidRPr="00152188" w:rsidRDefault="00152188" w:rsidP="00152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640F575">
          <v:shape id="_x0000_i1277" type="#_x0000_t75" style="width:20.4pt;height:18.35pt" o:ole="">
            <v:imagedata r:id="rId7" o:title=""/>
          </v:shape>
          <w:control r:id="rId111" w:name="DefaultOcxName103" w:shapeid="_x0000_i127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Áreas de refúgio dimensionadas</w:t>
      </w:r>
    </w:p>
    <w:p w14:paraId="3B907269" w14:textId="29973647" w:rsidR="00152188" w:rsidRPr="00152188" w:rsidRDefault="00152188" w:rsidP="00152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5156811">
          <v:shape id="_x0000_i1276" type="#_x0000_t75" style="width:20.4pt;height:18.35pt" o:ole="">
            <v:imagedata r:id="rId7" o:title=""/>
          </v:shape>
          <w:control r:id="rId112" w:name="DefaultOcxName104" w:shapeid="_x0000_i127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Elevadores de emergência para pacientes</w:t>
      </w:r>
    </w:p>
    <w:p w14:paraId="2F81FD96" w14:textId="24C4EFFD" w:rsidR="00152188" w:rsidRPr="00152188" w:rsidRDefault="00152188" w:rsidP="00152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146107E">
          <v:shape id="_x0000_i1275" type="#_x0000_t75" style="width:20.4pt;height:18.35pt" o:ole="">
            <v:imagedata r:id="rId7" o:title=""/>
          </v:shape>
          <w:control r:id="rId113" w:name="DefaultOcxName105" w:shapeid="_x0000_i127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visual e sonora diferenciada</w:t>
      </w:r>
    </w:p>
    <w:p w14:paraId="28EA3C5C" w14:textId="34825CB2" w:rsidR="00152188" w:rsidRPr="00152188" w:rsidRDefault="00152188" w:rsidP="00152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7F39415">
          <v:shape id="_x0000_i1274" type="#_x0000_t75" style="width:20.4pt;height:18.35pt" o:ole="">
            <v:imagedata r:id="rId7" o:title=""/>
          </v:shape>
          <w:control r:id="rId114" w:name="DefaultOcxName106" w:shapeid="_x0000_i127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Rotas de evacuação para pacientes acamados</w:t>
      </w:r>
    </w:p>
    <w:p w14:paraId="3D1A593C" w14:textId="7B419B0E" w:rsidR="00152188" w:rsidRPr="00152188" w:rsidRDefault="00152188" w:rsidP="00152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684A918">
          <v:shape id="_x0000_i1273" type="#_x0000_t75" style="width:20.4pt;height:18.35pt" o:ole="">
            <v:imagedata r:id="rId7" o:title=""/>
          </v:shape>
          <w:control r:id="rId115" w:name="DefaultOcxName107" w:shapeid="_x0000_i127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comunicação de emergência</w:t>
      </w:r>
    </w:p>
    <w:p w14:paraId="36DE1509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TESTES FINAIS E ACEITE</w:t>
      </w:r>
    </w:p>
    <w:p w14:paraId="00D9C3A1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7.1 Testes Integrados</w:t>
      </w:r>
    </w:p>
    <w:p w14:paraId="3D32A44C" w14:textId="61234164" w:rsidR="00152188" w:rsidRPr="00152188" w:rsidRDefault="00152188" w:rsidP="001521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A57D1C9">
          <v:shape id="_x0000_i1272" type="#_x0000_t75" style="width:20.4pt;height:18.35pt" o:ole="">
            <v:imagedata r:id="rId7" o:title=""/>
          </v:shape>
          <w:control r:id="rId116" w:name="DefaultOcxName108" w:shapeid="_x0000_i1272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geral de todos os sistemas</w:t>
      </w:r>
    </w:p>
    <w:p w14:paraId="5AD5C2EA" w14:textId="4DEF5482" w:rsidR="00152188" w:rsidRPr="00152188" w:rsidRDefault="00152188" w:rsidP="001521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6180494">
          <v:shape id="_x0000_i1271" type="#_x0000_t75" style="width:20.4pt;height:18.35pt" o:ole="">
            <v:imagedata r:id="rId7" o:title=""/>
          </v:shape>
          <w:control r:id="rId117" w:name="DefaultOcxName109" w:shapeid="_x0000_i1271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Simulação de situações de emergência</w:t>
      </w:r>
    </w:p>
    <w:p w14:paraId="55A35F00" w14:textId="58B748CA" w:rsidR="00152188" w:rsidRPr="00152188" w:rsidRDefault="00152188" w:rsidP="001521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2748592">
          <v:shape id="_x0000_i1270" type="#_x0000_t75" style="width:20.4pt;height:18.35pt" o:ole="">
            <v:imagedata r:id="rId7" o:title=""/>
          </v:shape>
          <w:control r:id="rId118" w:name="DefaultOcxName110" w:shapeid="_x0000_i1270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integração entre sistemas</w:t>
      </w:r>
    </w:p>
    <w:p w14:paraId="77807497" w14:textId="56BA41D1" w:rsidR="00152188" w:rsidRPr="00152188" w:rsidRDefault="00152188" w:rsidP="001521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B3509C7">
          <v:shape id="_x0000_i1269" type="#_x0000_t75" style="width:20.4pt;height:18.35pt" o:ole="">
            <v:imagedata r:id="rId7" o:title=""/>
          </v:shape>
          <w:control r:id="rId119" w:name="DefaultOcxName111" w:shapeid="_x0000_i1269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comunicação com Corpo de Bombeiros</w:t>
      </w:r>
    </w:p>
    <w:p w14:paraId="1605ACC9" w14:textId="7C643B74" w:rsidR="00152188" w:rsidRPr="00152188" w:rsidRDefault="00152188" w:rsidP="001521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CC50C07">
          <v:shape id="_x0000_i1268" type="#_x0000_t75" style="width:20.4pt;height:18.35pt" o:ole="">
            <v:imagedata r:id="rId7" o:title=""/>
          </v:shape>
          <w:control r:id="rId120" w:name="DefaultOcxName112" w:shapeid="_x0000_i1268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Medição de tempos de resposta</w:t>
      </w:r>
    </w:p>
    <w:p w14:paraId="72C24C18" w14:textId="77777777" w:rsidR="00152188" w:rsidRPr="00152188" w:rsidRDefault="00152188" w:rsidP="00152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7.2 Aceite Final</w:t>
      </w:r>
    </w:p>
    <w:p w14:paraId="22EE33F3" w14:textId="48064AFC" w:rsidR="00152188" w:rsidRPr="00152188" w:rsidRDefault="00152188" w:rsidP="00152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E6B68BE">
          <v:shape id="_x0000_i1267" type="#_x0000_t75" style="width:20.4pt;height:18.35pt" o:ole="">
            <v:imagedata r:id="rId7" o:title=""/>
          </v:shape>
          <w:control r:id="rId121" w:name="DefaultOcxName113" w:shapeid="_x0000_i1267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Vistoria final do Corpo de Bombeiros</w:t>
      </w:r>
    </w:p>
    <w:p w14:paraId="274BB53D" w14:textId="7F49703A" w:rsidR="00152188" w:rsidRPr="00152188" w:rsidRDefault="00152188" w:rsidP="00152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99E3922">
          <v:shape id="_x0000_i1266" type="#_x0000_t75" style="width:20.4pt;height:18.35pt" o:ole="">
            <v:imagedata r:id="rId7" o:title=""/>
          </v:shape>
          <w:control r:id="rId122" w:name="DefaultOcxName114" w:shapeid="_x0000_i1266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do Auto de Vistoria do Corpo de Bombeiros (AVCB)</w:t>
      </w:r>
    </w:p>
    <w:p w14:paraId="1E74B556" w14:textId="5B6EB284" w:rsidR="00152188" w:rsidRPr="00152188" w:rsidRDefault="00152188" w:rsidP="00152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602ADB6">
          <v:shape id="_x0000_i1265" type="#_x0000_t75" style="width:20.4pt;height:18.35pt" o:ole="">
            <v:imagedata r:id="rId7" o:title=""/>
          </v:shape>
          <w:control r:id="rId123" w:name="DefaultOcxName115" w:shapeid="_x0000_i1265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de toda documentação</w:t>
      </w:r>
    </w:p>
    <w:p w14:paraId="7E5D655A" w14:textId="2C6427E1" w:rsidR="00152188" w:rsidRPr="00152188" w:rsidRDefault="00152188" w:rsidP="00152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FCEE938">
          <v:shape id="_x0000_i1264" type="#_x0000_t75" style="width:20.4pt;height:18.35pt" o:ole="">
            <v:imagedata r:id="rId7" o:title=""/>
          </v:shape>
          <w:control r:id="rId124" w:name="DefaultOcxName116" w:shapeid="_x0000_i1264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Termo de aceite assinado</w:t>
      </w:r>
    </w:p>
    <w:p w14:paraId="600627FA" w14:textId="623BDEA4" w:rsidR="00152188" w:rsidRPr="00152188" w:rsidRDefault="00152188" w:rsidP="00152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FD5FBD5">
          <v:shape id="_x0000_i1263" type="#_x0000_t75" style="width:20.4pt;height:18.35pt" o:ole="">
            <v:imagedata r:id="rId7" o:title=""/>
          </v:shape>
          <w:control r:id="rId125" w:name="DefaultOcxName117" w:shapeid="_x0000_i1263"/>
        </w:object>
      </w: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Garantias dos equipamentos ativadas</w:t>
      </w:r>
    </w:p>
    <w:p w14:paraId="67388C71" w14:textId="77777777" w:rsidR="00152188" w:rsidRPr="00152188" w:rsidRDefault="00152188" w:rsidP="00152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2B0932">
          <v:rect id="_x0000_i1025" style="width:0;height:1.5pt" o:hralign="center" o:hrstd="t" o:hr="t" fillcolor="#a0a0a0" stroked="f"/>
        </w:pict>
      </w:r>
    </w:p>
    <w:p w14:paraId="7F70B718" w14:textId="77777777" w:rsidR="00152188" w:rsidRPr="00152188" w:rsidRDefault="00152188" w:rsidP="0015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 IMPORTANTES:</w:t>
      </w:r>
    </w:p>
    <w:p w14:paraId="222D1113" w14:textId="77777777" w:rsidR="00152188" w:rsidRPr="00152188" w:rsidRDefault="00152188" w:rsidP="00152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testes devem ser documentados com relatórios técnicos</w:t>
      </w:r>
    </w:p>
    <w:p w14:paraId="35F4DB65" w14:textId="77777777" w:rsidR="00152188" w:rsidRPr="00152188" w:rsidRDefault="00152188" w:rsidP="00152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Equipamentos devem possuir certificação INMETRO/ABNT quando aplicável</w:t>
      </w:r>
    </w:p>
    <w:p w14:paraId="0D919533" w14:textId="77777777" w:rsidR="00152188" w:rsidRPr="00152188" w:rsidRDefault="00152188" w:rsidP="00152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Profissionais envolvidos devem possuir habilitação técnica adequada</w:t>
      </w:r>
    </w:p>
    <w:p w14:paraId="25158166" w14:textId="77777777" w:rsidR="00152188" w:rsidRPr="00152188" w:rsidRDefault="00152188" w:rsidP="00152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Cronograma de manutenção deve ser estabelecido desde a entrega</w:t>
      </w:r>
    </w:p>
    <w:p w14:paraId="4511DE8D" w14:textId="77777777" w:rsidR="00152188" w:rsidRPr="00152188" w:rsidRDefault="00152188" w:rsidP="001521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218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deve estar integrado com plano de emergência do hospital</w:t>
      </w:r>
    </w:p>
    <w:p w14:paraId="2D4BD246" w14:textId="59939F69" w:rsidR="00152188" w:rsidRDefault="00152188" w:rsidP="00152188"/>
    <w:sectPr w:rsidR="0015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735"/>
    <w:multiLevelType w:val="multilevel"/>
    <w:tmpl w:val="402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3054"/>
    <w:multiLevelType w:val="multilevel"/>
    <w:tmpl w:val="94A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62D9"/>
    <w:multiLevelType w:val="multilevel"/>
    <w:tmpl w:val="BBEC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C376B"/>
    <w:multiLevelType w:val="multilevel"/>
    <w:tmpl w:val="5F3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C38"/>
    <w:multiLevelType w:val="multilevel"/>
    <w:tmpl w:val="82F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C4FD3"/>
    <w:multiLevelType w:val="multilevel"/>
    <w:tmpl w:val="12C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9410C"/>
    <w:multiLevelType w:val="multilevel"/>
    <w:tmpl w:val="6D1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979B7"/>
    <w:multiLevelType w:val="multilevel"/>
    <w:tmpl w:val="4AA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B7004"/>
    <w:multiLevelType w:val="multilevel"/>
    <w:tmpl w:val="35D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71F55"/>
    <w:multiLevelType w:val="multilevel"/>
    <w:tmpl w:val="51D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D6AA8"/>
    <w:multiLevelType w:val="multilevel"/>
    <w:tmpl w:val="F59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328C8"/>
    <w:multiLevelType w:val="multilevel"/>
    <w:tmpl w:val="59C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3532F"/>
    <w:multiLevelType w:val="multilevel"/>
    <w:tmpl w:val="FEA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A1A31"/>
    <w:multiLevelType w:val="multilevel"/>
    <w:tmpl w:val="23E6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25CDE"/>
    <w:multiLevelType w:val="multilevel"/>
    <w:tmpl w:val="DF9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E6D91"/>
    <w:multiLevelType w:val="multilevel"/>
    <w:tmpl w:val="6ADC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C7225"/>
    <w:multiLevelType w:val="multilevel"/>
    <w:tmpl w:val="71D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B71E5"/>
    <w:multiLevelType w:val="multilevel"/>
    <w:tmpl w:val="4F00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C43C8"/>
    <w:multiLevelType w:val="multilevel"/>
    <w:tmpl w:val="0FD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7"/>
  </w:num>
  <w:num w:numId="5">
    <w:abstractNumId w:val="14"/>
  </w:num>
  <w:num w:numId="6">
    <w:abstractNumId w:val="0"/>
  </w:num>
  <w:num w:numId="7">
    <w:abstractNumId w:val="4"/>
  </w:num>
  <w:num w:numId="8">
    <w:abstractNumId w:val="13"/>
  </w:num>
  <w:num w:numId="9">
    <w:abstractNumId w:val="9"/>
  </w:num>
  <w:num w:numId="10">
    <w:abstractNumId w:val="1"/>
  </w:num>
  <w:num w:numId="11">
    <w:abstractNumId w:val="15"/>
  </w:num>
  <w:num w:numId="12">
    <w:abstractNumId w:val="6"/>
  </w:num>
  <w:num w:numId="13">
    <w:abstractNumId w:val="5"/>
  </w:num>
  <w:num w:numId="14">
    <w:abstractNumId w:val="2"/>
  </w:num>
  <w:num w:numId="15">
    <w:abstractNumId w:val="16"/>
  </w:num>
  <w:num w:numId="16">
    <w:abstractNumId w:val="8"/>
  </w:num>
  <w:num w:numId="17">
    <w:abstractNumId w:val="12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88"/>
    <w:rsid w:val="00152188"/>
    <w:rsid w:val="00284575"/>
    <w:rsid w:val="00490194"/>
    <w:rsid w:val="0060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75BA"/>
  <w15:chartTrackingRefBased/>
  <w15:docId w15:val="{0E6A1700-0880-4BCE-9D16-5B55C61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2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2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2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1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21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21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-list-item">
    <w:name w:val="task-list-item"/>
    <w:basedOn w:val="Normal"/>
    <w:rsid w:val="0015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hitespace-normal">
    <w:name w:val="whitespace-normal"/>
    <w:basedOn w:val="Normal"/>
    <w:rsid w:val="0015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2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5" Type="http://schemas.openxmlformats.org/officeDocument/2006/relationships/image" Target="media/image1.png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7" Type="http://schemas.openxmlformats.org/officeDocument/2006/relationships/image" Target="media/image3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theme" Target="theme/theme1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1823</Words>
  <Characters>9846</Characters>
  <Application>Microsoft Office Word</Application>
  <DocSecurity>0</DocSecurity>
  <Lines>82</Lines>
  <Paragraphs>23</Paragraphs>
  <ScaleCrop>false</ScaleCrop>
  <Company>Secretaria Estadual de Saude de MT -STI</Company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Almeida Oliveira</dc:creator>
  <cp:keywords/>
  <dc:description/>
  <cp:lastModifiedBy>Kamila Almeida Oliveira</cp:lastModifiedBy>
  <cp:revision>1</cp:revision>
  <dcterms:created xsi:type="dcterms:W3CDTF">2025-06-17T17:27:00Z</dcterms:created>
  <dcterms:modified xsi:type="dcterms:W3CDTF">2025-06-17T17:34:00Z</dcterms:modified>
</cp:coreProperties>
</file>