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821E7" w14:textId="31A5F3AB" w:rsidR="00C41574" w:rsidRDefault="00A05D99">
      <w:pPr>
        <w:rPr>
          <w:b/>
          <w:bCs/>
          <w:lang w:val="en-US"/>
        </w:rPr>
      </w:pPr>
      <w:r w:rsidRPr="00A05D99">
        <w:rPr>
          <w:b/>
          <w:bCs/>
          <w:lang w:val="en-US"/>
        </w:rPr>
        <w:t>Prompt:</w:t>
      </w:r>
    </w:p>
    <w:p w14:paraId="5D309EBA" w14:textId="77777777" w:rsidR="00A05D99" w:rsidRPr="00A05D99" w:rsidRDefault="00A05D99" w:rsidP="00A05D99">
      <w:r w:rsidRPr="00A05D99">
        <w:t>Go through the attached research paper, the latest experiment code v8, its output with an attempt to meet all claims in paper and considering the applications of Semantic Relational Schema (SRS) defined in the attached paper, let me know any additional gaps like additional normal forms, additional theorems or lemmas or corollaries missing or new mathematical aspects the paper should address taking current AI ML trends into consideration considering you are an Expert Technical reviewer on Lexical and Computational Semantics and a hands on AI ML expert</w:t>
      </w:r>
    </w:p>
    <w:p w14:paraId="185A1AC7" w14:textId="77777777" w:rsidR="00A05D99" w:rsidRPr="00A05D99" w:rsidRDefault="00A05D99" w:rsidP="00A05D99">
      <w:pPr>
        <w:rPr>
          <w:b/>
          <w:bCs/>
        </w:rPr>
      </w:pPr>
      <w:r w:rsidRPr="00A05D99">
        <w:rPr>
          <w:b/>
          <w:bCs/>
        </w:rPr>
        <w:t>Technical Review of Semantic Data Normal Forms (SDNF) and Semantic Relational Schema (SRS)</w:t>
      </w:r>
    </w:p>
    <w:p w14:paraId="53C2154A" w14:textId="77777777" w:rsidR="00A05D99" w:rsidRPr="00A05D99" w:rsidRDefault="00A05D99" w:rsidP="00A05D99">
      <w:r w:rsidRPr="00A05D99">
        <w:rPr>
          <w:b/>
          <w:bCs/>
        </w:rPr>
        <w:t>Semantic Data Normal Forms (SDNF)</w:t>
      </w:r>
      <w:r w:rsidRPr="00A05D99">
        <w:t xml:space="preserve"> is a framework that extends classical database normalization into the vector embedding space, enforcing a </w:t>
      </w:r>
      <w:r w:rsidRPr="00A05D99">
        <w:rPr>
          <w:b/>
          <w:bCs/>
        </w:rPr>
        <w:t>Semantic Relational Schema (SRS)</w:t>
      </w:r>
      <w:r w:rsidRPr="00A05D99">
        <w:t xml:space="preserve"> with seven proposed normal forms. Each normal form addresses a distinct semantic anomaly in AI-native data (e.g. instability, aliasing, context leakage, drift, explainability, role inconsistency, partition overlap). The </w:t>
      </w:r>
      <w:r w:rsidRPr="00A05D99">
        <w:rPr>
          <w:b/>
          <w:bCs/>
        </w:rPr>
        <w:t>goal</w:t>
      </w:r>
      <w:r w:rsidRPr="00A05D99">
        <w:t xml:space="preserve"> is to achieve stable, canonical schemas in embedding-based systems with formal integrity constraints and an auditable evolution pipeline. The current implementation (v8) demonstrates these concepts on a </w:t>
      </w:r>
      <w:proofErr w:type="gramStart"/>
      <w:r w:rsidRPr="00A05D99">
        <w:t>payments</w:t>
      </w:r>
      <w:proofErr w:type="gramEnd"/>
      <w:r w:rsidRPr="00A05D99">
        <w:t xml:space="preserve"> dataset, achieving ~</w:t>
      </w:r>
      <w:r w:rsidRPr="00A05D99">
        <w:rPr>
          <w:b/>
          <w:bCs/>
        </w:rPr>
        <w:t>38.7% schema redundancy reduction</w:t>
      </w:r>
      <w:r w:rsidRPr="00A05D99">
        <w:t xml:space="preserve"> with high precision merges, and validating that all enforced normal forms meet their criteria under calibrated thresholds. </w:t>
      </w:r>
      <w:hyperlink r:id="rId5"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6"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7"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8" w:history="1">
        <w:r w:rsidRPr="00A05D99">
          <w:rPr>
            <w:rStyle w:val="Hyperlink"/>
          </w:rPr>
          <w:t>[out_hybrid_v8 | Txt]</w:t>
        </w:r>
      </w:hyperlink>
      <w:r w:rsidRPr="00A05D99">
        <w:t xml:space="preserve">, </w:t>
      </w:r>
      <w:hyperlink r:id="rId9" w:history="1">
        <w:r w:rsidRPr="00A05D99">
          <w:rPr>
            <w:rStyle w:val="Hyperlink"/>
          </w:rPr>
          <w:t>[out_hybrid_v8 | Txt]</w:t>
        </w:r>
      </w:hyperlink>
    </w:p>
    <w:p w14:paraId="57B79F48" w14:textId="77777777" w:rsidR="00A05D99" w:rsidRPr="00A05D99" w:rsidRDefault="00A05D99" w:rsidP="00A05D99">
      <w:r w:rsidRPr="00A05D99">
        <w:t>This review evaluates:</w:t>
      </w:r>
    </w:p>
    <w:p w14:paraId="3A668079" w14:textId="77777777" w:rsidR="00A05D99" w:rsidRPr="00A05D99" w:rsidRDefault="00A05D99" w:rsidP="00A05D99">
      <w:pPr>
        <w:numPr>
          <w:ilvl w:val="0"/>
          <w:numId w:val="1"/>
        </w:numPr>
      </w:pPr>
      <w:r w:rsidRPr="00A05D99">
        <w:rPr>
          <w:b/>
          <w:bCs/>
        </w:rPr>
        <w:t>Sufficiency of the seven normal forms</w:t>
      </w:r>
      <w:r w:rsidRPr="00A05D99">
        <w:t xml:space="preserve"> and whether additional normal forms or theoretical constructs are needed for standardization.</w:t>
      </w:r>
    </w:p>
    <w:p w14:paraId="095B6A57" w14:textId="77777777" w:rsidR="00A05D99" w:rsidRPr="00A05D99" w:rsidRDefault="00A05D99" w:rsidP="00A05D99">
      <w:pPr>
        <w:numPr>
          <w:ilvl w:val="0"/>
          <w:numId w:val="1"/>
        </w:numPr>
      </w:pPr>
      <w:r w:rsidRPr="00A05D99">
        <w:rPr>
          <w:b/>
          <w:bCs/>
        </w:rPr>
        <w:t>Theoretical gaps</w:t>
      </w:r>
      <w:r w:rsidRPr="00A05D99">
        <w:t xml:space="preserve"> in the mathematical formalization of SRS/SDNF (missing properties, assumptions, guarantees).</w:t>
      </w:r>
    </w:p>
    <w:p w14:paraId="130B50EB" w14:textId="77777777" w:rsidR="00A05D99" w:rsidRPr="00A05D99" w:rsidRDefault="00A05D99" w:rsidP="00A05D99">
      <w:pPr>
        <w:numPr>
          <w:ilvl w:val="0"/>
          <w:numId w:val="1"/>
        </w:numPr>
      </w:pPr>
      <w:r w:rsidRPr="00A05D99">
        <w:rPr>
          <w:b/>
          <w:bCs/>
        </w:rPr>
        <w:t>Practical limitations</w:t>
      </w:r>
      <w:r w:rsidRPr="00A05D99">
        <w:t xml:space="preserve"> of the current implementation (scalability, generalization beyond payments, integration with modern AI/ML pipelines).</w:t>
      </w:r>
    </w:p>
    <w:p w14:paraId="342BFB86" w14:textId="77777777" w:rsidR="00A05D99" w:rsidRPr="00A05D99" w:rsidRDefault="00A05D99" w:rsidP="00A05D99">
      <w:pPr>
        <w:numPr>
          <w:ilvl w:val="0"/>
          <w:numId w:val="1"/>
        </w:numPr>
      </w:pPr>
      <w:r w:rsidRPr="00A05D99">
        <w:rPr>
          <w:b/>
          <w:bCs/>
        </w:rPr>
        <w:t>Comparison with related frameworks</w:t>
      </w:r>
      <w:r w:rsidRPr="00A05D99">
        <w:t xml:space="preserve"> (schema matching, ontology alignment, vector databases, etc.).</w:t>
      </w:r>
    </w:p>
    <w:p w14:paraId="165D0758" w14:textId="77777777" w:rsidR="00A05D99" w:rsidRPr="00A05D99" w:rsidRDefault="00A05D99" w:rsidP="00A05D99">
      <w:pPr>
        <w:numPr>
          <w:ilvl w:val="0"/>
          <w:numId w:val="1"/>
        </w:numPr>
      </w:pPr>
      <w:r w:rsidRPr="00A05D99">
        <w:rPr>
          <w:b/>
          <w:bCs/>
        </w:rPr>
        <w:t>Recommendations</w:t>
      </w:r>
      <w:r w:rsidRPr="00A05D99">
        <w:t xml:space="preserve"> for new formalizations or constraints to strengthen SDNF and support its adoption as a standard.</w:t>
      </w:r>
    </w:p>
    <w:p w14:paraId="09EF6F46" w14:textId="78EF7856" w:rsidR="00A05D99" w:rsidRPr="00A05D99" w:rsidRDefault="00A05D99" w:rsidP="00A05D99">
      <w:r w:rsidRPr="00A05D99">
        <w:lastRenderedPageBreak/>
        <w:drawing>
          <wp:inline distT="0" distB="0" distL="0" distR="0" wp14:anchorId="7233443B" wp14:editId="46B92F2F">
            <wp:extent cx="5731510" cy="5179060"/>
            <wp:effectExtent l="0" t="0" r="0" b="2540"/>
            <wp:docPr id="1510912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179060"/>
                    </a:xfrm>
                    <a:prstGeom prst="rect">
                      <a:avLst/>
                    </a:prstGeom>
                    <a:noFill/>
                    <a:ln>
                      <a:noFill/>
                    </a:ln>
                  </pic:spPr>
                </pic:pic>
              </a:graphicData>
            </a:graphic>
          </wp:inline>
        </w:drawing>
      </w:r>
    </w:p>
    <w:p w14:paraId="418C7BAA" w14:textId="77777777" w:rsidR="00A05D99" w:rsidRPr="00A05D99" w:rsidRDefault="00A05D99" w:rsidP="00A05D99">
      <w:r w:rsidRPr="00A05D99">
        <w:pict w14:anchorId="33CD8292">
          <v:rect id="_x0000_i1067" style="width:0;height:1.5pt" o:hralign="center" o:hrstd="t" o:hr="t" fillcolor="#a0a0a0" stroked="f"/>
        </w:pict>
      </w:r>
    </w:p>
    <w:p w14:paraId="4570FB2E" w14:textId="77777777" w:rsidR="00A05D99" w:rsidRPr="00A05D99" w:rsidRDefault="00A05D99" w:rsidP="00A05D99">
      <w:pPr>
        <w:rPr>
          <w:b/>
          <w:bCs/>
        </w:rPr>
      </w:pPr>
      <w:r w:rsidRPr="00A05D99">
        <w:rPr>
          <w:b/>
          <w:bCs/>
        </w:rPr>
        <w:t>1. Sufficiency of the Current Seven Normal Forms</w:t>
      </w:r>
    </w:p>
    <w:p w14:paraId="1A60E60F" w14:textId="77777777" w:rsidR="00A05D99" w:rsidRPr="00A05D99" w:rsidRDefault="00A05D99" w:rsidP="00A05D99">
      <w:r w:rsidRPr="00A05D99">
        <w:rPr>
          <w:b/>
          <w:bCs/>
        </w:rPr>
        <w:t>Overview of SDNF Normal Forms:</w:t>
      </w:r>
      <w:r w:rsidRPr="00A05D99">
        <w:t xml:space="preserve"> Table 1 summarizes the seven SDNF normal forms, each constraint’s purpose, and whether it was validated in the current experiment (v8). These normal forms collectively aim to eliminate semantic anomalies that classical (structural) normalization can’t address. In the v8 run (hybrid evidence mode), all applicable normal form checks passed under the chosen thresholds, indicating the framework as implemented can enforce these conditions simultaneously. </w:t>
      </w:r>
      <w:hyperlink r:id="rId11"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2" w:history="1">
        <w:r w:rsidRPr="00A05D99">
          <w:rPr>
            <w:rStyle w:val="Hyperlink"/>
          </w:rPr>
          <w:t>[out_hybrid_v8 | Txt]</w:t>
        </w:r>
      </w:hyperlink>
      <w:r w:rsidRPr="00A05D99">
        <w:t xml:space="preserve">, </w:t>
      </w:r>
      <w:hyperlink r:id="rId13" w:history="1">
        <w:r w:rsidRPr="00A05D99">
          <w:rPr>
            <w:rStyle w:val="Hyperlink"/>
          </w:rPr>
          <w:t>[out_hybrid_v8 | Txt]</w:t>
        </w:r>
      </w:hyperlink>
    </w:p>
    <w:p w14:paraId="126698D5" w14:textId="77777777" w:rsidR="00A05D99" w:rsidRPr="00A05D99" w:rsidRDefault="00A05D99" w:rsidP="00A05D99">
      <w:r w:rsidRPr="00A05D99">
        <w:rPr>
          <w:b/>
          <w:bCs/>
        </w:rPr>
        <w:t>Table 1 – SDNF Normal Forms and Validation Status (v8 Experiment)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
        <w:gridCol w:w="249"/>
        <w:gridCol w:w="981"/>
        <w:gridCol w:w="981"/>
        <w:gridCol w:w="981"/>
        <w:gridCol w:w="843"/>
        <w:gridCol w:w="843"/>
        <w:gridCol w:w="981"/>
        <w:gridCol w:w="981"/>
        <w:gridCol w:w="981"/>
        <w:gridCol w:w="996"/>
      </w:tblGrid>
      <w:tr w:rsidR="00A05D99" w:rsidRPr="00A05D99" w14:paraId="537A2C9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01CC85" w14:textId="77777777" w:rsidR="00A05D99" w:rsidRPr="00A05D99" w:rsidRDefault="00A05D99" w:rsidP="00A05D99">
            <w:pPr>
              <w:rPr>
                <w:b/>
                <w:bCs/>
              </w:rPr>
            </w:pPr>
            <w:r w:rsidRPr="00A05D99">
              <w:rPr>
                <w:b/>
                <w:bCs/>
              </w:rPr>
              <w:lastRenderedPageBreak/>
              <w:t>Normal Form (NF)</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0FB314" w14:textId="77777777" w:rsidR="00A05D99" w:rsidRPr="00A05D99" w:rsidRDefault="00A05D99" w:rsidP="00A05D99">
            <w:pPr>
              <w:rPr>
                <w:b/>
                <w:bCs/>
              </w:rPr>
            </w:pPr>
            <w:r w:rsidRPr="00A05D99">
              <w:rPr>
                <w:b/>
                <w:bCs/>
              </w:rPr>
              <w:t>Purpose (Semantic Constraint)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55D8E9" w14:textId="77777777" w:rsidR="00A05D99" w:rsidRPr="00A05D99" w:rsidRDefault="00A05D99" w:rsidP="00A05D99">
            <w:pPr>
              <w:rPr>
                <w:b/>
                <w:bCs/>
              </w:rPr>
            </w:pPr>
            <w:r w:rsidRPr="00A05D99">
              <w:rPr>
                <w:b/>
                <w:bCs/>
              </w:rPr>
              <w:t>Validated in v8?</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6F49E5" w14:textId="77777777" w:rsidR="00A05D99" w:rsidRPr="00A05D99" w:rsidRDefault="00A05D99" w:rsidP="00A05D99">
            <w:pPr>
              <w:rPr>
                <w:b/>
                <w:bCs/>
              </w:rPr>
            </w:pPr>
            <w:r w:rsidRPr="00A05D99">
              <w:rPr>
                <w:b/>
                <w:bCs/>
              </w:rPr>
              <w:t>Notes (Anomaly Addressed)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72BB92" w14:textId="77777777" w:rsidR="00A05D99" w:rsidRPr="00A05D99" w:rsidRDefault="00A05D99" w:rsidP="00A05D99">
            <w:pPr>
              <w:rPr>
                <w:b/>
                <w:bCs/>
              </w:rPr>
            </w:pP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92A0BC"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2D3E2F"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B794DF"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D71C55"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66C33F"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5CFD9C" w14:textId="77777777" w:rsidR="00A05D99" w:rsidRPr="00A05D99" w:rsidRDefault="00A05D99" w:rsidP="00A05D99"/>
        </w:tc>
      </w:tr>
      <w:tr w:rsidR="00A05D99" w:rsidRPr="00A05D99" w14:paraId="6A1D91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0CFA9E" w14:textId="77777777" w:rsidR="00A05D99" w:rsidRPr="00A05D99" w:rsidRDefault="00A05D99" w:rsidP="00A05D99">
            <w:r w:rsidRPr="00A05D99">
              <w:rPr>
                <w:b/>
                <w:bCs/>
              </w:rPr>
              <w:t>EENF</w:t>
            </w:r>
            <w:r w:rsidRPr="00A05D99">
              <w:br/>
            </w:r>
            <w:r w:rsidRPr="00A05D99">
              <w:rPr>
                <w:i/>
                <w:iCs/>
              </w:rPr>
              <w:t>Entity Embed</w:t>
            </w:r>
            <w:r w:rsidRPr="00A05D99">
              <w:rPr>
                <w:i/>
                <w:iCs/>
              </w:rPr>
              <w:lastRenderedPageBreak/>
              <w:t>ding 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F73280" w14:textId="77777777" w:rsidR="00A05D99" w:rsidRPr="00A05D99" w:rsidRDefault="00A05D99" w:rsidP="00A05D99">
            <w:r w:rsidRPr="00A05D99">
              <w:rPr>
                <w:b/>
                <w:bCs/>
              </w:rPr>
              <w:lastRenderedPageBreak/>
              <w:t>Stability:</w:t>
            </w:r>
            <w:r w:rsidRPr="00A05D99">
              <w:t xml:space="preserve"> The embe</w:t>
            </w:r>
            <w:r w:rsidRPr="00A05D99">
              <w:lastRenderedPageBreak/>
              <w:t>dding of each entit</w:t>
            </w:r>
            <w:r w:rsidRPr="00A05D99">
              <w:lastRenderedPageBreak/>
              <w:t xml:space="preserve">y is stable across </w:t>
            </w:r>
            <w:r w:rsidRPr="00A05D99">
              <w:lastRenderedPageBreak/>
              <w:t xml:space="preserve">regenerations (low </w:t>
            </w:r>
            <w:r w:rsidRPr="00A05D99">
              <w:lastRenderedPageBreak/>
              <w:t>variance) [[8_Sema</w:t>
            </w:r>
            <w:r w:rsidRPr="00A05D99">
              <w:lastRenderedPageBreak/>
              <w:t>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592DB1" w14:textId="77777777" w:rsidR="00A05D99" w:rsidRPr="00A05D99" w:rsidRDefault="00A05D99" w:rsidP="00A05D99">
            <w:r w:rsidRPr="00A05D99">
              <w:lastRenderedPageBreak/>
              <w:t>PDF]](</w:t>
            </w:r>
            <w:hyperlink r:id="rId14"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 xml:space="preserve">). Threshold </w:t>
            </w:r>
            <w:proofErr w:type="spellStart"/>
            <w:r w:rsidRPr="00A05D99">
              <w:t>τ</w:t>
            </w:r>
            <w:r w:rsidRPr="00A05D99">
              <w:rPr>
                <w:vertAlign w:val="subscript"/>
              </w:rPr>
              <w:t>EENF</w:t>
            </w:r>
            <w:proofErr w:type="spellEnd"/>
            <w:r w:rsidRPr="00A05D99">
              <w:t xml:space="preserve"> bounds the variance of repeate</w:t>
            </w:r>
            <w:r w:rsidRPr="00A05D99">
              <w:lastRenderedPageBreak/>
              <w:t>d encodings of the same concept.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ACD4D" w14:textId="77777777" w:rsidR="00A05D99" w:rsidRPr="00A05D99" w:rsidRDefault="00A05D99" w:rsidP="00A05D99">
            <w:r w:rsidRPr="00A05D99">
              <w:rPr>
                <w:b/>
                <w:bCs/>
              </w:rPr>
              <w:lastRenderedPageBreak/>
              <w:t>PASS</w:t>
            </w:r>
            <w:r w:rsidRPr="00A05D99">
              <w:t xml:space="preserve">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2A8F5" w14:textId="77777777" w:rsidR="00A05D99" w:rsidRPr="00A05D99" w:rsidRDefault="00A05D99" w:rsidP="00A05D99">
            <w:r w:rsidRPr="00A05D99">
              <w:t>Txt]](</w:t>
            </w:r>
            <w:hyperlink r:id="rId15" w:history="1">
              <w:r w:rsidRPr="00A05D99">
                <w:rPr>
                  <w:rStyle w:val="Hyperlink"/>
                </w:rPr>
                <w:t>https://cognizantonline-my.sharepoint.com/personal/2089726_cognizant_com/Documents/Microsoft%20Copilot</w:t>
              </w:r>
              <w:r w:rsidRPr="00A05D99">
                <w:rPr>
                  <w:rStyle w:val="Hyperlink"/>
                </w:rPr>
                <w:lastRenderedPageBreak/>
                <w:t>%20Chat%20Files/out_hybrid_v8.txt</w:t>
              </w:r>
            </w:hyperlink>
            <w:r w:rsidRPr="00A05D99">
              <w:t>),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8C2BB" w14:textId="77777777" w:rsidR="00A05D99" w:rsidRPr="00A05D99" w:rsidRDefault="00A05D99" w:rsidP="00A05D99">
            <w:r w:rsidRPr="00A05D99">
              <w:lastRenderedPageBreak/>
              <w:t>Txt]](</w:t>
            </w:r>
            <w:hyperlink r:id="rId16" w:history="1">
              <w:r w:rsidRPr="00A05D99">
                <w:rPr>
                  <w:rStyle w:val="Hyperlink"/>
                </w:rPr>
                <w:t>https://cognizantonline-my.sharepoint.com/personal/2089726_cognizant_com/Document</w:t>
              </w:r>
              <w:r w:rsidRPr="00A05D99">
                <w:rPr>
                  <w:rStyle w:val="Hyperlink"/>
                </w:rPr>
                <w:lastRenderedPageBreak/>
                <w:t>s/Microsoft%20Copilot%20Chat%20Files/out_hybrid_v8.txt</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D34000" w14:textId="77777777" w:rsidR="00A05D99" w:rsidRPr="00A05D99" w:rsidRDefault="00A05D99" w:rsidP="00A05D99">
            <w:r w:rsidRPr="00A05D99">
              <w:lastRenderedPageBreak/>
              <w:t xml:space="preserve">Ensures </w:t>
            </w:r>
            <w:r w:rsidRPr="00A05D99">
              <w:rPr>
                <w:b/>
                <w:bCs/>
              </w:rPr>
              <w:t>stochastic stability</w:t>
            </w:r>
            <w:r w:rsidRPr="00A05D99">
              <w:t xml:space="preserve"> – mitigating variance from nondeterministic encod</w:t>
            </w:r>
            <w:r w:rsidRPr="00A05D99">
              <w:lastRenderedPageBreak/>
              <w:t>ers. High variance triggers quarantine or re-encoding [[8_Semantic</w:t>
            </w:r>
            <w:r w:rsidRPr="00A05D99">
              <w:lastRenderedPageBreak/>
              <w:t>…</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4AFF17" w14:textId="77777777" w:rsidR="00A05D99" w:rsidRPr="00A05D99" w:rsidRDefault="00A05D99" w:rsidP="00A05D99">
            <w:r w:rsidRPr="00A05D99">
              <w:lastRenderedPageBreak/>
              <w:t>PDF]](</w:t>
            </w:r>
            <w:hyperlink r:id="rId17"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28ECF3" w14:textId="77777777" w:rsidR="00A05D99" w:rsidRPr="00A05D99" w:rsidRDefault="00A05D99" w:rsidP="00A05D99">
            <w:r w:rsidRPr="00A05D99">
              <w:lastRenderedPageBreak/>
              <w:t>PDF]](</w:t>
            </w:r>
            <w:hyperlink r:id="rId18"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16E6B7"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DDC69" w14:textId="77777777" w:rsidR="00A05D99" w:rsidRPr="00A05D99" w:rsidRDefault="00A05D99" w:rsidP="00A05D99"/>
        </w:tc>
      </w:tr>
      <w:tr w:rsidR="00A05D99" w:rsidRPr="00A05D99" w14:paraId="62FA47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37774" w14:textId="77777777" w:rsidR="00A05D99" w:rsidRPr="00A05D99" w:rsidRDefault="00A05D99" w:rsidP="00A05D99">
            <w:r w:rsidRPr="00A05D99">
              <w:rPr>
                <w:b/>
                <w:bCs/>
              </w:rPr>
              <w:lastRenderedPageBreak/>
              <w:t>AANF</w:t>
            </w:r>
            <w:r w:rsidRPr="00A05D99">
              <w:br/>
            </w:r>
            <w:r w:rsidRPr="00A05D99">
              <w:rPr>
                <w:i/>
                <w:iCs/>
              </w:rPr>
              <w:t>Attribute Al</w:t>
            </w:r>
            <w:r w:rsidRPr="00A05D99">
              <w:rPr>
                <w:i/>
                <w:iCs/>
              </w:rPr>
              <w:lastRenderedPageBreak/>
              <w:t>ias 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A471B" w14:textId="77777777" w:rsidR="00A05D99" w:rsidRPr="00A05D99" w:rsidRDefault="00A05D99" w:rsidP="00A05D99">
            <w:r w:rsidRPr="00A05D99">
              <w:rPr>
                <w:b/>
                <w:bCs/>
              </w:rPr>
              <w:lastRenderedPageBreak/>
              <w:t>Alias detection:</w:t>
            </w:r>
            <w:r w:rsidRPr="00A05D99">
              <w:t xml:space="preserve"> An</w:t>
            </w:r>
            <w:r w:rsidRPr="00A05D99">
              <w:lastRenderedPageBreak/>
              <w:t xml:space="preserve">y two attributes with </w:t>
            </w:r>
            <w:r w:rsidRPr="00A05D99">
              <w:lastRenderedPageBreak/>
              <w:t>very high embeddi</w:t>
            </w:r>
            <w:r w:rsidRPr="00A05D99">
              <w:lastRenderedPageBreak/>
              <w:t>ng similarity, shar</w:t>
            </w:r>
            <w:r w:rsidRPr="00A05D99">
              <w:lastRenderedPageBreak/>
              <w:t>ed ontology root, a</w:t>
            </w:r>
            <w:r w:rsidRPr="00A05D99">
              <w:lastRenderedPageBreak/>
              <w:t>nd sufficient evid</w:t>
            </w:r>
            <w:r w:rsidRPr="00A05D99">
              <w:lastRenderedPageBreak/>
              <w:t xml:space="preserve">ence are flagged as </w:t>
            </w:r>
            <w:r w:rsidRPr="00A05D99">
              <w:lastRenderedPageBreak/>
              <w:t>aliases (duplicate</w:t>
            </w:r>
            <w:r w:rsidRPr="00A05D99">
              <w:lastRenderedPageBreak/>
              <w:t>s) [[8_Semantic…</w:t>
            </w:r>
            <w:proofErr w:type="spellStart"/>
            <w:r w:rsidRPr="00A05D99">
              <w:t>al</w:t>
            </w:r>
            <w:r w:rsidRPr="00A05D99">
              <w:lastRenderedPageBreak/>
              <w:t>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67F7F" w14:textId="77777777" w:rsidR="00A05D99" w:rsidRPr="00A05D99" w:rsidRDefault="00A05D99" w:rsidP="00A05D99">
            <w:r w:rsidRPr="00A05D99">
              <w:lastRenderedPageBreak/>
              <w:t>PDF]](</w:t>
            </w:r>
            <w:hyperlink r:id="rId19"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 xml:space="preserve">). Cosine similarity ≥ </w:t>
            </w:r>
            <w:proofErr w:type="spellStart"/>
            <w:r w:rsidRPr="00A05D99">
              <w:t>τ</w:t>
            </w:r>
            <w:r w:rsidRPr="00A05D99">
              <w:rPr>
                <w:vertAlign w:val="subscript"/>
              </w:rPr>
              <w:t>AANF</w:t>
            </w:r>
            <w:proofErr w:type="spellEnd"/>
            <w:r w:rsidRPr="00A05D99">
              <w:t xml:space="preserve"> signals a merge candidate </w:t>
            </w:r>
            <w:r w:rsidRPr="00A05D99">
              <w:lastRenderedPageBreak/>
              <w:t>[[8_Semantic…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45F6D1" w14:textId="77777777" w:rsidR="00A05D99" w:rsidRPr="00A05D99" w:rsidRDefault="00A05D99" w:rsidP="00A05D99">
            <w:r w:rsidRPr="00A05D99">
              <w:lastRenderedPageBreak/>
              <w:t>PDF]](</w:t>
            </w:r>
            <w:hyperlink r:id="rId20"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1A8BF1" w14:textId="77777777" w:rsidR="00A05D99" w:rsidRPr="00A05D99" w:rsidRDefault="00A05D99" w:rsidP="00A05D99">
            <w:r w:rsidRPr="00A05D99">
              <w:lastRenderedPageBreak/>
              <w:t>PDF]](</w:t>
            </w:r>
            <w:hyperlink r:id="rId21"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77521F" w14:textId="77777777" w:rsidR="00A05D99" w:rsidRPr="00A05D99" w:rsidRDefault="00A05D99" w:rsidP="00A05D99">
            <w:r w:rsidRPr="00A05D99">
              <w:rPr>
                <w:b/>
                <w:bCs/>
              </w:rPr>
              <w:lastRenderedPageBreak/>
              <w:t>PASS</w:t>
            </w:r>
            <w:r w:rsidRPr="00A05D99">
              <w:t xml:space="preserve">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66A97" w14:textId="77777777" w:rsidR="00A05D99" w:rsidRPr="00A05D99" w:rsidRDefault="00A05D99" w:rsidP="00A05D99">
            <w:r w:rsidRPr="00A05D99">
              <w:t>Txt]](</w:t>
            </w:r>
            <w:hyperlink r:id="rId22" w:history="1">
              <w:r w:rsidRPr="00A05D99">
                <w:rPr>
                  <w:rStyle w:val="Hyperlink"/>
                </w:rPr>
                <w:t>https://cognizantonline-my.sharepoint.com/personal/2089726_cognizant_com/Document</w:t>
              </w:r>
              <w:r w:rsidRPr="00A05D99">
                <w:rPr>
                  <w:rStyle w:val="Hyperlink"/>
                </w:rPr>
                <w:lastRenderedPageBreak/>
                <w:t>s/Microsoft%20Copilot%20Chat%20Files/out_hybrid_v8.txt</w:t>
              </w:r>
            </w:hyperlink>
            <w:r w:rsidRPr="00A05D99">
              <w:t>),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84224E" w14:textId="77777777" w:rsidR="00A05D99" w:rsidRPr="00A05D99" w:rsidRDefault="00A05D99" w:rsidP="00A05D99">
            <w:r w:rsidRPr="00A05D99">
              <w:lastRenderedPageBreak/>
              <w:t>Txt]](</w:t>
            </w:r>
            <w:hyperlink r:id="rId23" w:history="1">
              <w:r w:rsidRPr="00A05D99">
                <w:rPr>
                  <w:rStyle w:val="Hyperlink"/>
                </w:rPr>
                <w:t>https://cognizantonline-my.sharepoint.com/personal/2089726_cognizant_com/Documents/Microsoft%20Copilot</w:t>
              </w:r>
              <w:r w:rsidRPr="00A05D99">
                <w:rPr>
                  <w:rStyle w:val="Hyperlink"/>
                </w:rPr>
                <w:lastRenderedPageBreak/>
                <w:t>%20Chat%20Files/out_hybrid_v8.txt</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5097E" w14:textId="77777777" w:rsidR="00A05D99" w:rsidRPr="00A05D99" w:rsidRDefault="00A05D99" w:rsidP="00A05D99">
            <w:r w:rsidRPr="00A05D99">
              <w:lastRenderedPageBreak/>
              <w:t xml:space="preserve">Ensures </w:t>
            </w:r>
            <w:r w:rsidRPr="00A05D99">
              <w:rPr>
                <w:b/>
                <w:bCs/>
              </w:rPr>
              <w:t>duplicate attributes</w:t>
            </w:r>
            <w:r w:rsidRPr="00A05D99">
              <w:t xml:space="preserve"> (synonyms, different labels for same concept) are </w:t>
            </w:r>
            <w:proofErr w:type="gramStart"/>
            <w:r w:rsidRPr="00A05D99">
              <w:t>auto-merged</w:t>
            </w:r>
            <w:proofErr w:type="gramEnd"/>
            <w:r w:rsidRPr="00A05D99">
              <w:t xml:space="preserve"> </w:t>
            </w:r>
            <w:r w:rsidRPr="00A05D99">
              <w:lastRenderedPageBreak/>
              <w:t>when evidence is strong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E9E3B1" w14:textId="77777777" w:rsidR="00A05D99" w:rsidRPr="00A05D99" w:rsidRDefault="00A05D99" w:rsidP="00A05D99">
            <w:r w:rsidRPr="00A05D99">
              <w:lastRenderedPageBreak/>
              <w:t>PDF]](</w:t>
            </w:r>
            <w:hyperlink r:id="rId24"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D0CAA1" w14:textId="77777777" w:rsidR="00A05D99" w:rsidRPr="00A05D99" w:rsidRDefault="00A05D99" w:rsidP="00A05D99">
            <w:r w:rsidRPr="00A05D99">
              <w:lastRenderedPageBreak/>
              <w:t>PDF]](</w:t>
            </w:r>
            <w:hyperlink r:id="rId25"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 xml:space="preserve">). Prevents redundant fields like “DOB” vs </w:t>
            </w:r>
            <w:r w:rsidRPr="00A05D99">
              <w:lastRenderedPageBreak/>
              <w:t>“</w:t>
            </w:r>
            <w:proofErr w:type="spellStart"/>
            <w:r w:rsidRPr="00A05D99">
              <w:t>DateOfBirth</w:t>
            </w:r>
            <w:proofErr w:type="spellEnd"/>
            <w:r w:rsidRPr="00A05D99">
              <w:t>”.</w:t>
            </w:r>
          </w:p>
        </w:tc>
      </w:tr>
      <w:tr w:rsidR="00A05D99" w:rsidRPr="00A05D99" w14:paraId="48F724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8FF866" w14:textId="77777777" w:rsidR="00A05D99" w:rsidRPr="00A05D99" w:rsidRDefault="00A05D99" w:rsidP="00A05D99">
            <w:r w:rsidRPr="00A05D99">
              <w:rPr>
                <w:b/>
                <w:bCs/>
              </w:rPr>
              <w:lastRenderedPageBreak/>
              <w:t>CMNF</w:t>
            </w:r>
            <w:r w:rsidRPr="00A05D99">
              <w:br/>
            </w:r>
            <w:r w:rsidRPr="00A05D99">
              <w:rPr>
                <w:i/>
                <w:iCs/>
              </w:rPr>
              <w:t>Co</w:t>
            </w:r>
            <w:r w:rsidRPr="00A05D99">
              <w:rPr>
                <w:i/>
                <w:iCs/>
              </w:rPr>
              <w:lastRenderedPageBreak/>
              <w:t xml:space="preserve">ntext Modulation </w:t>
            </w:r>
            <w:r w:rsidRPr="00A05D99">
              <w:rPr>
                <w:i/>
                <w:iCs/>
              </w:rPr>
              <w:lastRenderedPageBreak/>
              <w:t>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93D71" w14:textId="77777777" w:rsidR="00A05D99" w:rsidRPr="00A05D99" w:rsidRDefault="00A05D99" w:rsidP="00A05D99">
            <w:r w:rsidRPr="00A05D99">
              <w:rPr>
                <w:b/>
                <w:bCs/>
              </w:rPr>
              <w:lastRenderedPageBreak/>
              <w:t>Contex</w:t>
            </w:r>
            <w:r w:rsidRPr="00A05D99">
              <w:rPr>
                <w:b/>
                <w:bCs/>
              </w:rPr>
              <w:lastRenderedPageBreak/>
              <w:t>t isolation:</w:t>
            </w:r>
            <w:r w:rsidRPr="00A05D99">
              <w:t xml:space="preserve"> The sa</w:t>
            </w:r>
            <w:r w:rsidRPr="00A05D99">
              <w:lastRenderedPageBreak/>
              <w:t>me primitive in two d</w:t>
            </w:r>
            <w:r w:rsidRPr="00A05D99">
              <w:lastRenderedPageBreak/>
              <w:t xml:space="preserve">ifferent contexts </w:t>
            </w:r>
            <w:r w:rsidRPr="00A05D99">
              <w:lastRenderedPageBreak/>
              <w:t>should have low si</w:t>
            </w:r>
            <w:r w:rsidRPr="00A05D99">
              <w:lastRenderedPageBreak/>
              <w:t>milarity after conte</w:t>
            </w:r>
            <w:r w:rsidRPr="00A05D99">
              <w:lastRenderedPageBreak/>
              <w:t>xt-specific projec</w:t>
            </w:r>
            <w:r w:rsidRPr="00A05D99">
              <w:lastRenderedPageBreak/>
              <w:t>tion [[8_Semantic…</w:t>
            </w:r>
            <w:proofErr w:type="spellStart"/>
            <w:r w:rsidRPr="00A05D99">
              <w:t>a</w:t>
            </w:r>
            <w:r w:rsidRPr="00A05D99">
              <w:lastRenderedPageBreak/>
              <w:t>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F6F077" w14:textId="77777777" w:rsidR="00A05D99" w:rsidRPr="00A05D99" w:rsidRDefault="00A05D99" w:rsidP="00A05D99">
            <w:r w:rsidRPr="00A05D99">
              <w:lastRenderedPageBreak/>
              <w:t>PDF]](</w:t>
            </w:r>
            <w:hyperlink r:id="rId26" w:history="1">
              <w:r w:rsidRPr="00A05D99">
                <w:rPr>
                  <w:rStyle w:val="Hyperlink"/>
                </w:rPr>
                <w:t>https://cognizantonline-my.sharepoint.c</w:t>
              </w:r>
              <w:r w:rsidRPr="00A05D99">
                <w:rPr>
                  <w:rStyle w:val="Hyperlink"/>
                </w:rPr>
                <w:lastRenderedPageBreak/>
                <w:t>om/personal/2089726_cognizant_com/Documents/Microsoft%20Copilot%20Chat%20Files/8_Semantic_Data_Normal_F</w:t>
              </w:r>
              <w:r w:rsidRPr="00A05D99">
                <w:rPr>
                  <w:rStyle w:val="Hyperlink"/>
                </w:rPr>
                <w:lastRenderedPageBreak/>
                <w:t>orms_E.pdf</w:t>
              </w:r>
            </w:hyperlink>
            <w:r w:rsidRPr="00A05D99">
              <w:t xml:space="preserve">). Inner product between context-projected embeddings ≤ </w:t>
            </w:r>
            <w:proofErr w:type="spellStart"/>
            <w:r w:rsidRPr="00A05D99">
              <w:t>τ</w:t>
            </w:r>
            <w:r w:rsidRPr="00A05D99">
              <w:rPr>
                <w:vertAlign w:val="subscript"/>
              </w:rPr>
              <w:t>CMNF</w:t>
            </w:r>
            <w:proofErr w:type="spellEnd"/>
            <w:r w:rsidRPr="00A05D99">
              <w:t xml:space="preserve"> [[8_Semantic…</w:t>
            </w:r>
            <w:proofErr w:type="spellStart"/>
            <w:r w:rsidRPr="00A05D99">
              <w:t>a</w:t>
            </w:r>
            <w:r w:rsidRPr="00A05D99">
              <w:lastRenderedPageBreak/>
              <w:t>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73EBF4" w14:textId="77777777" w:rsidR="00A05D99" w:rsidRPr="00A05D99" w:rsidRDefault="00A05D99" w:rsidP="00A05D99">
            <w:r w:rsidRPr="00A05D99">
              <w:lastRenderedPageBreak/>
              <w:t>PDF]](</w:t>
            </w:r>
            <w:hyperlink r:id="rId27" w:history="1">
              <w:r w:rsidRPr="00A05D99">
                <w:rPr>
                  <w:rStyle w:val="Hyperlink"/>
                </w:rPr>
                <w:t>https://cognizantonline-my.sharepoint.c</w:t>
              </w:r>
              <w:r w:rsidRPr="00A05D99">
                <w:rPr>
                  <w:rStyle w:val="Hyperlink"/>
                </w:rPr>
                <w:lastRenderedPageBreak/>
                <w:t>om/personal/2089726_cognizant_com/Documents/Microsoft%20Copilot%20Chat%20Files/8_Semantic_Data_Normal_F</w:t>
              </w:r>
              <w:r w:rsidRPr="00A05D99">
                <w:rPr>
                  <w:rStyle w:val="Hyperlink"/>
                </w:rPr>
                <w:lastRenderedPageBreak/>
                <w:t>orms_E.pdf</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2FF0F8" w14:textId="77777777" w:rsidR="00A05D99" w:rsidRPr="00A05D99" w:rsidRDefault="00A05D99" w:rsidP="00A05D99">
            <w:r w:rsidRPr="00A05D99">
              <w:rPr>
                <w:b/>
                <w:bCs/>
              </w:rPr>
              <w:lastRenderedPageBreak/>
              <w:t>PASS</w:t>
            </w:r>
            <w:r w:rsidRPr="00A05D99">
              <w:t xml:space="preserve">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C215B" w14:textId="77777777" w:rsidR="00A05D99" w:rsidRPr="00A05D99" w:rsidRDefault="00A05D99" w:rsidP="00A05D99">
            <w:r w:rsidRPr="00A05D99">
              <w:t>Txt]](</w:t>
            </w:r>
            <w:hyperlink r:id="rId28" w:history="1">
              <w:r w:rsidRPr="00A05D99">
                <w:rPr>
                  <w:rStyle w:val="Hyperlink"/>
                </w:rPr>
                <w:t>https://cognizantonline-my.sha</w:t>
              </w:r>
              <w:r w:rsidRPr="00A05D99">
                <w:rPr>
                  <w:rStyle w:val="Hyperlink"/>
                </w:rPr>
                <w:lastRenderedPageBreak/>
                <w:t>repoint.com/personal/2089726_cognizant_com/Documents/Microsoft%20Copilot%20Chat%20Files</w:t>
              </w:r>
              <w:r w:rsidRPr="00A05D99">
                <w:rPr>
                  <w:rStyle w:val="Hyperlink"/>
                </w:rPr>
                <w:lastRenderedPageBreak/>
                <w:t>/out_hybrid_v8.txt</w:t>
              </w:r>
            </w:hyperlink>
            <w:r w:rsidRPr="00A05D99">
              <w:t>),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84992" w14:textId="77777777" w:rsidR="00A05D99" w:rsidRPr="00A05D99" w:rsidRDefault="00A05D99" w:rsidP="00A05D99">
            <w:r w:rsidRPr="00A05D99">
              <w:lastRenderedPageBreak/>
              <w:t>Txt]](</w:t>
            </w:r>
            <w:hyperlink r:id="rId29" w:history="1">
              <w:r w:rsidRPr="00A05D99">
                <w:rPr>
                  <w:rStyle w:val="Hyperlink"/>
                </w:rPr>
                <w:t>https://cognizantonline-my.sha</w:t>
              </w:r>
              <w:r w:rsidRPr="00A05D99">
                <w:rPr>
                  <w:rStyle w:val="Hyperlink"/>
                </w:rPr>
                <w:lastRenderedPageBreak/>
                <w:t>repoint.com/personal/2089726_cognizant_com/Documents/Microsoft%20Copilot%20Chat%20Files</w:t>
              </w:r>
              <w:r w:rsidRPr="00A05D99">
                <w:rPr>
                  <w:rStyle w:val="Hyperlink"/>
                </w:rPr>
                <w:lastRenderedPageBreak/>
                <w:t>/out_hybrid_v8.txt</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8B31A4" w14:textId="77777777" w:rsidR="00A05D99" w:rsidRPr="00A05D99" w:rsidRDefault="00A05D99" w:rsidP="00A05D99">
            <w:r w:rsidRPr="00A05D99">
              <w:lastRenderedPageBreak/>
              <w:t xml:space="preserve">Mitigates </w:t>
            </w:r>
            <w:r w:rsidRPr="00A05D99">
              <w:rPr>
                <w:b/>
                <w:bCs/>
              </w:rPr>
              <w:t xml:space="preserve">semantic overlap across </w:t>
            </w:r>
            <w:r w:rsidRPr="00A05D99">
              <w:rPr>
                <w:b/>
                <w:bCs/>
              </w:rPr>
              <w:lastRenderedPageBreak/>
              <w:t>domains</w:t>
            </w:r>
            <w:r w:rsidRPr="00A05D99">
              <w:t xml:space="preserve"> – e.g. “card” in </w:t>
            </w:r>
            <w:r w:rsidRPr="00A05D99">
              <w:rPr>
                <w:i/>
                <w:iCs/>
              </w:rPr>
              <w:t>Payments</w:t>
            </w:r>
            <w:r w:rsidRPr="00A05D99">
              <w:t xml:space="preserve"> vs </w:t>
            </w:r>
            <w:r w:rsidRPr="00A05D99">
              <w:rPr>
                <w:i/>
                <w:iCs/>
              </w:rPr>
              <w:t>Gaming</w:t>
            </w:r>
            <w:r w:rsidRPr="00A05D99">
              <w:t xml:space="preserve">. Triggers retraining or adjustment if a term’s embeddings in </w:t>
            </w:r>
            <w:r w:rsidRPr="00A05D99">
              <w:lastRenderedPageBreak/>
              <w:t>different contexts aren’t sufficiently orthogonal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C44FB" w14:textId="77777777" w:rsidR="00A05D99" w:rsidRPr="00A05D99" w:rsidRDefault="00A05D99" w:rsidP="00A05D99">
            <w:r w:rsidRPr="00A05D99">
              <w:lastRenderedPageBreak/>
              <w:t>PDF]](</w:t>
            </w:r>
            <w:hyperlink r:id="rId30" w:history="1">
              <w:r w:rsidRPr="00A05D99">
                <w:rPr>
                  <w:rStyle w:val="Hyperlink"/>
                </w:rPr>
                <w:t>https://cognizantonline-my.sharepoint.c</w:t>
              </w:r>
              <w:r w:rsidRPr="00A05D99">
                <w:rPr>
                  <w:rStyle w:val="Hyperlink"/>
                </w:rPr>
                <w:lastRenderedPageBreak/>
                <w:t>om/personal/2089726_cognizant_com/Documents/Microsoft%20Copilot%20Chat%20Files/8_Semantic_Data_Normal_F</w:t>
              </w:r>
              <w:r w:rsidRPr="00A05D99">
                <w:rPr>
                  <w:rStyle w:val="Hyperlink"/>
                </w:rPr>
                <w:lastRenderedPageBreak/>
                <w:t>orms_E.pdf</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EF3A4F"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vAlign w:val="center"/>
            <w:hideMark/>
          </w:tcPr>
          <w:p w14:paraId="659CBC78" w14:textId="77777777" w:rsidR="00A05D99" w:rsidRPr="00A05D99" w:rsidRDefault="00A05D99" w:rsidP="00A05D99"/>
        </w:tc>
      </w:tr>
      <w:tr w:rsidR="00A05D99" w:rsidRPr="00A05D99" w14:paraId="066126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37AC15" w14:textId="77777777" w:rsidR="00A05D99" w:rsidRPr="00A05D99" w:rsidRDefault="00A05D99" w:rsidP="00A05D99">
            <w:r w:rsidRPr="00A05D99">
              <w:rPr>
                <w:b/>
                <w:bCs/>
              </w:rPr>
              <w:lastRenderedPageBreak/>
              <w:t>DBNF</w:t>
            </w:r>
            <w:r w:rsidRPr="00A05D99">
              <w:br/>
            </w:r>
            <w:r w:rsidRPr="00A05D99">
              <w:rPr>
                <w:i/>
                <w:iCs/>
              </w:rPr>
              <w:t>D</w:t>
            </w:r>
            <w:r w:rsidRPr="00A05D99">
              <w:rPr>
                <w:i/>
                <w:iCs/>
              </w:rPr>
              <w:lastRenderedPageBreak/>
              <w:t>rift-Bounded 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D177E0" w14:textId="77777777" w:rsidR="00A05D99" w:rsidRPr="00A05D99" w:rsidRDefault="00A05D99" w:rsidP="00A05D99">
            <w:r w:rsidRPr="00A05D99">
              <w:rPr>
                <w:b/>
                <w:bCs/>
              </w:rPr>
              <w:lastRenderedPageBreak/>
              <w:t>Versi</w:t>
            </w:r>
            <w:r w:rsidRPr="00A05D99">
              <w:rPr>
                <w:b/>
                <w:bCs/>
              </w:rPr>
              <w:lastRenderedPageBreak/>
              <w:t>on drift control:</w:t>
            </w:r>
            <w:r w:rsidRPr="00A05D99">
              <w:t xml:space="preserve"> Re</w:t>
            </w:r>
            <w:r w:rsidRPr="00A05D99">
              <w:lastRenderedPageBreak/>
              <w:t>presentations of t</w:t>
            </w:r>
            <w:r w:rsidRPr="00A05D99">
              <w:lastRenderedPageBreak/>
              <w:t>he same entity acro</w:t>
            </w:r>
            <w:r w:rsidRPr="00A05D99">
              <w:lastRenderedPageBreak/>
              <w:t xml:space="preserve">ss model versions </w:t>
            </w:r>
            <w:r w:rsidRPr="00A05D99">
              <w:lastRenderedPageBreak/>
              <w:t xml:space="preserve">must remain within </w:t>
            </w:r>
            <w:r w:rsidRPr="00A05D99">
              <w:lastRenderedPageBreak/>
              <w:t>a distance thresh</w:t>
            </w:r>
            <w:r w:rsidRPr="00A05D99">
              <w:lastRenderedPageBreak/>
              <w:t xml:space="preserve">old </w:t>
            </w:r>
            <w:proofErr w:type="spellStart"/>
            <w:r w:rsidRPr="00A05D99">
              <w:t>τ</w:t>
            </w:r>
            <w:r w:rsidRPr="00A05D99">
              <w:rPr>
                <w:vertAlign w:val="subscript"/>
              </w:rPr>
              <w:t>DBNF</w:t>
            </w:r>
            <w:proofErr w:type="spellEnd"/>
            <w:r w:rsidRPr="00A05D99">
              <w:t xml:space="preserve"> [[8_Sema</w:t>
            </w:r>
            <w:r w:rsidRPr="00A05D99">
              <w:lastRenderedPageBreak/>
              <w:t>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0827A" w14:textId="77777777" w:rsidR="00A05D99" w:rsidRPr="00A05D99" w:rsidRDefault="00A05D99" w:rsidP="00A05D99">
            <w:r w:rsidRPr="00A05D99">
              <w:lastRenderedPageBreak/>
              <w:t>PDF]](</w:t>
            </w:r>
            <w:hyperlink r:id="rId31" w:history="1">
              <w:r w:rsidRPr="00A05D99">
                <w:rPr>
                  <w:rStyle w:val="Hyperlink"/>
                </w:rPr>
                <w:t>https://cognizantonline-my.shar</w:t>
              </w:r>
              <w:r w:rsidRPr="00A05D99">
                <w:rPr>
                  <w:rStyle w:val="Hyperlink"/>
                </w:rPr>
                <w:lastRenderedPageBreak/>
                <w:t>epoint.com/personal/2089726_cognizant_com/Documents/Microsoft%20Copilot%20Chat%20Files/8_Semantic_Data_N</w:t>
              </w:r>
              <w:r w:rsidRPr="00A05D99">
                <w:rPr>
                  <w:rStyle w:val="Hyperlink"/>
                </w:rPr>
                <w:lastRenderedPageBreak/>
                <w:t>ormal_Forms_E.pdf</w:t>
              </w:r>
            </w:hyperlink>
            <w:r w:rsidRPr="00A05D99">
              <w:t>). If embeddings move too far due to model updates, it signals semantic drift [[8_Sem</w:t>
            </w:r>
            <w:r w:rsidRPr="00A05D99">
              <w:lastRenderedPageBreak/>
              <w:t>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A3B57" w14:textId="77777777" w:rsidR="00A05D99" w:rsidRPr="00A05D99" w:rsidRDefault="00A05D99" w:rsidP="00A05D99">
            <w:r w:rsidRPr="00A05D99">
              <w:lastRenderedPageBreak/>
              <w:t>PDF]](</w:t>
            </w:r>
            <w:hyperlink r:id="rId32" w:history="1">
              <w:r w:rsidRPr="00A05D99">
                <w:rPr>
                  <w:rStyle w:val="Hyperlink"/>
                </w:rPr>
                <w:t>https://cognizantonline-my.shar</w:t>
              </w:r>
              <w:r w:rsidRPr="00A05D99">
                <w:rPr>
                  <w:rStyle w:val="Hyperlink"/>
                </w:rPr>
                <w:lastRenderedPageBreak/>
                <w:t>epoint.com/personal/2089726_cognizant_com/Documents/Microsoft%20Copilot%20Chat%20Files/8_Semantic_Data_N</w:t>
              </w:r>
              <w:r w:rsidRPr="00A05D99">
                <w:rPr>
                  <w:rStyle w:val="Hyperlink"/>
                </w:rPr>
                <w:lastRenderedPageBreak/>
                <w:t>ormal_Forms_E.pdf</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535B37" w14:textId="77777777" w:rsidR="00A05D99" w:rsidRPr="00A05D99" w:rsidRDefault="00A05D99" w:rsidP="00A05D99">
            <w:r w:rsidRPr="00A05D99">
              <w:rPr>
                <w:i/>
                <w:iCs/>
              </w:rPr>
              <w:lastRenderedPageBreak/>
              <w:t>Not exercised</w:t>
            </w:r>
            <w:r w:rsidRPr="00A05D99">
              <w:t xml:space="preserve"> (No second model </w:t>
            </w:r>
            <w:r w:rsidRPr="00A05D99">
              <w:lastRenderedPageBreak/>
              <w:t>in v8)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1F5" w14:textId="77777777" w:rsidR="00A05D99" w:rsidRPr="00A05D99" w:rsidRDefault="00A05D99" w:rsidP="00A05D99">
            <w:r w:rsidRPr="00A05D99">
              <w:lastRenderedPageBreak/>
              <w:t>Txt]](</w:t>
            </w:r>
            <w:hyperlink r:id="rId33" w:history="1">
              <w:r w:rsidRPr="00A05D99">
                <w:rPr>
                  <w:rStyle w:val="Hyperlink"/>
                </w:rPr>
                <w:t>https://cognizantonline-</w:t>
              </w:r>
              <w:r w:rsidRPr="00A05D99">
                <w:rPr>
                  <w:rStyle w:val="Hyperlink"/>
                </w:rPr>
                <w:lastRenderedPageBreak/>
                <w:t>my.sharepoint.com/personal/2089726_cognizant_com/Documents/Microsoft%20Copilot%20Chat%</w:t>
              </w:r>
              <w:r w:rsidRPr="00A05D99">
                <w:rPr>
                  <w:rStyle w:val="Hyperlink"/>
                </w:rPr>
                <w:lastRenderedPageBreak/>
                <w:t>20Files/out_hybrid_v8.txt</w:t>
              </w:r>
            </w:hyperlink>
            <w:r w:rsidRPr="00A05D99">
              <w:t>),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5AD797" w14:textId="77777777" w:rsidR="00A05D99" w:rsidRPr="00A05D99" w:rsidRDefault="00A05D99" w:rsidP="00A05D99">
            <w:r w:rsidRPr="00A05D99">
              <w:lastRenderedPageBreak/>
              <w:t>Txt]](</w:t>
            </w:r>
            <w:hyperlink r:id="rId34" w:history="1">
              <w:r w:rsidRPr="00A05D99">
                <w:rPr>
                  <w:rStyle w:val="Hyperlink"/>
                </w:rPr>
                <w:t>https://cognizantonline-</w:t>
              </w:r>
              <w:r w:rsidRPr="00A05D99">
                <w:rPr>
                  <w:rStyle w:val="Hyperlink"/>
                </w:rPr>
                <w:lastRenderedPageBreak/>
                <w:t>my.sharepoint.com/personal/2089726_cognizant_com/Documents/Microsoft%20Copilot%20Chat%</w:t>
              </w:r>
              <w:r w:rsidRPr="00A05D99">
                <w:rPr>
                  <w:rStyle w:val="Hyperlink"/>
                </w:rPr>
                <w:lastRenderedPageBreak/>
                <w:t>20Files/out_hybrid_v8.txt</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0D8F8E" w14:textId="77777777" w:rsidR="00A05D99" w:rsidRPr="00A05D99" w:rsidRDefault="00A05D99" w:rsidP="00A05D99">
            <w:r w:rsidRPr="00A05D99">
              <w:lastRenderedPageBreak/>
              <w:t xml:space="preserve">Ensures </w:t>
            </w:r>
            <w:r w:rsidRPr="00A05D99">
              <w:rPr>
                <w:b/>
                <w:bCs/>
              </w:rPr>
              <w:t>temporal consistency</w:t>
            </w:r>
            <w:r w:rsidRPr="00A05D99">
              <w:t xml:space="preserve"> – if </w:t>
            </w:r>
            <w:r w:rsidRPr="00A05D99">
              <w:lastRenderedPageBreak/>
              <w:t xml:space="preserve">drift &gt; τ, a schema </w:t>
            </w:r>
            <w:r w:rsidRPr="00A05D99">
              <w:rPr>
                <w:b/>
                <w:bCs/>
              </w:rPr>
              <w:t>fork</w:t>
            </w:r>
            <w:r w:rsidRPr="00A05D99">
              <w:t xml:space="preserve"> (versioning) is required to preserve old meaning [[8_Semantic…</w:t>
            </w:r>
            <w:proofErr w:type="spellStart"/>
            <w:r w:rsidRPr="00A05D99">
              <w:t>a</w:t>
            </w:r>
            <w:r w:rsidRPr="00A05D99">
              <w:lastRenderedPageBreak/>
              <w:t>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8E9F2" w14:textId="77777777" w:rsidR="00A05D99" w:rsidRPr="00A05D99" w:rsidRDefault="00A05D99" w:rsidP="00A05D99">
            <w:r w:rsidRPr="00A05D99">
              <w:lastRenderedPageBreak/>
              <w:t>PDF]](</w:t>
            </w:r>
            <w:hyperlink r:id="rId35" w:history="1">
              <w:r w:rsidRPr="00A05D99">
                <w:rPr>
                  <w:rStyle w:val="Hyperlink"/>
                </w:rPr>
                <w:t>https://cognizantonline-my.shar</w:t>
              </w:r>
              <w:r w:rsidRPr="00A05D99">
                <w:rPr>
                  <w:rStyle w:val="Hyperlink"/>
                </w:rPr>
                <w:lastRenderedPageBreak/>
                <w:t>epoint.com/personal/2089726_cognizant_com/Documents/Microsoft%20Copilot%20Chat%20Files/8_Semantic_Data_N</w:t>
              </w:r>
              <w:r w:rsidRPr="00A05D99">
                <w:rPr>
                  <w:rStyle w:val="Hyperlink"/>
                </w:rPr>
                <w:lastRenderedPageBreak/>
                <w:t>ormal_Forms_E.pdf</w:t>
              </w:r>
            </w:hyperlink>
            <w:r w:rsidRPr="00A05D99">
              <w:t xml:space="preserve">). In v8, the drift model was not enabled, so no drift events were detected </w:t>
            </w:r>
            <w:r w:rsidRPr="00A05D99">
              <w:lastRenderedPageBreak/>
              <w:t>[[out_hybrid_v8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439498" w14:textId="77777777" w:rsidR="00A05D99" w:rsidRPr="00A05D99" w:rsidRDefault="00A05D99" w:rsidP="00A05D99">
            <w:r w:rsidRPr="00A05D99">
              <w:lastRenderedPageBreak/>
              <w:t>Txt]](</w:t>
            </w:r>
            <w:hyperlink r:id="rId36" w:history="1">
              <w:r w:rsidRPr="00A05D99">
                <w:rPr>
                  <w:rStyle w:val="Hyperlink"/>
                </w:rPr>
                <w:t>https://cognizantonline-my.shar</w:t>
              </w:r>
              <w:r w:rsidRPr="00A05D99">
                <w:rPr>
                  <w:rStyle w:val="Hyperlink"/>
                </w:rPr>
                <w:lastRenderedPageBreak/>
                <w:t>epoint.com/personal/2089726_cognizant_com/Documents/Microsoft%20Copilot%20Chat%20Files/out_</w:t>
              </w:r>
              <w:r w:rsidRPr="00A05D99">
                <w:rPr>
                  <w:rStyle w:val="Hyperlink"/>
                </w:rPr>
                <w:lastRenderedPageBreak/>
                <w:t>hybrid_v8.txt</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88773" w14:textId="77777777" w:rsidR="00A05D99" w:rsidRPr="00A05D99" w:rsidRDefault="00A05D99" w:rsidP="00A05D99"/>
        </w:tc>
      </w:tr>
      <w:tr w:rsidR="00A05D99" w:rsidRPr="00A05D99" w14:paraId="1E1C4C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18D477" w14:textId="77777777" w:rsidR="00A05D99" w:rsidRPr="00A05D99" w:rsidRDefault="00A05D99" w:rsidP="00A05D99">
            <w:r w:rsidRPr="00A05D99">
              <w:rPr>
                <w:b/>
                <w:bCs/>
              </w:rPr>
              <w:lastRenderedPageBreak/>
              <w:t>ECNF</w:t>
            </w:r>
            <w:r w:rsidRPr="00A05D99">
              <w:br/>
            </w:r>
            <w:r w:rsidRPr="00A05D99">
              <w:rPr>
                <w:i/>
                <w:iCs/>
              </w:rPr>
              <w:t>Evidence Com</w:t>
            </w:r>
            <w:r w:rsidRPr="00A05D99">
              <w:rPr>
                <w:i/>
                <w:iCs/>
              </w:rPr>
              <w:lastRenderedPageBreak/>
              <w:t>pleteness 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BB9F6" w14:textId="77777777" w:rsidR="00A05D99" w:rsidRPr="00A05D99" w:rsidRDefault="00A05D99" w:rsidP="00A05D99">
            <w:r w:rsidRPr="00A05D99">
              <w:rPr>
                <w:b/>
                <w:bCs/>
              </w:rPr>
              <w:lastRenderedPageBreak/>
              <w:t>Explainability:</w:t>
            </w:r>
            <w:r w:rsidRPr="00A05D99">
              <w:t xml:space="preserve"> An</w:t>
            </w:r>
            <w:r w:rsidRPr="00A05D99">
              <w:lastRenderedPageBreak/>
              <w:t>y merge or operatio</w:t>
            </w:r>
            <w:r w:rsidRPr="00A05D99">
              <w:lastRenderedPageBreak/>
              <w:t>n must have at leas</w:t>
            </w:r>
            <w:r w:rsidRPr="00A05D99">
              <w:lastRenderedPageBreak/>
              <w:t xml:space="preserve">t </w:t>
            </w:r>
            <w:proofErr w:type="spellStart"/>
            <w:r w:rsidRPr="00A05D99">
              <w:rPr>
                <w:i/>
                <w:iCs/>
              </w:rPr>
              <w:t>m</w:t>
            </w:r>
            <w:r w:rsidRPr="00A05D99">
              <w:rPr>
                <w:vertAlign w:val="subscript"/>
              </w:rPr>
              <w:t>min</w:t>
            </w:r>
            <w:proofErr w:type="spellEnd"/>
            <w:r w:rsidRPr="00A05D99">
              <w:t xml:space="preserve"> distinct evid</w:t>
            </w:r>
            <w:r w:rsidRPr="00A05D99">
              <w:lastRenderedPageBreak/>
              <w:t>ence signals and a</w:t>
            </w:r>
            <w:r w:rsidRPr="00A05D99">
              <w:lastRenderedPageBreak/>
              <w:t xml:space="preserve">n aggregate score </w:t>
            </w:r>
            <w:r w:rsidRPr="00A05D99">
              <w:lastRenderedPageBreak/>
              <w:t>≥ γ [[8_Semantic…</w:t>
            </w:r>
            <w:proofErr w:type="spellStart"/>
            <w:r w:rsidRPr="00A05D99">
              <w:t>al</w:t>
            </w:r>
            <w:r w:rsidRPr="00A05D99">
              <w:lastRenderedPageBreak/>
              <w:t>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39FF50" w14:textId="77777777" w:rsidR="00A05D99" w:rsidRPr="00A05D99" w:rsidRDefault="00A05D99" w:rsidP="00A05D99">
            <w:r w:rsidRPr="00A05D99">
              <w:lastRenderedPageBreak/>
              <w:t>PDF]](</w:t>
            </w:r>
            <w:hyperlink r:id="rId37"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 xml:space="preserve">). Insufficient evidence defers the action (no </w:t>
            </w:r>
            <w:r w:rsidRPr="00A05D99">
              <w:lastRenderedPageBreak/>
              <w:t>auto-merge)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47DF3" w14:textId="77777777" w:rsidR="00A05D99" w:rsidRPr="00A05D99" w:rsidRDefault="00A05D99" w:rsidP="00A05D99">
            <w:r w:rsidRPr="00A05D99">
              <w:lastRenderedPageBreak/>
              <w:t>PDF]](</w:t>
            </w:r>
            <w:hyperlink r:id="rId38"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09D9C" w14:textId="77777777" w:rsidR="00A05D99" w:rsidRPr="00A05D99" w:rsidRDefault="00A05D99" w:rsidP="00A05D99">
            <w:r w:rsidRPr="00A05D99">
              <w:rPr>
                <w:b/>
                <w:bCs/>
              </w:rPr>
              <w:lastRenderedPageBreak/>
              <w:t>PASS</w:t>
            </w:r>
            <w:r w:rsidRPr="00A05D99">
              <w:t xml:space="preserve">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B2456" w14:textId="77777777" w:rsidR="00A05D99" w:rsidRPr="00A05D99" w:rsidRDefault="00A05D99" w:rsidP="00A05D99">
            <w:r w:rsidRPr="00A05D99">
              <w:t>Txt]](</w:t>
            </w:r>
            <w:hyperlink r:id="rId39" w:history="1">
              <w:r w:rsidRPr="00A05D99">
                <w:rPr>
                  <w:rStyle w:val="Hyperlink"/>
                </w:rPr>
                <w:t>https://cognizantonline-my.sharepoint.com/personal/2089726_cognizant_com/Document</w:t>
              </w:r>
              <w:r w:rsidRPr="00A05D99">
                <w:rPr>
                  <w:rStyle w:val="Hyperlink"/>
                </w:rPr>
                <w:lastRenderedPageBreak/>
                <w:t>s/Microsoft%20Copilot%20Chat%20Files/out_hybrid_v8.txt</w:t>
              </w:r>
            </w:hyperlink>
            <w:r w:rsidRPr="00A05D99">
              <w:t>),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FE0011" w14:textId="77777777" w:rsidR="00A05D99" w:rsidRPr="00A05D99" w:rsidRDefault="00A05D99" w:rsidP="00A05D99">
            <w:r w:rsidRPr="00A05D99">
              <w:lastRenderedPageBreak/>
              <w:t>Txt]](</w:t>
            </w:r>
            <w:hyperlink r:id="rId40" w:history="1">
              <w:r w:rsidRPr="00A05D99">
                <w:rPr>
                  <w:rStyle w:val="Hyperlink"/>
                </w:rPr>
                <w:t>https://cognizantonline-my.sharepoint.com/personal/2089726_cognizant_com/Document</w:t>
              </w:r>
              <w:r w:rsidRPr="00A05D99">
                <w:rPr>
                  <w:rStyle w:val="Hyperlink"/>
                </w:rPr>
                <w:lastRenderedPageBreak/>
                <w:t>s/Microsoft%20Copilot%20Chat%20Files/out_hybrid_v8.txt</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55335D" w14:textId="77777777" w:rsidR="00A05D99" w:rsidRPr="00A05D99" w:rsidRDefault="00A05D99" w:rsidP="00A05D99">
            <w:r w:rsidRPr="00A05D99">
              <w:lastRenderedPageBreak/>
              <w:t xml:space="preserve">Ensures </w:t>
            </w:r>
            <w:r w:rsidRPr="00A05D99">
              <w:rPr>
                <w:b/>
                <w:bCs/>
              </w:rPr>
              <w:t>traceable justification</w:t>
            </w:r>
            <w:r w:rsidRPr="00A05D99">
              <w:t xml:space="preserve"> for merges – at least a minimum number of independent signals </w:t>
            </w:r>
            <w:r w:rsidRPr="00A05D99">
              <w:lastRenderedPageBreak/>
              <w:t>(name overlap, ontology match, value signature, shape, embedding similarity, etc.) [[8_Semantic…</w:t>
            </w:r>
            <w:proofErr w:type="spellStart"/>
            <w:r w:rsidRPr="00A05D99">
              <w:t>a</w:t>
            </w:r>
            <w:r w:rsidRPr="00A05D99">
              <w:lastRenderedPageBreak/>
              <w:t>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0508C" w14:textId="77777777" w:rsidR="00A05D99" w:rsidRPr="00A05D99" w:rsidRDefault="00A05D99" w:rsidP="00A05D99">
            <w:r w:rsidRPr="00A05D99">
              <w:lastRenderedPageBreak/>
              <w:t>PDF]](</w:t>
            </w:r>
            <w:hyperlink r:id="rId41"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3F076D" w14:textId="77777777" w:rsidR="00A05D99" w:rsidRPr="00A05D99" w:rsidRDefault="00A05D99" w:rsidP="00A05D99">
            <w:r w:rsidRPr="00A05D99">
              <w:lastRenderedPageBreak/>
              <w:t>PDF]](</w:t>
            </w:r>
            <w:hyperlink r:id="rId42" w:history="1">
              <w:r w:rsidRPr="00A05D99">
                <w:rPr>
                  <w:rStyle w:val="Hyperlink"/>
                </w:rPr>
                <w:t>https://cognizantonline-my.sharepoint.com/personal/2089726_cognizant_com/Documents/Microsoft%20Copilot</w:t>
              </w:r>
              <w:r w:rsidRPr="00A05D99">
                <w:rPr>
                  <w:rStyle w:val="Hyperlink"/>
                </w:rPr>
                <w:lastRenderedPageBreak/>
                <w:t>%20Chat%20Files/8_Semantic_Data_Normal_Forms_E.pdf</w:t>
              </w:r>
            </w:hyperlink>
            <w:r w:rsidRPr="00A05D99">
              <w:t>) support each decision. Prevents unexplai</w:t>
            </w:r>
            <w:r w:rsidRPr="00A05D99">
              <w:lastRenderedPageBreak/>
              <w:t>ned or erroneous merges.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0CCCDE" w14:textId="77777777" w:rsidR="00A05D99" w:rsidRPr="00A05D99" w:rsidRDefault="00A05D99" w:rsidP="00A05D99"/>
        </w:tc>
      </w:tr>
      <w:tr w:rsidR="00A05D99" w:rsidRPr="00A05D99" w14:paraId="10090F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B15FEA" w14:textId="77777777" w:rsidR="00A05D99" w:rsidRPr="00A05D99" w:rsidRDefault="00A05D99" w:rsidP="00A05D99">
            <w:r w:rsidRPr="00A05D99">
              <w:rPr>
                <w:b/>
                <w:bCs/>
              </w:rPr>
              <w:lastRenderedPageBreak/>
              <w:t>RRNF</w:t>
            </w:r>
            <w:r w:rsidRPr="00A05D99">
              <w:br/>
            </w:r>
            <w:r w:rsidRPr="00A05D99">
              <w:rPr>
                <w:i/>
                <w:iCs/>
              </w:rPr>
              <w:t>Ro</w:t>
            </w:r>
            <w:r w:rsidRPr="00A05D99">
              <w:rPr>
                <w:i/>
                <w:iCs/>
              </w:rPr>
              <w:lastRenderedPageBreak/>
              <w:t xml:space="preserve">le-Respecting </w:t>
            </w:r>
            <w:r w:rsidRPr="00A05D99">
              <w:rPr>
                <w:i/>
                <w:iCs/>
              </w:rPr>
              <w:lastRenderedPageBreak/>
              <w:t>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971AB" w14:textId="77777777" w:rsidR="00A05D99" w:rsidRPr="00A05D99" w:rsidRDefault="00A05D99" w:rsidP="00A05D99">
            <w:r w:rsidRPr="00A05D99">
              <w:rPr>
                <w:b/>
                <w:bCs/>
              </w:rPr>
              <w:lastRenderedPageBreak/>
              <w:t>Relatio</w:t>
            </w:r>
            <w:r w:rsidRPr="00A05D99">
              <w:rPr>
                <w:b/>
                <w:bCs/>
              </w:rPr>
              <w:lastRenderedPageBreak/>
              <w:t>n role consistenc</w:t>
            </w:r>
            <w:r w:rsidRPr="00A05D99">
              <w:rPr>
                <w:b/>
                <w:bCs/>
              </w:rPr>
              <w:lastRenderedPageBreak/>
              <w:t>y:</w:t>
            </w:r>
            <w:r w:rsidRPr="00A05D99">
              <w:t xml:space="preserve"> Entities must mai</w:t>
            </w:r>
            <w:r w:rsidRPr="00A05D99">
              <w:lastRenderedPageBreak/>
              <w:t xml:space="preserve">ntain consistent </w:t>
            </w:r>
            <w:r w:rsidRPr="00A05D99">
              <w:lastRenderedPageBreak/>
              <w:t>roles in semantic r</w:t>
            </w:r>
            <w:r w:rsidRPr="00A05D99">
              <w:lastRenderedPageBreak/>
              <w:t>elations, preventi</w:t>
            </w:r>
            <w:r w:rsidRPr="00A05D99">
              <w:lastRenderedPageBreak/>
              <w:t>ng a role inversio</w:t>
            </w:r>
            <w:r w:rsidRPr="00A05D99">
              <w:lastRenderedPageBreak/>
              <w:t>n that leads to log</w:t>
            </w:r>
            <w:r w:rsidRPr="00A05D99">
              <w:lastRenderedPageBreak/>
              <w:t>ical errors [[8_Se</w:t>
            </w:r>
            <w:r w:rsidRPr="00A05D99">
              <w:lastRenderedPageBreak/>
              <w:t>mantic…</w:t>
            </w:r>
            <w:proofErr w:type="spellStart"/>
            <w:r w:rsidRPr="00A05D99">
              <w:t>al_Forms</w:t>
            </w:r>
            <w:r w:rsidRPr="00A05D99">
              <w:lastRenderedPageBreak/>
              <w:t>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4A88E9" w14:textId="77777777" w:rsidR="00A05D99" w:rsidRPr="00A05D99" w:rsidRDefault="00A05D99" w:rsidP="00A05D99">
            <w:r w:rsidRPr="00A05D99">
              <w:lastRenderedPageBreak/>
              <w:t>PDF]](</w:t>
            </w:r>
            <w:hyperlink r:id="rId43" w:history="1">
              <w:r w:rsidRPr="00A05D99">
                <w:rPr>
                  <w:rStyle w:val="Hyperlink"/>
                </w:rPr>
                <w:t>https://cognizantonline-my.sharepoint.c</w:t>
              </w:r>
              <w:r w:rsidRPr="00A05D99">
                <w:rPr>
                  <w:rStyle w:val="Hyperlink"/>
                </w:rPr>
                <w:lastRenderedPageBreak/>
                <w:t>om/personal/2089726_cognizant_com/Documents/Microsoft%20Copilot%20Chat%20Files/8_Semantic_Data_Normal_F</w:t>
              </w:r>
              <w:r w:rsidRPr="00A05D99">
                <w:rPr>
                  <w:rStyle w:val="Hyperlink"/>
                </w:rPr>
                <w:lastRenderedPageBreak/>
                <w:t>orms_E.pdf</w:t>
              </w:r>
            </w:hyperlink>
            <w:r w:rsidRPr="00A05D99">
              <w:t>),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7319AE" w14:textId="77777777" w:rsidR="00A05D99" w:rsidRPr="00A05D99" w:rsidRDefault="00A05D99" w:rsidP="00A05D99">
            <w:r w:rsidRPr="00A05D99">
              <w:lastRenderedPageBreak/>
              <w:t>PDF]](</w:t>
            </w:r>
            <w:hyperlink r:id="rId44" w:history="1">
              <w:r w:rsidRPr="00A05D99">
                <w:rPr>
                  <w:rStyle w:val="Hyperlink"/>
                </w:rPr>
                <w:t>https://cognizantonline-my.sharepoint.c</w:t>
              </w:r>
              <w:r w:rsidRPr="00A05D99">
                <w:rPr>
                  <w:rStyle w:val="Hyperlink"/>
                </w:rPr>
                <w:lastRenderedPageBreak/>
                <w:t>om/personal/2089726_cognizant_com/Documents/Microsoft%20Copilot%20Chat%20Files/8_Semantic_Data_Normal_F</w:t>
              </w:r>
              <w:r w:rsidRPr="00A05D99">
                <w:rPr>
                  <w:rStyle w:val="Hyperlink"/>
                </w:rPr>
                <w:lastRenderedPageBreak/>
                <w:t>orms_E.pdf</w:t>
              </w:r>
            </w:hyperlink>
            <w:r w:rsidRPr="00A05D99">
              <w:t xml:space="preserve">). (Example: in a family tree, “parent” should not become “child” in another </w:t>
            </w:r>
            <w:r w:rsidRPr="00A05D99">
              <w:lastRenderedPageBreak/>
              <w:t>relationship).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ACE32F" w14:textId="77777777" w:rsidR="00A05D99" w:rsidRPr="00A05D99" w:rsidRDefault="00A05D99" w:rsidP="00A05D99">
            <w:r w:rsidRPr="00A05D99">
              <w:rPr>
                <w:i/>
                <w:iCs/>
              </w:rPr>
              <w:lastRenderedPageBreak/>
              <w:t>Not triggered</w:t>
            </w:r>
            <w:r w:rsidRPr="00A05D99">
              <w:t xml:space="preserve"> (No multi-relation logic in </w:t>
            </w:r>
            <w:r w:rsidRPr="00A05D99">
              <w:lastRenderedPageBreak/>
              <w:t>this exp.)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433AD" w14:textId="77777777" w:rsidR="00A05D99" w:rsidRPr="00A05D99" w:rsidRDefault="00A05D99" w:rsidP="00A05D99">
            <w:r w:rsidRPr="00A05D99">
              <w:lastRenderedPageBreak/>
              <w:t>Txt]](</w:t>
            </w:r>
            <w:hyperlink r:id="rId45" w:history="1">
              <w:r w:rsidRPr="00A05D99">
                <w:rPr>
                  <w:rStyle w:val="Hyperlink"/>
                </w:rPr>
                <w:t>https://cognizantonline-my.sha</w:t>
              </w:r>
              <w:r w:rsidRPr="00A05D99">
                <w:rPr>
                  <w:rStyle w:val="Hyperlink"/>
                </w:rPr>
                <w:lastRenderedPageBreak/>
                <w:t>repoint.com/personal/2089726_cognizant_com/Documents/Microsoft%20Copilot%20Chat%20Files</w:t>
              </w:r>
              <w:r w:rsidRPr="00A05D99">
                <w:rPr>
                  <w:rStyle w:val="Hyperlink"/>
                </w:rPr>
                <w:lastRenderedPageBreak/>
                <w:t>/out_hybrid_v8.txt</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F5720" w14:textId="77777777" w:rsidR="00A05D99" w:rsidRPr="00A05D99" w:rsidRDefault="00A05D99" w:rsidP="00A05D99">
            <w:r w:rsidRPr="00A05D99">
              <w:lastRenderedPageBreak/>
              <w:t xml:space="preserve">Prevents </w:t>
            </w:r>
            <w:r w:rsidRPr="00A05D99">
              <w:rPr>
                <w:b/>
                <w:bCs/>
              </w:rPr>
              <w:t>illogical inferences</w:t>
            </w:r>
            <w:r w:rsidRPr="00A05D99">
              <w:t xml:space="preserve"> </w:t>
            </w:r>
            <w:r w:rsidRPr="00A05D99">
              <w:lastRenderedPageBreak/>
              <w:t xml:space="preserve">in relational data. If the SRS includes relationships, each entity’s role (e.g. source </w:t>
            </w:r>
            <w:r w:rsidRPr="00A05D99">
              <w:lastRenderedPageBreak/>
              <w:t xml:space="preserve">vs target in a relation) must not conflict. </w:t>
            </w:r>
            <w:r w:rsidRPr="00A05D99">
              <w:rPr>
                <w:i/>
                <w:iCs/>
              </w:rPr>
              <w:t>Note:</w:t>
            </w:r>
            <w:r w:rsidRPr="00A05D99">
              <w:t xml:space="preserve"> This was not applicable in </w:t>
            </w:r>
            <w:r w:rsidRPr="00A05D99">
              <w:lastRenderedPageBreak/>
              <w:t xml:space="preserve">the flat payment schema </w:t>
            </w:r>
            <w:proofErr w:type="gramStart"/>
            <w:r w:rsidRPr="00A05D99">
              <w:t>scenario, but</w:t>
            </w:r>
            <w:proofErr w:type="gramEnd"/>
            <w:r w:rsidRPr="00A05D99">
              <w:t xml:space="preserve"> would be crucial in richer knowledge graphs </w:t>
            </w:r>
            <w:r w:rsidRPr="00A05D99">
              <w:lastRenderedPageBreak/>
              <w:t>or multi-table schemas.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E5A51"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vAlign w:val="center"/>
            <w:hideMark/>
          </w:tcPr>
          <w:p w14:paraId="1CAB9A4A"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vAlign w:val="center"/>
            <w:hideMark/>
          </w:tcPr>
          <w:p w14:paraId="7E4AB995"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E8BE2" w14:textId="77777777" w:rsidR="00A05D99" w:rsidRPr="00A05D99" w:rsidRDefault="00A05D99" w:rsidP="00A05D99"/>
        </w:tc>
      </w:tr>
      <w:tr w:rsidR="00A05D99" w:rsidRPr="00A05D99" w14:paraId="12583C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9A11C4" w14:textId="77777777" w:rsidR="00A05D99" w:rsidRPr="00A05D99" w:rsidRDefault="00A05D99" w:rsidP="00A05D99">
            <w:r w:rsidRPr="00A05D99">
              <w:rPr>
                <w:b/>
                <w:bCs/>
              </w:rPr>
              <w:lastRenderedPageBreak/>
              <w:t>PONF</w:t>
            </w:r>
            <w:r w:rsidRPr="00A05D99">
              <w:br/>
            </w:r>
            <w:r w:rsidRPr="00A05D99">
              <w:rPr>
                <w:i/>
                <w:iCs/>
              </w:rPr>
              <w:t>Partitio</w:t>
            </w:r>
            <w:r w:rsidRPr="00A05D99">
              <w:rPr>
                <w:i/>
                <w:iCs/>
              </w:rPr>
              <w:lastRenderedPageBreak/>
              <w:t xml:space="preserve">n Orthogonality </w:t>
            </w:r>
            <w:r w:rsidRPr="00A05D99">
              <w:rPr>
                <w:i/>
                <w:iCs/>
              </w:rPr>
              <w:lastRenderedPageBreak/>
              <w:t>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A8630C" w14:textId="77777777" w:rsidR="00A05D99" w:rsidRPr="00A05D99" w:rsidRDefault="00A05D99" w:rsidP="00A05D99">
            <w:r w:rsidRPr="00A05D99">
              <w:rPr>
                <w:b/>
                <w:bCs/>
              </w:rPr>
              <w:lastRenderedPageBreak/>
              <w:t>Partition separ</w:t>
            </w:r>
            <w:r w:rsidRPr="00A05D99">
              <w:rPr>
                <w:b/>
                <w:bCs/>
              </w:rPr>
              <w:lastRenderedPageBreak/>
              <w:t>ation:</w:t>
            </w:r>
            <w:r w:rsidRPr="00A05D99">
              <w:t xml:space="preserve"> Semantic part</w:t>
            </w:r>
            <w:r w:rsidRPr="00A05D99">
              <w:lastRenderedPageBreak/>
              <w:t>itions (clusters o</w:t>
            </w:r>
            <w:r w:rsidRPr="00A05D99">
              <w:lastRenderedPageBreak/>
              <w:t>f entities) should r</w:t>
            </w:r>
            <w:r w:rsidRPr="00A05D99">
              <w:lastRenderedPageBreak/>
              <w:t>emain distinct. Ove</w:t>
            </w:r>
            <w:r w:rsidRPr="00A05D99">
              <w:lastRenderedPageBreak/>
              <w:t>rlap between any tw</w:t>
            </w:r>
            <w:r w:rsidRPr="00A05D99">
              <w:lastRenderedPageBreak/>
              <w:t xml:space="preserve">o partitions ≤ </w:t>
            </w:r>
            <w:proofErr w:type="spellStart"/>
            <w:r w:rsidRPr="00A05D99">
              <w:t>τ</w:t>
            </w:r>
            <w:r w:rsidRPr="00A05D99">
              <w:rPr>
                <w:vertAlign w:val="subscript"/>
              </w:rPr>
              <w:t>PONF</w:t>
            </w:r>
            <w:proofErr w:type="spellEnd"/>
            <w:r w:rsidRPr="00A05D99">
              <w:t xml:space="preserve"> </w:t>
            </w:r>
            <w:r w:rsidRPr="00A05D99">
              <w:lastRenderedPageBreak/>
              <w:t>[[8_Semantic…</w:t>
            </w:r>
            <w:proofErr w:type="spellStart"/>
            <w:r w:rsidRPr="00A05D99">
              <w:t>al_F</w:t>
            </w:r>
            <w:r w:rsidRPr="00A05D99">
              <w:lastRenderedPageBreak/>
              <w:t>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EC8AD8" w14:textId="77777777" w:rsidR="00A05D99" w:rsidRPr="00A05D99" w:rsidRDefault="00A05D99" w:rsidP="00A05D99">
            <w:r w:rsidRPr="00A05D99">
              <w:lastRenderedPageBreak/>
              <w:t>PDF]](</w:t>
            </w:r>
            <w:hyperlink r:id="rId46" w:history="1">
              <w:r w:rsidRPr="00A05D99">
                <w:rPr>
                  <w:rStyle w:val="Hyperlink"/>
                </w:rPr>
                <w:t>https://cognizantonline-my.sharepoint.com/personal/2089726_cognizant_com/Documen</w:t>
              </w:r>
              <w:r w:rsidRPr="00A05D99">
                <w:rPr>
                  <w:rStyle w:val="Hyperlink"/>
                </w:rPr>
                <w:lastRenderedPageBreak/>
                <w:t>ts/Microsoft%20Copilot%20Chat%20Files/8_Semantic_Data_Normal_Forms_E.pdf</w:t>
              </w:r>
            </w:hyperlink>
            <w:r w:rsidRPr="00A05D99">
              <w:t xml:space="preserve">). If two semantic clusters </w:t>
            </w:r>
            <w:r w:rsidRPr="00A05D99">
              <w:lastRenderedPageBreak/>
              <w:t>overlap in meaning beyond the threshold, the schema must be re-partitioned to restore orthogo</w:t>
            </w:r>
            <w:r w:rsidRPr="00A05D99">
              <w:lastRenderedPageBreak/>
              <w:t>nality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73EE3" w14:textId="77777777" w:rsidR="00A05D99" w:rsidRPr="00A05D99" w:rsidRDefault="00A05D99" w:rsidP="00A05D99">
            <w:r w:rsidRPr="00A05D99">
              <w:lastRenderedPageBreak/>
              <w:t>PDF]](</w:t>
            </w:r>
            <w:hyperlink r:id="rId47" w:history="1">
              <w:r w:rsidRPr="00A05D99">
                <w:rPr>
                  <w:rStyle w:val="Hyperlink"/>
                </w:rPr>
                <w:t>https://cognizantonline-my.sharepoint.com/personal/2089726_cognizant_com/Documen</w:t>
              </w:r>
              <w:r w:rsidRPr="00A05D99">
                <w:rPr>
                  <w:rStyle w:val="Hyperlink"/>
                </w:rPr>
                <w:lastRenderedPageBreak/>
                <w:t>ts/Microsoft%20Copilot%20Chat%20Files/8_Semantic_Data_Normal_Forms_E.pdf</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449B5" w14:textId="77777777" w:rsidR="00A05D99" w:rsidRPr="00A05D99" w:rsidRDefault="00A05D99" w:rsidP="00A05D99">
            <w:r w:rsidRPr="00A05D99">
              <w:rPr>
                <w:i/>
                <w:iCs/>
              </w:rPr>
              <w:lastRenderedPageBreak/>
              <w:t>Not triggered</w:t>
            </w:r>
            <w:r w:rsidRPr="00A05D99">
              <w:t xml:space="preserve"> (</w:t>
            </w:r>
            <w:proofErr w:type="gramStart"/>
            <w:r w:rsidRPr="00A05D99">
              <w:t>Pre-defined</w:t>
            </w:r>
            <w:proofErr w:type="gramEnd"/>
            <w:r w:rsidRPr="00A05D99">
              <w:t xml:space="preserve"> contexts; none merged) [[out_hybrid_v8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C63EA" w14:textId="77777777" w:rsidR="00A05D99" w:rsidRPr="00A05D99" w:rsidRDefault="00A05D99" w:rsidP="00A05D99">
            <w:r w:rsidRPr="00A05D99">
              <w:t>Txt]](</w:t>
            </w:r>
            <w:hyperlink r:id="rId48" w:history="1">
              <w:r w:rsidRPr="00A05D99">
                <w:rPr>
                  <w:rStyle w:val="Hyperlink"/>
                </w:rPr>
                <w:t>https://cognizantonline-my.sharepoint.com/personal/2089726_cogniza</w:t>
              </w:r>
              <w:r w:rsidRPr="00A05D99">
                <w:rPr>
                  <w:rStyle w:val="Hyperlink"/>
                </w:rPr>
                <w:lastRenderedPageBreak/>
                <w:t>nt_com/Documents/Microsoft%20Copilot%20Chat%20Files/out_hybrid_v8.txt</w:t>
              </w:r>
            </w:hyperlink>
            <w:r w:rsidRPr="00A05D99">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20CEF" w14:textId="77777777" w:rsidR="00A05D99" w:rsidRPr="00A05D99" w:rsidRDefault="00A05D99" w:rsidP="00A05D99">
            <w:r w:rsidRPr="00A05D99">
              <w:lastRenderedPageBreak/>
              <w:t xml:space="preserve">Ensures </w:t>
            </w:r>
            <w:r w:rsidRPr="00A05D99">
              <w:rPr>
                <w:b/>
                <w:bCs/>
              </w:rPr>
              <w:t>context clusters stay orthogonal</w:t>
            </w:r>
            <w:r w:rsidRPr="00A05D99">
              <w:t xml:space="preserve"> – e.g. a Payment conce</w:t>
            </w:r>
            <w:r w:rsidRPr="00A05D99">
              <w:lastRenderedPageBreak/>
              <w:t xml:space="preserve">pt doesn’t bleed into a Risk concept cluster. If overlap exceeds τ, either split </w:t>
            </w:r>
            <w:r w:rsidRPr="00A05D99">
              <w:lastRenderedPageBreak/>
              <w:t xml:space="preserve">the concepts or adjust context definitions. </w:t>
            </w:r>
            <w:r w:rsidRPr="00A05D99">
              <w:rPr>
                <w:i/>
                <w:iCs/>
              </w:rPr>
              <w:t>Note:</w:t>
            </w:r>
            <w:r w:rsidRPr="00A05D99">
              <w:t xml:space="preserve"> In v8, contexts (</w:t>
            </w:r>
            <w:r w:rsidRPr="00A05D99">
              <w:rPr>
                <w:i/>
                <w:iCs/>
              </w:rPr>
              <w:t>Payments</w:t>
            </w:r>
            <w:r w:rsidRPr="00A05D99">
              <w:t xml:space="preserve">, </w:t>
            </w:r>
            <w:r w:rsidRPr="00A05D99">
              <w:rPr>
                <w:i/>
                <w:iCs/>
              </w:rPr>
              <w:t>Risk</w:t>
            </w:r>
            <w:r w:rsidRPr="00A05D99">
              <w:t xml:space="preserve">) </w:t>
            </w:r>
            <w:r w:rsidRPr="00A05D99">
              <w:lastRenderedPageBreak/>
              <w:t xml:space="preserve">were </w:t>
            </w:r>
            <w:proofErr w:type="gramStart"/>
            <w:r w:rsidRPr="00A05D99">
              <w:t>given</w:t>
            </w:r>
            <w:proofErr w:type="gramEnd"/>
            <w:r w:rsidRPr="00A05D99">
              <w:t xml:space="preserve"> and no dynamic re-partition occurred; PONF becomes more relevant with </w:t>
            </w:r>
            <w:r w:rsidRPr="00A05D99">
              <w:lastRenderedPageBreak/>
              <w:t>many contexts or evolving clusters.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6E94B"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0AC1F"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82536"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vAlign w:val="center"/>
            <w:hideMark/>
          </w:tcPr>
          <w:p w14:paraId="69E85D82" w14:textId="77777777" w:rsidR="00A05D99" w:rsidRPr="00A05D99" w:rsidRDefault="00A05D99" w:rsidP="00A05D99"/>
        </w:tc>
      </w:tr>
    </w:tbl>
    <w:p w14:paraId="5E1DEEF4" w14:textId="77777777" w:rsidR="00A05D99" w:rsidRPr="00A05D99" w:rsidRDefault="00A05D99" w:rsidP="00A05D99">
      <w:r w:rsidRPr="00A05D99">
        <w:rPr>
          <w:b/>
          <w:bCs/>
        </w:rPr>
        <w:lastRenderedPageBreak/>
        <w:t>Validation in Experiment:</w:t>
      </w:r>
      <w:r w:rsidRPr="00A05D99">
        <w:t xml:space="preserve"> In the provided hybrid v8 experiment output, the first five normal forms were explicitly </w:t>
      </w:r>
      <w:proofErr w:type="gramStart"/>
      <w:r w:rsidRPr="00A05D99">
        <w:t>checked</w:t>
      </w:r>
      <w:proofErr w:type="gramEnd"/>
      <w:r w:rsidRPr="00A05D99">
        <w:t xml:space="preserve"> and all </w:t>
      </w:r>
      <w:r w:rsidRPr="00A05D99">
        <w:rPr>
          <w:b/>
          <w:bCs/>
        </w:rPr>
        <w:t>passed</w:t>
      </w:r>
      <w:r w:rsidRPr="00A05D99">
        <w:t xml:space="preserve"> their criteria (EENF, AANF, CMNF, DBNF, ECNF all marked as PASS). Notably, DBNF was automatically satisfied because no drift model was used (so no drift violation by default), and RRNF/PONF were listed as “(not exercised)” informational entries. This means the test data did not encounter scenarios needing role consistency enforcement or context re-partitioning – understandable given the scope (mostly single-context attribute merges and no complex relational roles). Importantly, </w:t>
      </w:r>
      <w:r w:rsidRPr="00A05D99">
        <w:rPr>
          <w:b/>
          <w:bCs/>
        </w:rPr>
        <w:t xml:space="preserve">AANF’s merge threshold and ECNF’s evidence </w:t>
      </w:r>
      <w:r w:rsidRPr="00A05D99">
        <w:rPr>
          <w:b/>
          <w:bCs/>
        </w:rPr>
        <w:lastRenderedPageBreak/>
        <w:t>threshold worked in tandem</w:t>
      </w:r>
      <w:r w:rsidRPr="00A05D99">
        <w:t xml:space="preserve">: every automatic merge had cosine similarity ≥ 0.656 (threshold </w:t>
      </w:r>
      <w:proofErr w:type="spellStart"/>
      <w:r w:rsidRPr="00A05D99">
        <w:t>τ_AANF</w:t>
      </w:r>
      <w:proofErr w:type="spellEnd"/>
      <w:r w:rsidRPr="00A05D99">
        <w:t xml:space="preserve"> = 0.650) and at least 4 distinct evidence signals (</w:t>
      </w:r>
      <w:proofErr w:type="spellStart"/>
      <w:r w:rsidRPr="00A05D99">
        <w:t>m_min</w:t>
      </w:r>
      <w:proofErr w:type="spellEnd"/>
      <w:r w:rsidRPr="00A05D99">
        <w:t xml:space="preserve"> = 4). This ensured that </w:t>
      </w:r>
      <w:r w:rsidRPr="00A05D99">
        <w:rPr>
          <w:i/>
          <w:iCs/>
        </w:rPr>
        <w:t>all detected duplicates were merged confidently</w:t>
      </w:r>
      <w:r w:rsidRPr="00A05D99">
        <w:t xml:space="preserve">, with no merges falling below the set standards (i.e., </w:t>
      </w:r>
      <w:r w:rsidRPr="00A05D99">
        <w:rPr>
          <w:b/>
          <w:bCs/>
        </w:rPr>
        <w:t>no false positives</w:t>
      </w:r>
      <w:r w:rsidRPr="00A05D99">
        <w:t xml:space="preserve"> recorded). </w:t>
      </w:r>
      <w:hyperlink r:id="rId49" w:history="1">
        <w:r w:rsidRPr="00A05D99">
          <w:rPr>
            <w:rStyle w:val="Hyperlink"/>
          </w:rPr>
          <w:t>[out_hybrid_v8 | Txt]</w:t>
        </w:r>
      </w:hyperlink>
      <w:r w:rsidRPr="00A05D99">
        <w:t xml:space="preserve">, </w:t>
      </w:r>
      <w:hyperlink r:id="rId50" w:history="1">
        <w:r w:rsidRPr="00A05D99">
          <w:rPr>
            <w:rStyle w:val="Hyperlink"/>
          </w:rPr>
          <w:t>[out_hybrid_v8 | Txt]</w:t>
        </w:r>
      </w:hyperlink>
      <w:r w:rsidRPr="00A05D99">
        <w:t xml:space="preserve"> </w:t>
      </w:r>
      <w:hyperlink r:id="rId51" w:history="1">
        <w:r w:rsidRPr="00A05D99">
          <w:rPr>
            <w:rStyle w:val="Hyperlink"/>
          </w:rPr>
          <w:t>[out_hybrid_v8 | Txt]</w:t>
        </w:r>
      </w:hyperlink>
    </w:p>
    <w:p w14:paraId="3D64E281" w14:textId="77777777" w:rsidR="00A05D99" w:rsidRPr="00A05D99" w:rsidRDefault="00A05D99" w:rsidP="00A05D99">
      <w:r w:rsidRPr="00A05D99">
        <w:rPr>
          <w:b/>
          <w:bCs/>
        </w:rPr>
        <w:t>Coverage of Semantic Anomalies:</w:t>
      </w:r>
      <w:r w:rsidRPr="00A05D99">
        <w:t xml:space="preserve"> The seven NFs appear well-chosen to cover the known failure modes for embedding-based schemas:</w:t>
      </w:r>
    </w:p>
    <w:p w14:paraId="62523CDD" w14:textId="77777777" w:rsidR="00A05D99" w:rsidRPr="00A05D99" w:rsidRDefault="00A05D99" w:rsidP="00A05D99">
      <w:pPr>
        <w:numPr>
          <w:ilvl w:val="0"/>
          <w:numId w:val="2"/>
        </w:numPr>
      </w:pPr>
      <w:r w:rsidRPr="00A05D99">
        <w:rPr>
          <w:i/>
          <w:iCs/>
        </w:rPr>
        <w:t>Stochastic variability</w:t>
      </w:r>
      <w:r w:rsidRPr="00A05D99">
        <w:t xml:space="preserve"> of learned embeddings (EENF). </w:t>
      </w:r>
      <w:hyperlink r:id="rId52"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53"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07F5C780" w14:textId="77777777" w:rsidR="00A05D99" w:rsidRPr="00A05D99" w:rsidRDefault="00A05D99" w:rsidP="00A05D99">
      <w:pPr>
        <w:numPr>
          <w:ilvl w:val="0"/>
          <w:numId w:val="2"/>
        </w:numPr>
      </w:pPr>
      <w:r w:rsidRPr="00A05D99">
        <w:rPr>
          <w:i/>
          <w:iCs/>
        </w:rPr>
        <w:t>Duplicate attribute semantics</w:t>
      </w:r>
      <w:r w:rsidRPr="00A05D99">
        <w:t xml:space="preserve"> (AANF). </w:t>
      </w:r>
      <w:hyperlink r:id="rId54"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7AF32B79" w14:textId="77777777" w:rsidR="00A05D99" w:rsidRPr="00A05D99" w:rsidRDefault="00A05D99" w:rsidP="00A05D99">
      <w:pPr>
        <w:numPr>
          <w:ilvl w:val="0"/>
          <w:numId w:val="2"/>
        </w:numPr>
      </w:pPr>
      <w:r w:rsidRPr="00A05D99">
        <w:rPr>
          <w:i/>
          <w:iCs/>
        </w:rPr>
        <w:t>Polysemy or context conflicts</w:t>
      </w:r>
      <w:r w:rsidRPr="00A05D99">
        <w:t xml:space="preserve"> (CMNF). </w:t>
      </w:r>
      <w:hyperlink r:id="rId55"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5DD7C714" w14:textId="77777777" w:rsidR="00A05D99" w:rsidRPr="00A05D99" w:rsidRDefault="00A05D99" w:rsidP="00A05D99">
      <w:pPr>
        <w:numPr>
          <w:ilvl w:val="0"/>
          <w:numId w:val="2"/>
        </w:numPr>
      </w:pPr>
      <w:r w:rsidRPr="00A05D99">
        <w:rPr>
          <w:i/>
          <w:iCs/>
        </w:rPr>
        <w:t>Semantic drift over time or model changes</w:t>
      </w:r>
      <w:r w:rsidRPr="00A05D99">
        <w:t xml:space="preserve"> (DBNF). </w:t>
      </w:r>
      <w:hyperlink r:id="rId56"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39FD2980" w14:textId="77777777" w:rsidR="00A05D99" w:rsidRPr="00A05D99" w:rsidRDefault="00A05D99" w:rsidP="00A05D99">
      <w:pPr>
        <w:numPr>
          <w:ilvl w:val="0"/>
          <w:numId w:val="2"/>
        </w:numPr>
      </w:pPr>
      <w:r w:rsidRPr="00A05D99">
        <w:rPr>
          <w:i/>
          <w:iCs/>
        </w:rPr>
        <w:t>Lack of sufficient evidence for integration decisions</w:t>
      </w:r>
      <w:r w:rsidRPr="00A05D99">
        <w:t xml:space="preserve"> (ECNF). </w:t>
      </w:r>
      <w:hyperlink r:id="rId57"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402DE82B" w14:textId="77777777" w:rsidR="00A05D99" w:rsidRPr="00A05D99" w:rsidRDefault="00A05D99" w:rsidP="00A05D99">
      <w:pPr>
        <w:numPr>
          <w:ilvl w:val="0"/>
          <w:numId w:val="2"/>
        </w:numPr>
      </w:pPr>
      <w:r w:rsidRPr="00A05D99">
        <w:rPr>
          <w:i/>
          <w:iCs/>
        </w:rPr>
        <w:t>Inconsistent use of roles in relations</w:t>
      </w:r>
      <w:r w:rsidRPr="00A05D99">
        <w:t xml:space="preserve"> (RRNF). </w:t>
      </w:r>
      <w:hyperlink r:id="rId58"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3C309D34" w14:textId="77777777" w:rsidR="00A05D99" w:rsidRPr="00A05D99" w:rsidRDefault="00A05D99" w:rsidP="00A05D99">
      <w:pPr>
        <w:numPr>
          <w:ilvl w:val="0"/>
          <w:numId w:val="2"/>
        </w:numPr>
      </w:pPr>
      <w:r w:rsidRPr="00A05D99">
        <w:rPr>
          <w:i/>
          <w:iCs/>
        </w:rPr>
        <w:t>Blurring of partition boundaries (domain overlap)</w:t>
      </w:r>
      <w:r w:rsidRPr="00A05D99">
        <w:t xml:space="preserve"> (PONF). </w:t>
      </w:r>
      <w:hyperlink r:id="rId59"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300B96BA" w14:textId="77777777" w:rsidR="00A05D99" w:rsidRPr="00A05D99" w:rsidRDefault="00A05D99" w:rsidP="00A05D99">
      <w:r w:rsidRPr="00A05D99">
        <w:t xml:space="preserve">No major category of semantic corruption in vectorized schemas is obviously missing from this list. In that sense, the </w:t>
      </w:r>
      <w:r w:rsidRPr="00A05D99">
        <w:rPr>
          <w:b/>
          <w:bCs/>
        </w:rPr>
        <w:t>current normal forms seem largely sufficient</w:t>
      </w:r>
      <w:r w:rsidRPr="00A05D99">
        <w:t xml:space="preserve"> for the framework’s stated goal of guarding semantic integrity. Each normal form targets a unique aspect, and together they form a comprehensive set of checks. Notably, classical normalization normal forms (1NF through BCNF and higher) are orthogonal to these – SDNFs tackle </w:t>
      </w:r>
      <w:r w:rsidRPr="00A05D99">
        <w:rPr>
          <w:i/>
          <w:iCs/>
        </w:rPr>
        <w:t>semantic</w:t>
      </w:r>
      <w:r w:rsidRPr="00A05D99">
        <w:t xml:space="preserve"> issues rather than purely structural redundancy. This means SDNF is complementary: one would still ensure the schema is in (say) 3NF for structural consistency, and then </w:t>
      </w:r>
      <w:r w:rsidRPr="00A05D99">
        <w:rPr>
          <w:i/>
          <w:iCs/>
        </w:rPr>
        <w:t>additionally</w:t>
      </w:r>
      <w:r w:rsidRPr="00A05D99">
        <w:t xml:space="preserve"> ensure it is in EENF, AANF, … PONF for semantic consistency. </w:t>
      </w:r>
      <w:hyperlink r:id="rId60"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47A2384F" w14:textId="77777777" w:rsidR="00A05D99" w:rsidRPr="00A05D99" w:rsidRDefault="00A05D99" w:rsidP="00A05D99">
      <w:r w:rsidRPr="00A05D99">
        <w:rPr>
          <w:b/>
          <w:bCs/>
        </w:rPr>
        <w:t>No Redundancy Among SDNFs:</w:t>
      </w:r>
      <w:r w:rsidRPr="00A05D99">
        <w:t xml:space="preserve"> Each SDNF addresses a different failure mode, so there’s no obvious redundancy in the set:</w:t>
      </w:r>
    </w:p>
    <w:p w14:paraId="35570744" w14:textId="77777777" w:rsidR="00A05D99" w:rsidRPr="00A05D99" w:rsidRDefault="00A05D99" w:rsidP="00A05D99">
      <w:pPr>
        <w:numPr>
          <w:ilvl w:val="0"/>
          <w:numId w:val="3"/>
        </w:numPr>
      </w:pPr>
      <w:r w:rsidRPr="00A05D99">
        <w:rPr>
          <w:b/>
          <w:bCs/>
        </w:rPr>
        <w:t>EENF</w:t>
      </w:r>
      <w:r w:rsidRPr="00A05D99">
        <w:t xml:space="preserve"> (stability) is distinct from </w:t>
      </w:r>
      <w:r w:rsidRPr="00A05D99">
        <w:rPr>
          <w:b/>
          <w:bCs/>
        </w:rPr>
        <w:t>DBNF</w:t>
      </w:r>
      <w:r w:rsidRPr="00A05D99">
        <w:t xml:space="preserve"> (drift): one is intra-model variability, the other inter-model evolution.</w:t>
      </w:r>
    </w:p>
    <w:p w14:paraId="66BE8A00" w14:textId="77777777" w:rsidR="00A05D99" w:rsidRPr="00A05D99" w:rsidRDefault="00A05D99" w:rsidP="00A05D99">
      <w:pPr>
        <w:numPr>
          <w:ilvl w:val="0"/>
          <w:numId w:val="3"/>
        </w:numPr>
      </w:pPr>
      <w:r w:rsidRPr="00A05D99">
        <w:rPr>
          <w:b/>
          <w:bCs/>
        </w:rPr>
        <w:t>AANF</w:t>
      </w:r>
      <w:r w:rsidRPr="00A05D99">
        <w:t xml:space="preserve"> (aliases) is distinct from </w:t>
      </w:r>
      <w:r w:rsidRPr="00A05D99">
        <w:rPr>
          <w:b/>
          <w:bCs/>
        </w:rPr>
        <w:t>PONF</w:t>
      </w:r>
      <w:r w:rsidRPr="00A05D99">
        <w:t xml:space="preserve"> (partition overlap): one merges same-concept duplicates, the other keeps different concept clusters apart.</w:t>
      </w:r>
    </w:p>
    <w:p w14:paraId="36C11B16" w14:textId="77777777" w:rsidR="00A05D99" w:rsidRPr="00A05D99" w:rsidRDefault="00A05D99" w:rsidP="00A05D99">
      <w:pPr>
        <w:numPr>
          <w:ilvl w:val="0"/>
          <w:numId w:val="3"/>
        </w:numPr>
      </w:pPr>
      <w:r w:rsidRPr="00A05D99">
        <w:rPr>
          <w:b/>
          <w:bCs/>
        </w:rPr>
        <w:lastRenderedPageBreak/>
        <w:t>CMNF</w:t>
      </w:r>
      <w:r w:rsidRPr="00A05D99">
        <w:t xml:space="preserve"> (context isolation) ensures one concept doesn’t mistakenly appear identical across contexts (no collision), while </w:t>
      </w:r>
      <w:r w:rsidRPr="00A05D99">
        <w:rPr>
          <w:b/>
          <w:bCs/>
        </w:rPr>
        <w:t>RRNF</w:t>
      </w:r>
      <w:r w:rsidRPr="00A05D99">
        <w:t xml:space="preserve"> (role consistency) is concerned with logical role usage in relationships.</w:t>
      </w:r>
    </w:p>
    <w:p w14:paraId="2938E2DA" w14:textId="77777777" w:rsidR="00A05D99" w:rsidRPr="00A05D99" w:rsidRDefault="00A05D99" w:rsidP="00A05D99">
      <w:pPr>
        <w:numPr>
          <w:ilvl w:val="0"/>
          <w:numId w:val="3"/>
        </w:numPr>
      </w:pPr>
      <w:r w:rsidRPr="00A05D99">
        <w:rPr>
          <w:b/>
          <w:bCs/>
        </w:rPr>
        <w:t>ECNF</w:t>
      </w:r>
      <w:r w:rsidRPr="00A05D99">
        <w:t xml:space="preserve"> (evidence completeness) underpins </w:t>
      </w:r>
      <w:r w:rsidRPr="00A05D99">
        <w:rPr>
          <w:i/>
          <w:iCs/>
        </w:rPr>
        <w:t>all</w:t>
      </w:r>
      <w:r w:rsidRPr="00A05D99">
        <w:t xml:space="preserve"> merges and splits by requiring sufficient justification; it doesn’t duplicate any other NF’s logic but rather provides a gating mechanism to prevent premature actions.</w:t>
      </w:r>
    </w:p>
    <w:p w14:paraId="06638018" w14:textId="77777777" w:rsidR="00A05D99" w:rsidRPr="00A05D99" w:rsidRDefault="00A05D99" w:rsidP="00A05D99">
      <w:r w:rsidRPr="00A05D99">
        <w:t xml:space="preserve">This clear separation suggests the seven NFs as defined are likely </w:t>
      </w:r>
      <w:r w:rsidRPr="00A05D99">
        <w:rPr>
          <w:b/>
          <w:bCs/>
        </w:rPr>
        <w:t>collectively necessary</w:t>
      </w:r>
      <w:r w:rsidRPr="00A05D99">
        <w:t xml:space="preserve">; none alone can be dropped without leaving a gap (for example, dropping AANF would allow alias redundancy to persist, dropping CMNF would allow context confusion, etc.). </w:t>
      </w:r>
      <w:proofErr w:type="gramStart"/>
      <w:r w:rsidRPr="00A05D99">
        <w:t>As a whole, if</w:t>
      </w:r>
      <w:proofErr w:type="gramEnd"/>
      <w:r w:rsidRPr="00A05D99">
        <w:t xml:space="preserve"> all seven conditions hold, the SRS should be free of the major semantic anomalies identified by the authors.</w:t>
      </w:r>
    </w:p>
    <w:p w14:paraId="3235C35B" w14:textId="77777777" w:rsidR="00A05D99" w:rsidRPr="00A05D99" w:rsidRDefault="00A05D99" w:rsidP="00A05D99">
      <w:r w:rsidRPr="00A05D99">
        <w:rPr>
          <w:b/>
          <w:bCs/>
        </w:rPr>
        <w:t>Are Additional Normal Forms Needed?</w:t>
      </w:r>
      <w:r w:rsidRPr="00A05D99">
        <w:t xml:space="preserve"> Given the exhaustive coverage of identified anomaly types, </w:t>
      </w:r>
      <w:r w:rsidRPr="00A05D99">
        <w:rPr>
          <w:b/>
          <w:bCs/>
        </w:rPr>
        <w:t>no entirely new normal form appears obviously needed for SRS in its current scope</w:t>
      </w:r>
      <w:r w:rsidRPr="00A05D99">
        <w:t>. The seven NFs encapsulate a broad range of issues. However, there are a few points to consider for extension:</w:t>
      </w:r>
    </w:p>
    <w:p w14:paraId="53943B18" w14:textId="77777777" w:rsidR="00A05D99" w:rsidRPr="00A05D99" w:rsidRDefault="00A05D99" w:rsidP="00A05D99">
      <w:pPr>
        <w:numPr>
          <w:ilvl w:val="0"/>
          <w:numId w:val="4"/>
        </w:numPr>
      </w:pPr>
      <w:r w:rsidRPr="00A05D99">
        <w:rPr>
          <w:b/>
          <w:bCs/>
        </w:rPr>
        <w:t>Unexercised NFs (RRNF, PONF):</w:t>
      </w:r>
      <w:r w:rsidRPr="00A05D99">
        <w:t xml:space="preserve"> Because these were not triggered in the experiment, it remains to be seen if they are </w:t>
      </w:r>
      <w:r w:rsidRPr="00A05D99">
        <w:rPr>
          <w:i/>
          <w:iCs/>
        </w:rPr>
        <w:t>fully sufficient</w:t>
      </w:r>
      <w:r w:rsidRPr="00A05D99">
        <w:t xml:space="preserve"> in scenarios that need them. For instance, RRNF might need more formal rules if the schema contains complex relationships (to prevent subtle inconsistencies beyond simple role swaps). PONF likewise raises the question: how exactly to “re-partition” when overlap is high? Is it by splitting a context into two, or by merging contexts into one? The framework might need a clearer procedure (and possibly a normal form or rule) for </w:t>
      </w:r>
      <w:r w:rsidRPr="00A05D99">
        <w:rPr>
          <w:i/>
          <w:iCs/>
        </w:rPr>
        <w:t>context consolidation</w:t>
      </w:r>
      <w:r w:rsidRPr="00A05D99">
        <w:t xml:space="preserve">. If two contexts overlap heavily (the converse of PONF’s intent), one might consider a </w:t>
      </w:r>
      <w:r w:rsidRPr="00A05D99">
        <w:rPr>
          <w:b/>
          <w:bCs/>
        </w:rPr>
        <w:t>Context Convergence Normal Form</w:t>
      </w:r>
      <w:r w:rsidRPr="00A05D99">
        <w:t xml:space="preserve"> – essentially the flip side of PONF – to unify contexts or reassign attributes to resolve ambiguity. The paper hints at </w:t>
      </w:r>
      <w:r w:rsidRPr="00A05D99">
        <w:rPr>
          <w:b/>
          <w:bCs/>
        </w:rPr>
        <w:t>governance decisions</w:t>
      </w:r>
      <w:r w:rsidRPr="00A05D99">
        <w:t xml:space="preserve"> (merge/fork) in such cases, but a formal condition could be defined to guide when two contexts should be merged into one. This is not a new normal form per se, but an extension of PONF for context management (it could be seen as </w:t>
      </w:r>
      <w:r w:rsidRPr="00A05D99">
        <w:rPr>
          <w:i/>
          <w:iCs/>
        </w:rPr>
        <w:t>violating PONF triggers a context-fork or context-merge action</w:t>
      </w:r>
      <w:r w:rsidRPr="00A05D99">
        <w:t xml:space="preserve">). </w:t>
      </w:r>
      <w:hyperlink r:id="rId61"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78ABFB08" w14:textId="77777777" w:rsidR="00A05D99" w:rsidRPr="00A05D99" w:rsidRDefault="00A05D99" w:rsidP="00A05D99">
      <w:pPr>
        <w:numPr>
          <w:ilvl w:val="0"/>
          <w:numId w:val="4"/>
        </w:numPr>
      </w:pPr>
      <w:r w:rsidRPr="00A05D99">
        <w:rPr>
          <w:b/>
          <w:bCs/>
        </w:rPr>
        <w:t>Partition Cohesion:</w:t>
      </w:r>
      <w:r w:rsidRPr="00A05D99">
        <w:t xml:space="preserve"> While PONF keeps different partitions (clusters) separated, one might also ask if each partition itself should be internally coherent. In practice, the AANF/ECNF process ensures coherence by only merging attributes that belong together; however, there’s no explicit normal form that </w:t>
      </w:r>
      <w:proofErr w:type="gramStart"/>
      <w:r w:rsidRPr="00A05D99">
        <w:t>says</w:t>
      </w:r>
      <w:proofErr w:type="gramEnd"/>
      <w:r w:rsidRPr="00A05D99">
        <w:t xml:space="preserve"> </w:t>
      </w:r>
      <w:r w:rsidRPr="00A05D99">
        <w:rPr>
          <w:i/>
          <w:iCs/>
        </w:rPr>
        <w:t>“a canonical entity should not represent two unrelated concepts.”</w:t>
      </w:r>
      <w:r w:rsidRPr="00A05D99">
        <w:t xml:space="preserve"> It’s implicitly handled by thresholds. A conceivable additional constraint might be a </w:t>
      </w:r>
      <w:r w:rsidRPr="00A05D99">
        <w:rPr>
          <w:b/>
          <w:bCs/>
        </w:rPr>
        <w:t>Semantic Cohesion Normal Form</w:t>
      </w:r>
      <w:r w:rsidRPr="00A05D99">
        <w:t xml:space="preserve">, requiring that each canonical entity’s members have a minimum similarity or consistency. If a canonical attribute’s aliases become too </w:t>
      </w:r>
      <w:r w:rsidRPr="00A05D99">
        <w:lastRenderedPageBreak/>
        <w:t xml:space="preserve">internally diverse (e.g. two aliases of one concept have very low similarity or conflicting ontology types), it might indicate an erroneous merge. The current pipeline would likely catch this as an AANF violation if the similarity were below threshold to begin with, but if evidence was borderline, a bad merge could slip through. In the experiment, </w:t>
      </w:r>
      <w:r w:rsidRPr="00A05D99">
        <w:rPr>
          <w:i/>
          <w:iCs/>
        </w:rPr>
        <w:t>all merges had high similarity and sufficient evidence</w:t>
      </w:r>
      <w:r w:rsidRPr="00A05D99">
        <w:t xml:space="preserve">, so this wasn’t an issue. But at scale, introducing a post-merge check (e.g. no canonical attribute should have a variance above some threshold across its alias embeddings) could add a safety net. This would effectively extend AANF/EENF concepts to the canonical cluster level. </w:t>
      </w:r>
      <w:hyperlink r:id="rId62" w:history="1">
        <w:r w:rsidRPr="00A05D99">
          <w:rPr>
            <w:rStyle w:val="Hyperlink"/>
          </w:rPr>
          <w:t>[out_hybrid_v8 | Txt]</w:t>
        </w:r>
      </w:hyperlink>
      <w:r w:rsidRPr="00A05D99">
        <w:t xml:space="preserve">, </w:t>
      </w:r>
      <w:hyperlink r:id="rId63" w:history="1">
        <w:r w:rsidRPr="00A05D99">
          <w:rPr>
            <w:rStyle w:val="Hyperlink"/>
          </w:rPr>
          <w:t>[out_hybrid_v8 | Txt]</w:t>
        </w:r>
      </w:hyperlink>
    </w:p>
    <w:p w14:paraId="78CA50A6" w14:textId="77777777" w:rsidR="00A05D99" w:rsidRPr="00A05D99" w:rsidRDefault="00A05D99" w:rsidP="00A05D99">
      <w:r w:rsidRPr="00A05D99">
        <w:rPr>
          <w:b/>
          <w:bCs/>
        </w:rPr>
        <w:t>Conclusion on Sufficiency:</w:t>
      </w:r>
      <w:r w:rsidRPr="00A05D99">
        <w:t xml:space="preserve"> For the scope of </w:t>
      </w:r>
      <w:r w:rsidRPr="00A05D99">
        <w:rPr>
          <w:i/>
          <w:iCs/>
        </w:rPr>
        <w:t>single-domain structured data (payments)</w:t>
      </w:r>
      <w:r w:rsidRPr="00A05D99">
        <w:t xml:space="preserve">, the seven normal forms appear </w:t>
      </w:r>
      <w:r w:rsidRPr="00A05D99">
        <w:rPr>
          <w:b/>
          <w:bCs/>
        </w:rPr>
        <w:t>sufficient and effective</w:t>
      </w:r>
      <w:r w:rsidRPr="00A05D99">
        <w:t xml:space="preserve"> in standardizing the SRS. The experiment’s </w:t>
      </w:r>
      <w:r w:rsidRPr="00A05D99">
        <w:rPr>
          <w:b/>
          <w:bCs/>
        </w:rPr>
        <w:t>SDNF Validation Summary</w:t>
      </w:r>
      <w:r w:rsidRPr="00A05D99">
        <w:t xml:space="preserve"> confirms that under the right calibration, all enforced constraints can hold simultaneously, yielding a schema that is free of observed anomalies. The </w:t>
      </w:r>
      <w:r w:rsidRPr="00A05D99">
        <w:rPr>
          <w:b/>
          <w:bCs/>
        </w:rPr>
        <w:t>core recommendation</w:t>
      </w:r>
      <w:r w:rsidRPr="00A05D99">
        <w:t xml:space="preserve"> is to retain these seven normal forms as the backbone of the standard. Potential additions (like formal context merge criteria or cluster cohesion checks) are refinements for edge cases and future expansions, rather than fundamental gaps in the current formulation. </w:t>
      </w:r>
      <w:hyperlink r:id="rId64" w:history="1">
        <w:r w:rsidRPr="00A05D99">
          <w:rPr>
            <w:rStyle w:val="Hyperlink"/>
          </w:rPr>
          <w:t>[out_hybrid_v8 | Txt]</w:t>
        </w:r>
      </w:hyperlink>
      <w:r w:rsidRPr="00A05D99">
        <w:t xml:space="preserve">, </w:t>
      </w:r>
      <w:hyperlink r:id="rId65" w:history="1">
        <w:r w:rsidRPr="00A05D99">
          <w:rPr>
            <w:rStyle w:val="Hyperlink"/>
          </w:rPr>
          <w:t>[out_hybrid_v8 | Txt]</w:t>
        </w:r>
      </w:hyperlink>
    </w:p>
    <w:p w14:paraId="0484DC21" w14:textId="77777777" w:rsidR="00A05D99" w:rsidRPr="00A05D99" w:rsidRDefault="00A05D99" w:rsidP="00A05D99">
      <w:r w:rsidRPr="00A05D99">
        <w:pict w14:anchorId="6E16EDAF">
          <v:rect id="_x0000_i1068" style="width:0;height:1.5pt" o:hralign="center" o:hrstd="t" o:hr="t" fillcolor="#a0a0a0" stroked="f"/>
        </w:pict>
      </w:r>
    </w:p>
    <w:p w14:paraId="77FDA026" w14:textId="77777777" w:rsidR="00A05D99" w:rsidRPr="00A05D99" w:rsidRDefault="00A05D99" w:rsidP="00A05D99">
      <w:pPr>
        <w:rPr>
          <w:b/>
          <w:bCs/>
        </w:rPr>
      </w:pPr>
      <w:r w:rsidRPr="00A05D99">
        <w:rPr>
          <w:b/>
          <w:bCs/>
        </w:rPr>
        <w:t>2. Theoretical Gaps and Needed Formalizations in SRS/SDNF</w:t>
      </w:r>
    </w:p>
    <w:p w14:paraId="57F5BA8E" w14:textId="77777777" w:rsidR="00A05D99" w:rsidRPr="00A05D99" w:rsidRDefault="00A05D99" w:rsidP="00A05D99">
      <w:r w:rsidRPr="00A05D99">
        <w:t xml:space="preserve">The SDNF paper provides a strong </w:t>
      </w:r>
      <w:r w:rsidRPr="00A05D99">
        <w:rPr>
          <w:b/>
          <w:bCs/>
        </w:rPr>
        <w:t>theoretical foundation</w:t>
      </w:r>
      <w:r w:rsidRPr="00A05D99">
        <w:t xml:space="preserve"> with formal definitions (SRS tuple, multi-level embeddings, context projection operator), assumptions (A1–A4), and conditional theorems about safety, drift, and convergence. Still, as an expert reviewer, one can identify areas where the formalism could be </w:t>
      </w:r>
      <w:r w:rsidRPr="00A05D99">
        <w:rPr>
          <w:b/>
          <w:bCs/>
        </w:rPr>
        <w:t>extended or clarified</w:t>
      </w:r>
      <w:r w:rsidRPr="00A05D99">
        <w:t xml:space="preserve"> to ease standardization: </w:t>
      </w:r>
      <w:hyperlink r:id="rId66"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67"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0902B108" w14:textId="77777777" w:rsidR="00A05D99" w:rsidRPr="00A05D99" w:rsidRDefault="00A05D99" w:rsidP="00A05D99">
      <w:pPr>
        <w:numPr>
          <w:ilvl w:val="0"/>
          <w:numId w:val="5"/>
        </w:numPr>
      </w:pPr>
      <w:r w:rsidRPr="00A05D99">
        <w:rPr>
          <w:b/>
          <w:bCs/>
        </w:rPr>
        <w:t>Conditional Nature of Theorems:</w:t>
      </w:r>
      <w:r w:rsidRPr="00A05D99">
        <w:t xml:space="preserve"> All the theorems (and corollaries) are stated under </w:t>
      </w:r>
      <w:r w:rsidRPr="00A05D99">
        <w:rPr>
          <w:i/>
          <w:iCs/>
        </w:rPr>
        <w:t>explicit assumptions</w:t>
      </w:r>
      <w:r w:rsidRPr="00A05D99">
        <w:t xml:space="preserve"> A1–A4. These </w:t>
      </w:r>
      <w:proofErr w:type="gramStart"/>
      <w:r w:rsidRPr="00A05D99">
        <w:t>include:</w:t>
      </w:r>
      <w:proofErr w:type="gramEnd"/>
      <w:r w:rsidRPr="00A05D99">
        <w:t xml:space="preserve"> bounded, approximately idempotent projections (A1), Lipschitz and injective embeddings on finite vocabularies (A2), a subspace model for context embeddings (A3), and a monotonic governance descent (A4). While it’s good that the paper is precise about its </w:t>
      </w:r>
      <w:r w:rsidRPr="00A05D99">
        <w:rPr>
          <w:b/>
          <w:bCs/>
        </w:rPr>
        <w:t>assumptions,</w:t>
      </w:r>
      <w:r w:rsidRPr="00A05D99">
        <w:t xml:space="preserve"> it means the guarantees are </w:t>
      </w:r>
      <w:r w:rsidRPr="00A05D99">
        <w:rPr>
          <w:i/>
          <w:iCs/>
        </w:rPr>
        <w:t>conditional.</w:t>
      </w:r>
      <w:r w:rsidRPr="00A05D99">
        <w:t xml:space="preserve"> In practice, these conditions may only approximately hold. For example, real embedding models are not truly injective (synonyms or paraphrases could yield almost identical vectors, violating injectivity assumption A2), and contexts might not reside in perfectly low-dimensional orthogonal subspaces. </w:t>
      </w:r>
      <w:r w:rsidRPr="00A05D99">
        <w:rPr>
          <w:b/>
          <w:bCs/>
        </w:rPr>
        <w:t>Gap:</w:t>
      </w:r>
      <w:r w:rsidRPr="00A05D99">
        <w:t xml:space="preserve"> The framework currently lacks discussion of what happens when these assumptions are relaxed. For standardization, it would be valuable to derive </w:t>
      </w:r>
      <w:r w:rsidRPr="00A05D99">
        <w:rPr>
          <w:b/>
          <w:bCs/>
        </w:rPr>
        <w:t>robustness results</w:t>
      </w:r>
      <w:r w:rsidRPr="00A05D99">
        <w:t xml:space="preserve">: </w:t>
      </w:r>
      <w:r w:rsidRPr="00A05D99">
        <w:lastRenderedPageBreak/>
        <w:t xml:space="preserve">e.g., if projections are not perfectly idempotent but nearly so, or if embeddings are nearly Lipschitz except for outliers, do the theorems degrade gracefully or break entirely? A more general theoretical treatment (perhaps using probability bounds or approximate versions of assumptions) could broaden the applicability. In other words, </w:t>
      </w:r>
      <w:r w:rsidRPr="00A05D99">
        <w:rPr>
          <w:b/>
          <w:bCs/>
        </w:rPr>
        <w:t>can we prove “almost CMNF” still implies “very low cross-context error”</w:t>
      </w:r>
      <w:r w:rsidRPr="00A05D99">
        <w:t xml:space="preserve">? The paper hints at this with concentration inequalities and probabilistic statements, but a unified theorem covering approximate assumption satisfaction would strengthen the theory. </w:t>
      </w:r>
      <w:hyperlink r:id="rId68"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69"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70"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474E3268" w14:textId="77777777" w:rsidR="00A05D99" w:rsidRPr="00A05D99" w:rsidRDefault="00A05D99" w:rsidP="00A05D99">
      <w:pPr>
        <w:numPr>
          <w:ilvl w:val="0"/>
          <w:numId w:val="5"/>
        </w:numPr>
      </w:pPr>
      <w:r w:rsidRPr="00A05D99">
        <w:rPr>
          <w:b/>
          <w:bCs/>
        </w:rPr>
        <w:t>Completeness of Normal Forms (Formal Guarantee):</w:t>
      </w:r>
      <w:r w:rsidRPr="00A05D99">
        <w:t xml:space="preserve"> It would be helpful to formally argue that </w:t>
      </w:r>
      <w:r w:rsidRPr="00A05D99">
        <w:rPr>
          <w:b/>
          <w:bCs/>
        </w:rPr>
        <w:t>the seven normal forms are a complete set</w:t>
      </w:r>
      <w:r w:rsidRPr="00A05D99">
        <w:t xml:space="preserve"> for eliminating a certain class of semantic anomalies. The paper informally claims SDNF “provides an approach to schema governance for embedding-based systems”, but a theorem or proposition could solidify this: e.g., one might conjecture </w:t>
      </w:r>
      <w:r w:rsidRPr="00A05D99">
        <w:rPr>
          <w:b/>
          <w:bCs/>
        </w:rPr>
        <w:t>if an SRS satisfies EENF–PONF under certain conditions, then any semantic inconsistency must come from outside the model’s scope (like truly ambiguous data).</w:t>
      </w:r>
      <w:r w:rsidRPr="00A05D99">
        <w:t xml:space="preserve"> A formal statement along these lines would assure practitioners that by adhering to all seven NFs, they aren’t missing a hidden failure mode. This is analogous to how, in relational theory, BCNF (or higher normal forms) guarantee no insertion/update anomalies of certain types. For SDNF, a corresponding guarantee would be valuable. While Theorem 3 and Corollary 3.1 address convergence (completeness of the metric space and pipeline convergence), they don't explicitly enumerate that “no semantic drift, no context mixing, etc., because those are assumed prevented by the NFs themselves.” A formal </w:t>
      </w:r>
      <w:r w:rsidRPr="00A05D99">
        <w:rPr>
          <w:i/>
          <w:iCs/>
        </w:rPr>
        <w:t>soundness and completeness</w:t>
      </w:r>
      <w:r w:rsidRPr="00A05D99">
        <w:t xml:space="preserve"> result for the set of normal forms (perhaps in terms of a safety property) could be an insightful addition. </w:t>
      </w:r>
      <w:hyperlink r:id="rId71"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72"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1DF0A9F5" w14:textId="77777777" w:rsidR="00A05D99" w:rsidRPr="00A05D99" w:rsidRDefault="00A05D99" w:rsidP="00A05D99">
      <w:pPr>
        <w:numPr>
          <w:ilvl w:val="0"/>
          <w:numId w:val="5"/>
        </w:numPr>
      </w:pPr>
      <w:r w:rsidRPr="00A05D99">
        <w:rPr>
          <w:b/>
          <w:bCs/>
        </w:rPr>
        <w:t>Formal Definition of RRNF:</w:t>
      </w:r>
      <w:r w:rsidRPr="00A05D99">
        <w:t xml:space="preserve"> As noted, RRNF is described in prose, but not given as a strict mathematical rule in the main text (unlike the others which have inequalities or equations). It says: “Enforce role consistency in relations to prevent invalid transitive inferences”. To standardize this, one suggestion is to define it in terms of the relational model: e.g., if relations are triples (source, target, </w:t>
      </w:r>
      <w:proofErr w:type="spellStart"/>
      <w:r w:rsidRPr="00A05D99">
        <w:t>relation_type</w:t>
      </w:r>
      <w:proofErr w:type="spellEnd"/>
      <w:r w:rsidRPr="00A05D99">
        <w:t xml:space="preserve">) with entities </w:t>
      </w:r>
      <w:proofErr w:type="spellStart"/>
      <w:r w:rsidRPr="00A05D99">
        <w:t>labeled</w:t>
      </w:r>
      <w:proofErr w:type="spellEnd"/>
      <w:r w:rsidRPr="00A05D99">
        <w:t xml:space="preserve"> by roles (like </w:t>
      </w:r>
      <w:r w:rsidRPr="00A05D99">
        <w:rPr>
          <w:i/>
          <w:iCs/>
        </w:rPr>
        <w:t>Person</w:t>
      </w:r>
      <w:r w:rsidRPr="00A05D99">
        <w:t xml:space="preserve"> can have role parent or child), then </w:t>
      </w:r>
      <w:r w:rsidRPr="00A05D99">
        <w:rPr>
          <w:b/>
          <w:bCs/>
        </w:rPr>
        <w:t>RRNF</w:t>
      </w:r>
      <w:r w:rsidRPr="00A05D99">
        <w:t xml:space="preserve"> could be formalized as: </w:t>
      </w:r>
      <w:r w:rsidRPr="00A05D99">
        <w:rPr>
          <w:i/>
          <w:iCs/>
        </w:rPr>
        <w:t>for any entity e, if (e plays role R in relation X) and (e plays role S in relation Y), then R must equal S for all such participations, otherwise a role violation.</w:t>
      </w:r>
      <w:r w:rsidRPr="00A05D99">
        <w:t xml:space="preserve"> A logical formula could express that no entity appears in conflicting role positions across the relation set. While the concept is clear, a formal normal form definition would remove ambiguity. This matters for standardization because in more complex knowledge graphs or </w:t>
      </w:r>
      <w:r w:rsidRPr="00A05D99">
        <w:lastRenderedPageBreak/>
        <w:t xml:space="preserve">multi-relational schemas, one would need a systematic way to detect RRNF violations (perhaps via type constraints or ontology). The authors might consider adding a lemma or formal rule for RRNF (and similarly a formal metric for partition overlap in PONF, though PONF at least had an inequality definition). </w:t>
      </w:r>
      <w:hyperlink r:id="rId73"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34B4DE3E" w14:textId="77777777" w:rsidR="00A05D99" w:rsidRPr="00A05D99" w:rsidRDefault="00A05D99" w:rsidP="00A05D99">
      <w:pPr>
        <w:numPr>
          <w:ilvl w:val="0"/>
          <w:numId w:val="5"/>
        </w:numPr>
      </w:pPr>
      <w:r w:rsidRPr="00A05D99">
        <w:rPr>
          <w:b/>
          <w:bCs/>
        </w:rPr>
        <w:t>Evidence and ECNF Formalism:</w:t>
      </w:r>
      <w:r w:rsidRPr="00A05D99">
        <w:t xml:space="preserve"> ECNF introduces a threshold on evidence count and aggregate score, but the exact function for aggregate score (γ) is not defined in the formal section – it’s defined in the implementation. The code uses weighted sums of evidence types and compares to a threshold (0.75 by default for strong score). A theoretical question is: </w:t>
      </w:r>
      <w:r w:rsidRPr="00A05D99">
        <w:rPr>
          <w:i/>
          <w:iCs/>
        </w:rPr>
        <w:t>what properties should a “sufficient” evidence set satisfy?</w:t>
      </w:r>
      <w:r w:rsidRPr="00A05D99">
        <w:t xml:space="preserve"> Right now, </w:t>
      </w:r>
      <w:proofErr w:type="spellStart"/>
      <w:r w:rsidRPr="00A05D99">
        <w:t>m_min</w:t>
      </w:r>
      <w:proofErr w:type="spellEnd"/>
      <w:r w:rsidRPr="00A05D99">
        <w:t xml:space="preserve"> and γ are user-defined parameters. For a standard, one might formalize </w:t>
      </w:r>
      <w:r w:rsidRPr="00A05D99">
        <w:rPr>
          <w:b/>
          <w:bCs/>
        </w:rPr>
        <w:t>evidence sufficiency</w:t>
      </w:r>
      <w:r w:rsidRPr="00A05D99">
        <w:t xml:space="preserve"> as requiring a diversity of independent signals such that the probability of a false merge is below some ε. This could be framed with a lemma: e.g., </w:t>
      </w:r>
      <w:r w:rsidRPr="00A05D99">
        <w:rPr>
          <w:i/>
          <w:iCs/>
        </w:rPr>
        <w:t>If at least m distinct independent evidence sources all indicate similarity of two attributes beyond some confidence, then the chance of them being semantically different is negligible.</w:t>
      </w:r>
      <w:r w:rsidRPr="00A05D99">
        <w:t xml:space="preserve"> Something akin to a </w:t>
      </w:r>
      <w:r w:rsidRPr="00A05D99">
        <w:rPr>
          <w:b/>
          <w:bCs/>
        </w:rPr>
        <w:t>union bound or Bayesian argument</w:t>
      </w:r>
      <w:r w:rsidRPr="00A05D99">
        <w:t xml:space="preserve"> could underlie ECNF, linking it to an error probability. While the implementation works with heuristics, a mathematical underpinning for how evidence combines (perhaps assuming conditional independence of signals given a true match) would make ECNF more principled. This is an area for future theoretical work. </w:t>
      </w:r>
      <w:hyperlink r:id="rId74"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75"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76" w:history="1">
        <w:r w:rsidRPr="00A05D99">
          <w:rPr>
            <w:rStyle w:val="Hyperlink"/>
          </w:rPr>
          <w:t>[</w:t>
        </w:r>
        <w:proofErr w:type="spellStart"/>
        <w:r w:rsidRPr="00A05D99">
          <w:rPr>
            <w:rStyle w:val="Hyperlink"/>
          </w:rPr>
          <w:t>cognizanto</w:t>
        </w:r>
        <w:proofErr w:type="spellEnd"/>
        <w:r w:rsidRPr="00A05D99">
          <w:rPr>
            <w:rStyle w:val="Hyperlink"/>
          </w:rPr>
          <w:t>…epoint.com]</w:t>
        </w:r>
      </w:hyperlink>
    </w:p>
    <w:p w14:paraId="19BEB9E2" w14:textId="77777777" w:rsidR="00A05D99" w:rsidRPr="00A05D99" w:rsidRDefault="00A05D99" w:rsidP="00A05D99">
      <w:pPr>
        <w:numPr>
          <w:ilvl w:val="0"/>
          <w:numId w:val="5"/>
        </w:numPr>
      </w:pPr>
      <w:r w:rsidRPr="00A05D99">
        <w:rPr>
          <w:b/>
          <w:bCs/>
        </w:rPr>
        <w:t>Interactions Between Normal Forms:</w:t>
      </w:r>
      <w:r w:rsidRPr="00A05D99">
        <w:t xml:space="preserve"> The current theory addresses each form somewhat in isolation (except where needed to prove something, like CMNF for cross-context retrieval error bounds in Theorem 1). It may be useful to explore if satisfying one normal form helps satisfy others, or if there are edge cases where two constraints conflict. For example, could enforcing a very strict CMNF (near-zero cross-context similarity) ever impede alias detection for cross-context synonyms? In principle, if two contexts </w:t>
      </w:r>
      <w:r w:rsidRPr="00A05D99">
        <w:rPr>
          <w:i/>
          <w:iCs/>
        </w:rPr>
        <w:t>should</w:t>
      </w:r>
      <w:r w:rsidRPr="00A05D99">
        <w:t xml:space="preserve"> share a concept, SDNF treats that concept as distinct per context until evidence proves otherwise (and then merges it, effectively reducing partition orthogonality). There’s a bit of a tension: AANF can merge attributes even if their contexts differ, provided ontology root and evidence align. That means an entity could end up present in multiple contexts as a unified canonical attribute. Does this violate CMNF/PONF? Not necessarily – if it’s truly the same concept, then by merging, you’re saying the contexts weren’t orthogonal for that concept by design. The theory does not explicitly discuss this interaction. A formal treatment might add a statement like: </w:t>
      </w:r>
      <w:r w:rsidRPr="00A05D99">
        <w:rPr>
          <w:i/>
          <w:iCs/>
        </w:rPr>
        <w:t xml:space="preserve">If an attribute appears in contexts c1 and c2 and is merged by AANF+ECNF (meaning it’s semantically identical), then treating it as the same canonical entity in both contexts is consistent with PONF </w:t>
      </w:r>
      <w:proofErr w:type="gramStart"/>
      <w:r w:rsidRPr="00A05D99">
        <w:rPr>
          <w:i/>
          <w:iCs/>
        </w:rPr>
        <w:t>as long as</w:t>
      </w:r>
      <w:proofErr w:type="gramEnd"/>
      <w:r w:rsidRPr="00A05D99">
        <w:rPr>
          <w:i/>
          <w:iCs/>
        </w:rPr>
        <w:t xml:space="preserve"> the overall context similarity </w:t>
      </w:r>
      <w:r w:rsidRPr="00A05D99">
        <w:rPr>
          <w:i/>
          <w:iCs/>
        </w:rPr>
        <w:lastRenderedPageBreak/>
        <w:t>remains below threshold for other terms.</w:t>
      </w:r>
      <w:r w:rsidRPr="00A05D99">
        <w:t xml:space="preserve"> This scenario essentially says contexts can share canonical entities if those entities are generic across contexts (e.g. a truly global concept like “Date” or “Amount” used in multiple domains). The standard might clarify that PONF is not meant to forbid all overlap – rather it bounds aggregate overlap and triggers re-partition when overlap is excessive. Making this precise would remove possible confusion: perhaps define </w:t>
      </w:r>
      <w:r w:rsidRPr="00A05D99">
        <w:rPr>
          <w:i/>
          <w:iCs/>
        </w:rPr>
        <w:t>Partition</w:t>
      </w:r>
      <w:r w:rsidRPr="00A05D99">
        <w:t xml:space="preserve"> in PONF as the set of canonical entities restricted to a context, and if an entity belongs to multiple contexts (due to alias merge), it belongs to the intersection of those </w:t>
      </w:r>
      <w:proofErr w:type="gramStart"/>
      <w:r w:rsidRPr="00A05D99">
        <w:t>partitions by definition, counting</w:t>
      </w:r>
      <w:proofErr w:type="gramEnd"/>
      <w:r w:rsidRPr="00A05D99">
        <w:t xml:space="preserve"> toward overlap. In practice, the experiment’s domain (</w:t>
      </w:r>
      <w:r w:rsidRPr="00A05D99">
        <w:rPr>
          <w:i/>
          <w:iCs/>
        </w:rPr>
        <w:t>Payments</w:t>
      </w:r>
      <w:r w:rsidRPr="00A05D99">
        <w:t xml:space="preserve"> vs </w:t>
      </w:r>
      <w:r w:rsidRPr="00A05D99">
        <w:rPr>
          <w:i/>
          <w:iCs/>
        </w:rPr>
        <w:t>Risk</w:t>
      </w:r>
      <w:r w:rsidRPr="00A05D99">
        <w:t xml:space="preserve">) likely had very few if any overlapping attributes, so this wasn’t explored. But in cross-domain schemas (say </w:t>
      </w:r>
      <w:r w:rsidRPr="00A05D99">
        <w:rPr>
          <w:i/>
          <w:iCs/>
        </w:rPr>
        <w:t>Payments</w:t>
      </w:r>
      <w:r w:rsidRPr="00A05D99">
        <w:t xml:space="preserve"> and </w:t>
      </w:r>
      <w:r w:rsidRPr="00A05D99">
        <w:rPr>
          <w:i/>
          <w:iCs/>
        </w:rPr>
        <w:t>E-commerce</w:t>
      </w:r>
      <w:r w:rsidRPr="00A05D99">
        <w:t xml:space="preserve"> might both have “Address”), the framework should handle partial overlaps gracefully. </w:t>
      </w:r>
      <w:hyperlink r:id="rId77"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78"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44EDBFE9" w14:textId="77777777" w:rsidR="00A05D99" w:rsidRPr="00A05D99" w:rsidRDefault="00A05D99" w:rsidP="00A05D99">
      <w:pPr>
        <w:numPr>
          <w:ilvl w:val="0"/>
          <w:numId w:val="5"/>
        </w:numPr>
      </w:pPr>
      <w:r w:rsidRPr="00A05D99">
        <w:rPr>
          <w:b/>
          <w:bCs/>
        </w:rPr>
        <w:t>Monotonicity and Convergence Proofs:</w:t>
      </w:r>
      <w:r w:rsidRPr="00A05D99">
        <w:t xml:space="preserve"> The governance process is described as monotonically decreasing a redundancy metric L(S) and converging to a fixed point (Theorem 3, Corollary 3.1). The proofs are in appendices, but one open question is </w:t>
      </w:r>
      <w:r w:rsidRPr="00A05D99">
        <w:rPr>
          <w:b/>
          <w:bCs/>
        </w:rPr>
        <w:t>optimality</w:t>
      </w:r>
      <w:r w:rsidRPr="00A05D99">
        <w:t xml:space="preserve">: does the converged schema depend on the order of ingesting sources or the initial schema (it likely can, as with any heuristic clustering, although they attempt to mitigate this with evidence thresholds and promotion logic)? The theory guarantees a fixed point is reached and (under contraction conditions) it’s unique, but it assumes the process is deterministic given the same input. </w:t>
      </w:r>
      <w:proofErr w:type="gramStart"/>
      <w:r w:rsidRPr="00A05D99">
        <w:t>In reality, merging</w:t>
      </w:r>
      <w:proofErr w:type="gramEnd"/>
      <w:r w:rsidRPr="00A05D99">
        <w:t xml:space="preserve"> paths could lead to different but equivalent outcomes. It might be useful to add a note or theorem about </w:t>
      </w:r>
      <w:r w:rsidRPr="00A05D99">
        <w:rPr>
          <w:b/>
          <w:bCs/>
        </w:rPr>
        <w:t>invariance</w:t>
      </w:r>
      <w:r w:rsidRPr="00A05D99">
        <w:t xml:space="preserve">: e.g., </w:t>
      </w:r>
      <w:r w:rsidRPr="00A05D99">
        <w:rPr>
          <w:i/>
          <w:iCs/>
        </w:rPr>
        <w:t>if the same evidence is present, different ingestion orders yield semantically equivalent final schemas.</w:t>
      </w:r>
      <w:r w:rsidRPr="00A05D99">
        <w:t xml:space="preserve"> This wasn’t formally stated. Ensuring that (or understanding when it might not hold) is important for standardization – users of SDNF would want to know that the procedure is robust, or if not, what strategy to use (perhaps ingest all data as a batch vs incremental to avoid order effects). </w:t>
      </w:r>
      <w:hyperlink r:id="rId79"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80"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81"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6FE818F2" w14:textId="77777777" w:rsidR="00A05D99" w:rsidRPr="00A05D99" w:rsidRDefault="00A05D99" w:rsidP="00A05D99">
      <w:pPr>
        <w:numPr>
          <w:ilvl w:val="0"/>
          <w:numId w:val="5"/>
        </w:numPr>
      </w:pPr>
      <w:r w:rsidRPr="00A05D99">
        <w:rPr>
          <w:b/>
          <w:bCs/>
        </w:rPr>
        <w:t>Bi-Lipschitz Embedding Corollary:</w:t>
      </w:r>
      <w:r w:rsidRPr="00A05D99">
        <w:t xml:space="preserve"> Corollary 3.2 in the paper states that under finite contexts, the embedding is bi-Lipschitz up to some distortion, depending on parameters like κ (projection bound) and </w:t>
      </w:r>
      <w:proofErr w:type="spellStart"/>
      <w:r w:rsidRPr="00A05D99">
        <w:t>τ_AANF</w:t>
      </w:r>
      <w:proofErr w:type="spellEnd"/>
      <w:r w:rsidRPr="00A05D99">
        <w:t xml:space="preserve">. This is an interesting result – essentially saying the semantic embedding space preserves distances well (no crowding or collapsing) when contexts are well-separated and duplicates are handled. This could be highlighted more or extended. For example, one could derive that </w:t>
      </w:r>
      <w:r w:rsidRPr="00A05D99">
        <w:rPr>
          <w:i/>
          <w:iCs/>
        </w:rPr>
        <w:t>if an embedding were not bi-Lipschitz, alias detection would suffer</w:t>
      </w:r>
      <w:r w:rsidRPr="00A05D99">
        <w:t xml:space="preserve"> – linking theory to the necessity of AANF threshold. As a reviewer, I note this result is conditional; it might be nice to remove dependence on </w:t>
      </w:r>
      <w:proofErr w:type="spellStart"/>
      <w:r w:rsidRPr="00A05D99">
        <w:t>τ_AANF</w:t>
      </w:r>
      <w:proofErr w:type="spellEnd"/>
      <w:r w:rsidRPr="00A05D99">
        <w:t xml:space="preserve"> if </w:t>
      </w:r>
      <w:proofErr w:type="gramStart"/>
      <w:r w:rsidRPr="00A05D99">
        <w:t>possible, or</w:t>
      </w:r>
      <w:proofErr w:type="gramEnd"/>
      <w:r w:rsidRPr="00A05D99">
        <w:t xml:space="preserve"> </w:t>
      </w:r>
      <w:r w:rsidRPr="00A05D99">
        <w:lastRenderedPageBreak/>
        <w:t xml:space="preserve">at least explain that </w:t>
      </w:r>
      <w:proofErr w:type="spellStart"/>
      <w:r w:rsidRPr="00A05D99">
        <w:t>τ_AANF</w:t>
      </w:r>
      <w:proofErr w:type="spellEnd"/>
      <w:r w:rsidRPr="00A05D99">
        <w:t xml:space="preserve"> implicitly defines a minimum separation between distinct concepts (which is reasonable – if two distinct concepts had cosine &gt; 0.65 constantly, we’d arguably consider them the same concept anyway under SDNF). No additional theorem is strictly needed here, but verifying such properties on real data could be future work (ensuring embeddings of distinct canonical entities remain sufficiently apart after cleaning up the schema). </w:t>
      </w:r>
      <w:hyperlink r:id="rId82"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3611EACF" w14:textId="77777777" w:rsidR="00A05D99" w:rsidRPr="00A05D99" w:rsidRDefault="00A05D99" w:rsidP="00A05D99">
      <w:r w:rsidRPr="00A05D99">
        <w:t xml:space="preserve">In summary, the theoretical framework is solid but </w:t>
      </w:r>
      <w:r w:rsidRPr="00A05D99">
        <w:rPr>
          <w:b/>
          <w:bCs/>
        </w:rPr>
        <w:t>could be enriched</w:t>
      </w:r>
      <w:r w:rsidRPr="00A05D99">
        <w:t xml:space="preserve"> by:</w:t>
      </w:r>
    </w:p>
    <w:p w14:paraId="6869DA71" w14:textId="77777777" w:rsidR="00A05D99" w:rsidRPr="00A05D99" w:rsidRDefault="00A05D99" w:rsidP="00A05D99">
      <w:pPr>
        <w:numPr>
          <w:ilvl w:val="0"/>
          <w:numId w:val="6"/>
        </w:numPr>
      </w:pPr>
      <w:r w:rsidRPr="00A05D99">
        <w:t>More explicit formal statements for RRNF and context management (to leave no ambiguity in a standard).</w:t>
      </w:r>
    </w:p>
    <w:p w14:paraId="3FEE19B0" w14:textId="77777777" w:rsidR="00A05D99" w:rsidRPr="00A05D99" w:rsidRDefault="00A05D99" w:rsidP="00A05D99">
      <w:pPr>
        <w:numPr>
          <w:ilvl w:val="0"/>
          <w:numId w:val="6"/>
        </w:numPr>
      </w:pPr>
      <w:r w:rsidRPr="00A05D99">
        <w:t>A discussion or theorem on the completeness of the normal form set in preventing semantic anomalies.</w:t>
      </w:r>
    </w:p>
    <w:p w14:paraId="2C5C3959" w14:textId="77777777" w:rsidR="00A05D99" w:rsidRPr="00A05D99" w:rsidRDefault="00A05D99" w:rsidP="00A05D99">
      <w:pPr>
        <w:numPr>
          <w:ilvl w:val="0"/>
          <w:numId w:val="6"/>
        </w:numPr>
      </w:pPr>
      <w:r w:rsidRPr="00A05D99">
        <w:t>Relaxing assumptions or proving approximate guarantees to cover more realistic conditions (e.g., non-ideal projection operators or very large open-world vocabularies).</w:t>
      </w:r>
    </w:p>
    <w:p w14:paraId="6910DEF3" w14:textId="77777777" w:rsidR="00A05D99" w:rsidRPr="00A05D99" w:rsidRDefault="00A05D99" w:rsidP="00A05D99">
      <w:pPr>
        <w:numPr>
          <w:ilvl w:val="0"/>
          <w:numId w:val="6"/>
        </w:numPr>
      </w:pPr>
      <w:r w:rsidRPr="00A05D99">
        <w:t xml:space="preserve">Analysis of algorithmic properties like order-independence or complexity of reaching the fixed point (worst-case how many merges, etc., perhaps a complexity bound or convergence rate, although empirically it’s not huge – in v8, 80 initial attributes -&gt; 49 canonical in one pass). </w:t>
      </w:r>
      <w:hyperlink r:id="rId83" w:history="1">
        <w:r w:rsidRPr="00A05D99">
          <w:rPr>
            <w:rStyle w:val="Hyperlink"/>
          </w:rPr>
          <w:t>[out_hybrid_v8 | Txt]</w:t>
        </w:r>
      </w:hyperlink>
      <w:r w:rsidRPr="00A05D99">
        <w:t xml:space="preserve">, </w:t>
      </w:r>
      <w:hyperlink r:id="rId84" w:history="1">
        <w:r w:rsidRPr="00A05D99">
          <w:rPr>
            <w:rStyle w:val="Hyperlink"/>
          </w:rPr>
          <w:t>[out_hybrid_v8 | Txt]</w:t>
        </w:r>
      </w:hyperlink>
    </w:p>
    <w:p w14:paraId="47460564" w14:textId="77777777" w:rsidR="00A05D99" w:rsidRPr="00A05D99" w:rsidRDefault="00A05D99" w:rsidP="00A05D99">
      <w:r w:rsidRPr="00A05D99">
        <w:t xml:space="preserve">Addressing these gaps would improve confidence that SRS/SDNF can serve as a </w:t>
      </w:r>
      <w:r w:rsidRPr="00A05D99">
        <w:rPr>
          <w:b/>
          <w:bCs/>
        </w:rPr>
        <w:t>standardized method</w:t>
      </w:r>
      <w:r w:rsidRPr="00A05D99">
        <w:t>. A standardized normal form system benefits from unambiguous definitions and robust theorems that hold in broad settings. The current work provides a great starting point; formalizing the above aspects would further cement SDNF’s theoretical foundation for diverse real-world use.</w:t>
      </w:r>
    </w:p>
    <w:p w14:paraId="6449A37E" w14:textId="77777777" w:rsidR="00A05D99" w:rsidRPr="00A05D99" w:rsidRDefault="00A05D99" w:rsidP="00A05D99">
      <w:r w:rsidRPr="00A05D99">
        <w:pict w14:anchorId="00A939D4">
          <v:rect id="_x0000_i1069" style="width:0;height:1.5pt" o:hralign="center" o:hrstd="t" o:hr="t" fillcolor="#a0a0a0" stroked="f"/>
        </w:pict>
      </w:r>
    </w:p>
    <w:p w14:paraId="781214A0" w14:textId="77777777" w:rsidR="00A05D99" w:rsidRPr="00A05D99" w:rsidRDefault="00A05D99" w:rsidP="00A05D99">
      <w:pPr>
        <w:rPr>
          <w:b/>
          <w:bCs/>
        </w:rPr>
      </w:pPr>
      <w:r w:rsidRPr="00A05D99">
        <w:rPr>
          <w:b/>
          <w:bCs/>
        </w:rPr>
        <w:t>3. Practical Limitations and Considerations in the Current Implementation</w:t>
      </w:r>
    </w:p>
    <w:p w14:paraId="68AE47FE" w14:textId="77777777" w:rsidR="00A05D99" w:rsidRPr="00A05D99" w:rsidRDefault="00A05D99" w:rsidP="00A05D99">
      <w:r w:rsidRPr="00A05D99">
        <w:t>The SDNF pipeline (v8 code and output) has proven effective on a relatively small, domain-specific dataset (payments transactions). However, scaling this approach to broader use cases and integrating it with modern AI/ML workflows will require addressing several practical issues:</w:t>
      </w:r>
    </w:p>
    <w:p w14:paraId="010CBD82" w14:textId="77777777" w:rsidR="00A05D99" w:rsidRPr="00A05D99" w:rsidRDefault="00A05D99" w:rsidP="00A05D99">
      <w:r w:rsidRPr="00A05D99">
        <w:rPr>
          <w:b/>
          <w:bCs/>
        </w:rPr>
        <w:t>Dataset and Domain Scope:</w:t>
      </w:r>
      <w:r w:rsidRPr="00A05D99">
        <w:t xml:space="preserve"> The experiments focus on the </w:t>
      </w:r>
      <w:r w:rsidRPr="00A05D99">
        <w:rPr>
          <w:i/>
          <w:iCs/>
        </w:rPr>
        <w:t>Payments</w:t>
      </w:r>
      <w:r w:rsidRPr="00A05D99">
        <w:t xml:space="preserve"> domain (with a secondary </w:t>
      </w:r>
      <w:r w:rsidRPr="00A05D99">
        <w:rPr>
          <w:i/>
          <w:iCs/>
        </w:rPr>
        <w:t>Risk</w:t>
      </w:r>
      <w:r w:rsidRPr="00A05D99">
        <w:t xml:space="preserve"> context in name only) using ~50 sample JSON payloads and a handful of reference schemas. The </w:t>
      </w:r>
      <w:r w:rsidRPr="00A05D99">
        <w:rPr>
          <w:b/>
          <w:bCs/>
        </w:rPr>
        <w:t>conclusion explicitly notes domain scope as a limitation</w:t>
      </w:r>
      <w:r w:rsidRPr="00A05D99">
        <w:t xml:space="preserve"> – claims about other domains are conditional, and future work should validate SDNF more broadly. Indeed, the current pipeline uses some </w:t>
      </w:r>
      <w:r w:rsidRPr="00A05D99">
        <w:rPr>
          <w:b/>
          <w:bCs/>
        </w:rPr>
        <w:t>domain-specific knowledge</w:t>
      </w:r>
      <w:r w:rsidRPr="00A05D99">
        <w:t xml:space="preserve">: </w:t>
      </w:r>
      <w:hyperlink r:id="rId85"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86"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87"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60CEDCB9" w14:textId="77777777" w:rsidR="00A05D99" w:rsidRPr="00A05D99" w:rsidRDefault="00A05D99" w:rsidP="00A05D99">
      <w:pPr>
        <w:numPr>
          <w:ilvl w:val="0"/>
          <w:numId w:val="7"/>
        </w:numPr>
      </w:pPr>
      <w:r w:rsidRPr="00A05D99">
        <w:t xml:space="preserve">The </w:t>
      </w:r>
      <w:proofErr w:type="spellStart"/>
      <w:r w:rsidRPr="00A05D99">
        <w:t>ontology_</w:t>
      </w:r>
      <w:proofErr w:type="gramStart"/>
      <w:r w:rsidRPr="00A05D99">
        <w:t>root</w:t>
      </w:r>
      <w:proofErr w:type="spellEnd"/>
      <w:r w:rsidRPr="00A05D99">
        <w:t>(</w:t>
      </w:r>
      <w:proofErr w:type="gramEnd"/>
      <w:r w:rsidRPr="00A05D99">
        <w:t>) function in the code hard-maps certain keywords to categories like “</w:t>
      </w:r>
      <w:proofErr w:type="spellStart"/>
      <w:proofErr w:type="gramStart"/>
      <w:r w:rsidRPr="00A05D99">
        <w:t>payment:account</w:t>
      </w:r>
      <w:proofErr w:type="spellEnd"/>
      <w:proofErr w:type="gramEnd"/>
      <w:r w:rsidRPr="00A05D99">
        <w:t>”, “</w:t>
      </w:r>
      <w:proofErr w:type="spellStart"/>
      <w:proofErr w:type="gramStart"/>
      <w:r w:rsidRPr="00A05D99">
        <w:t>payment:cvv</w:t>
      </w:r>
      <w:proofErr w:type="spellEnd"/>
      <w:proofErr w:type="gramEnd"/>
      <w:r w:rsidRPr="00A05D99">
        <w:t>”, “</w:t>
      </w:r>
      <w:proofErr w:type="spellStart"/>
      <w:proofErr w:type="gramStart"/>
      <w:r w:rsidRPr="00A05D99">
        <w:t>risk:score</w:t>
      </w:r>
      <w:proofErr w:type="spellEnd"/>
      <w:proofErr w:type="gramEnd"/>
      <w:r w:rsidRPr="00A05D99">
        <w:t xml:space="preserve">”, </w:t>
      </w:r>
      <w:proofErr w:type="gramStart"/>
      <w:r w:rsidRPr="00A05D99">
        <w:t>etc..</w:t>
      </w:r>
      <w:proofErr w:type="gramEnd"/>
      <w:r w:rsidRPr="00A05D99">
        <w:t xml:space="preserve"> This was crucial to ensure that AANF doesn’t merge attributes that coincidentally have similar names but belong to different semantic types (for example, “score” should match only within risk-related fields). In a new domain, one would have to supply equivalent ontology hints or risk lower precision. </w:t>
      </w:r>
      <w:r w:rsidRPr="00A05D99">
        <w:rPr>
          <w:b/>
          <w:bCs/>
        </w:rPr>
        <w:t>Generalization challenge:</w:t>
      </w:r>
      <w:r w:rsidRPr="00A05D99">
        <w:t xml:space="preserve"> How to automate or learn these ontology groupings instead of </w:t>
      </w:r>
      <w:proofErr w:type="gramStart"/>
      <w:r w:rsidRPr="00A05D99">
        <w:t>hard-coding</w:t>
      </w:r>
      <w:proofErr w:type="gramEnd"/>
      <w:r w:rsidRPr="00A05D99">
        <w:t xml:space="preserve">? Possible solutions include using external knowledge bases or unsupervised clustering of embeddings to infer groups of fields. Without such aids, the normal forms might flag aliases incorrectly or miss true aliases if the ontology context is unclear. </w:t>
      </w:r>
      <w:hyperlink r:id="rId88"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89" w:history="1">
        <w:r w:rsidRPr="00A05D99">
          <w:rPr>
            <w:rStyle w:val="Hyperlink"/>
          </w:rPr>
          <w:t>[</w:t>
        </w:r>
        <w:proofErr w:type="spellStart"/>
        <w:r w:rsidRPr="00A05D99">
          <w:rPr>
            <w:rStyle w:val="Hyperlink"/>
          </w:rPr>
          <w:t>cognizanto</w:t>
        </w:r>
        <w:proofErr w:type="spellEnd"/>
        <w:r w:rsidRPr="00A05D99">
          <w:rPr>
            <w:rStyle w:val="Hyperlink"/>
          </w:rPr>
          <w:t>…epoint.com]</w:t>
        </w:r>
      </w:hyperlink>
    </w:p>
    <w:p w14:paraId="7AF67D65" w14:textId="77777777" w:rsidR="00A05D99" w:rsidRPr="00A05D99" w:rsidRDefault="00A05D99" w:rsidP="00A05D99">
      <w:pPr>
        <w:numPr>
          <w:ilvl w:val="0"/>
          <w:numId w:val="7"/>
        </w:numPr>
      </w:pPr>
      <w:r w:rsidRPr="00A05D99">
        <w:t xml:space="preserve">The value-based evidence (VSS – Value Semantic Signature, and shape tokens) also embed assumptions about data format (e.g., patterns for dates, account numbers, etc.). These patterns and the notion of a “semantic signature” of values are ingenious for financial data (like credit card number lengths, presence of digits, etc.). However, in other domains, what constitutes value evidence may differ. For example, in medical data, units or distributions might matter; in text data, perhaps vocabulary overlap is a clue. The framework would need to be extended or reconfigured for each domain’s notion of value evidence. This is a practical burden for standardization – perhaps a library of common evidence extractors per data type can be built. </w:t>
      </w:r>
      <w:hyperlink r:id="rId90"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91" w:history="1">
        <w:r w:rsidRPr="00A05D99">
          <w:rPr>
            <w:rStyle w:val="Hyperlink"/>
          </w:rPr>
          <w:t>[</w:t>
        </w:r>
        <w:proofErr w:type="spellStart"/>
        <w:r w:rsidRPr="00A05D99">
          <w:rPr>
            <w:rStyle w:val="Hyperlink"/>
          </w:rPr>
          <w:t>cognizanto</w:t>
        </w:r>
        <w:proofErr w:type="spellEnd"/>
        <w:r w:rsidRPr="00A05D99">
          <w:rPr>
            <w:rStyle w:val="Hyperlink"/>
          </w:rPr>
          <w:t>…epoint.com]</w:t>
        </w:r>
      </w:hyperlink>
    </w:p>
    <w:p w14:paraId="5D358F57" w14:textId="77777777" w:rsidR="00A05D99" w:rsidRPr="00A05D99" w:rsidRDefault="00A05D99" w:rsidP="00A05D99">
      <w:r w:rsidRPr="00A05D99">
        <w:rPr>
          <w:b/>
          <w:bCs/>
        </w:rPr>
        <w:t>Scalability – Data Volume and Cardinality:</w:t>
      </w:r>
      <w:r w:rsidRPr="00A05D99">
        <w:t xml:space="preserve"> The experimental run processed 7 source schemas and 40 payload files, resulting in a final canonical attribute count of 49. This is a </w:t>
      </w:r>
      <w:r w:rsidRPr="00A05D99">
        <w:rPr>
          <w:b/>
          <w:bCs/>
        </w:rPr>
        <w:t>modest scale</w:t>
      </w:r>
      <w:r w:rsidRPr="00A05D99">
        <w:t xml:space="preserve">. In a real enterprise, one might integrate thousands of sources with hundreds of thousands of attributes. Key considerations: </w:t>
      </w:r>
      <w:hyperlink r:id="rId92" w:history="1">
        <w:r w:rsidRPr="00A05D99">
          <w:rPr>
            <w:rStyle w:val="Hyperlink"/>
          </w:rPr>
          <w:t>[out_hybrid_v8 | Txt]</w:t>
        </w:r>
      </w:hyperlink>
      <w:r w:rsidRPr="00A05D99">
        <w:t xml:space="preserve">, </w:t>
      </w:r>
      <w:hyperlink r:id="rId93" w:history="1">
        <w:r w:rsidRPr="00A05D99">
          <w:rPr>
            <w:rStyle w:val="Hyperlink"/>
          </w:rPr>
          <w:t>[out_hybrid_v8 | Txt]</w:t>
        </w:r>
      </w:hyperlink>
    </w:p>
    <w:p w14:paraId="6AC8DBFD" w14:textId="77777777" w:rsidR="00A05D99" w:rsidRPr="00A05D99" w:rsidRDefault="00A05D99" w:rsidP="00A05D99">
      <w:pPr>
        <w:numPr>
          <w:ilvl w:val="0"/>
          <w:numId w:val="8"/>
        </w:numPr>
      </w:pPr>
      <w:r w:rsidRPr="00A05D99">
        <w:rPr>
          <w:b/>
          <w:bCs/>
        </w:rPr>
        <w:t>Indexing:</w:t>
      </w:r>
      <w:r w:rsidRPr="00A05D99">
        <w:t xml:space="preserve"> The current code rebuilds an HNSW index of canonical embeddings after each batch of ingestions (and even after each single schema or payload file ingestion in the loop). This is fine for tens or hundreds of items but could become a bottleneck with large numbers of attributes. HNSW itself can handle many </w:t>
      </w:r>
      <w:proofErr w:type="gramStart"/>
      <w:r w:rsidRPr="00A05D99">
        <w:t>vectors, but</w:t>
      </w:r>
      <w:proofErr w:type="gramEnd"/>
      <w:r w:rsidRPr="00A05D99">
        <w:t xml:space="preserve"> constantly rebuilding when just a few new vectors are added is not optimal. A more scalable approach would append to the index incrementally. The authors mention possibly needing </w:t>
      </w:r>
      <w:r w:rsidRPr="00A05D99">
        <w:rPr>
          <w:i/>
          <w:iCs/>
        </w:rPr>
        <w:t>scalable partitioning strategies</w:t>
      </w:r>
      <w:r w:rsidRPr="00A05D99">
        <w:t xml:space="preserve"> as future work. Indeed, one strategy could be to partition the vector index by context or by a first-letter prefix to narrow searches, etc. Also, beyond a certain scale, one might need to distribute the embedding comparisons (MapReduce style or using </w:t>
      </w:r>
      <w:r w:rsidRPr="00A05D99">
        <w:lastRenderedPageBreak/>
        <w:t xml:space="preserve">GPU acceleration for similarity search). None of these challenges are insurmountable, but they will need engineering when moving from a prototype to a robust system. </w:t>
      </w:r>
      <w:hyperlink r:id="rId94"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95"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96"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36AC5B84" w14:textId="77777777" w:rsidR="00A05D99" w:rsidRPr="00A05D99" w:rsidRDefault="00A05D99" w:rsidP="00A05D99">
      <w:pPr>
        <w:numPr>
          <w:ilvl w:val="0"/>
          <w:numId w:val="8"/>
        </w:numPr>
      </w:pPr>
      <w:r w:rsidRPr="00A05D99">
        <w:rPr>
          <w:b/>
          <w:bCs/>
        </w:rPr>
        <w:t>Threshold Calibration at Scale:</w:t>
      </w:r>
      <w:r w:rsidRPr="00A05D99">
        <w:t xml:space="preserve"> In v8, thresholds (τ values for each NF) were calibrated on a sample of the data during the </w:t>
      </w:r>
      <w:proofErr w:type="gramStart"/>
      <w:r w:rsidRPr="00A05D99">
        <w:t>calibrate(</w:t>
      </w:r>
      <w:proofErr w:type="gramEnd"/>
      <w:r w:rsidRPr="00A05D99">
        <w:t xml:space="preserve">) step. For instance, </w:t>
      </w:r>
      <w:proofErr w:type="spellStart"/>
      <w:r w:rsidRPr="00A05D99">
        <w:t>τ_AANF</w:t>
      </w:r>
      <w:proofErr w:type="spellEnd"/>
      <w:r w:rsidRPr="00A05D99">
        <w:t xml:space="preserve"> was set by looking at the distribution of known alias vs non-alias similarity scores in the sample, effectively picking a midpoint between close synonyms and random pairs. This approach worked for the given data (yielding </w:t>
      </w:r>
      <w:proofErr w:type="spellStart"/>
      <w:r w:rsidRPr="00A05D99">
        <w:t>τ_AANF</w:t>
      </w:r>
      <w:proofErr w:type="spellEnd"/>
      <w:r w:rsidRPr="00A05D99">
        <w:t xml:space="preserve"> ≈ 0.65, </w:t>
      </w:r>
      <w:proofErr w:type="spellStart"/>
      <w:r w:rsidRPr="00A05D99">
        <w:t>τ_EENF</w:t>
      </w:r>
      <w:proofErr w:type="spellEnd"/>
      <w:r w:rsidRPr="00A05D99">
        <w:t xml:space="preserve"> ≈1.29e-4, etc. as logged). In larger datasets, these distributions might be multi-modal or harder to estimate. </w:t>
      </w:r>
      <w:r w:rsidRPr="00A05D99">
        <w:rPr>
          <w:b/>
          <w:bCs/>
        </w:rPr>
        <w:t>Maintaining a single global threshold</w:t>
      </w:r>
      <w:r w:rsidRPr="00A05D99">
        <w:t xml:space="preserve"> per NF might become problematic if different subsets of data have different characteristics. For standardization, guidelines on how to adjust </w:t>
      </w:r>
      <w:proofErr w:type="spellStart"/>
      <w:r w:rsidRPr="00A05D99">
        <w:t>τ’s</w:t>
      </w:r>
      <w:proofErr w:type="spellEnd"/>
      <w:r w:rsidRPr="00A05D99">
        <w:t xml:space="preserve"> per domain or even adaptively would be helpful. For example, the system might auto-tune thresholds as more data comes in (to maintain, say, a target precision level). The current calibration is manual/one-time, which is fine in research but might need automation in practice. </w:t>
      </w:r>
      <w:hyperlink r:id="rId97"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98"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99"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100" w:history="1">
        <w:r w:rsidRPr="00A05D99">
          <w:rPr>
            <w:rStyle w:val="Hyperlink"/>
          </w:rPr>
          <w:t>[out_hybrid_v8 | Txt]</w:t>
        </w:r>
      </w:hyperlink>
      <w:r w:rsidRPr="00A05D99">
        <w:t xml:space="preserve">, </w:t>
      </w:r>
      <w:hyperlink r:id="rId101" w:history="1">
        <w:r w:rsidRPr="00A05D99">
          <w:rPr>
            <w:rStyle w:val="Hyperlink"/>
          </w:rPr>
          <w:t>[out_hybrid_v8 | Txt]</w:t>
        </w:r>
      </w:hyperlink>
    </w:p>
    <w:p w14:paraId="0D3FB24B" w14:textId="77777777" w:rsidR="00A05D99" w:rsidRPr="00A05D99" w:rsidRDefault="00A05D99" w:rsidP="00A05D99">
      <w:pPr>
        <w:numPr>
          <w:ilvl w:val="0"/>
          <w:numId w:val="8"/>
        </w:numPr>
      </w:pPr>
      <w:r w:rsidRPr="00A05D99">
        <w:rPr>
          <w:b/>
          <w:bCs/>
        </w:rPr>
        <w:t>Unstructured and Multimodal Data:</w:t>
      </w:r>
      <w:r w:rsidRPr="00A05D99">
        <w:t xml:space="preserve"> SDNF currently assumes a set of </w:t>
      </w:r>
      <w:r w:rsidRPr="00A05D99">
        <w:rPr>
          <w:b/>
          <w:bCs/>
        </w:rPr>
        <w:t>structured attributes</w:t>
      </w:r>
      <w:r w:rsidRPr="00A05D99">
        <w:t xml:space="preserve"> that can be named and associated with values. Modern AI systems often encounter semi-structured or unstructured fields (free text, images) linked to structured metadata. How would SDNF handle, say, a text blob that contains multiple concepts? Perhaps one could extend the notion of an attribute to spans of text (like extracting entities from text and treating them as attributes). This veers into information extraction territory and is likely outside SDNF’s immediate scope. But it’s worth noting that applying SDNF in an AI pipeline with foundation models may require some pre-processing (e.g. extracting structured schema from prompts or outputs). If one envisions </w:t>
      </w:r>
      <w:r w:rsidRPr="00A05D99">
        <w:rPr>
          <w:i/>
          <w:iCs/>
        </w:rPr>
        <w:t>Semantic Normal Forms</w:t>
      </w:r>
      <w:r w:rsidRPr="00A05D99">
        <w:t xml:space="preserve"> becoming a standard, we might want to accommodate more than just JSON-style key-value data. Multi-modal embeddings (where an “attribute” might correspond to an image embedding vs text embedding) also raise questions: would the same normal forms apply? Possibly yes – one could imagine ensuring stability of image embeddings (EENF), alias detection for images (if the same image concept appears twice), context isolation if images have different style contexts, drift if vision models update, etc. The concepts are transferable, but none of this is tested or implemented yet.</w:t>
      </w:r>
    </w:p>
    <w:p w14:paraId="5FA7AAD4" w14:textId="77777777" w:rsidR="00A05D99" w:rsidRPr="00A05D99" w:rsidRDefault="00A05D99" w:rsidP="00A05D99">
      <w:r w:rsidRPr="00A05D99">
        <w:rPr>
          <w:b/>
          <w:bCs/>
        </w:rPr>
        <w:t>Integration with Modern AI/ML Pipelines:</w:t>
      </w:r>
    </w:p>
    <w:p w14:paraId="3E518113" w14:textId="77777777" w:rsidR="00A05D99" w:rsidRPr="00A05D99" w:rsidRDefault="00A05D99" w:rsidP="00A05D99">
      <w:pPr>
        <w:numPr>
          <w:ilvl w:val="0"/>
          <w:numId w:val="9"/>
        </w:numPr>
      </w:pPr>
      <w:r w:rsidRPr="00A05D99">
        <w:rPr>
          <w:b/>
          <w:bCs/>
        </w:rPr>
        <w:lastRenderedPageBreak/>
        <w:t>Foundation Models:</w:t>
      </w:r>
      <w:r w:rsidRPr="00A05D99">
        <w:t xml:space="preserve"> Large Language Models (LLMs) and foundation models often have massive embedding spaces and can encode many concepts at once. One might use an LLM to embed entire documents or complex objects rather than individual attributes. SDNF, as formulated, is more fine-grained (attribute-level, and it assumes an existing notion of “attribute” or primitive). For integration, one could use foundation model embeddings as input to SDNF (e.g., use OpenAI embeddings for field names). SDNF would then govern how those embeddings evolve over time. However, one challenge is </w:t>
      </w:r>
      <w:r w:rsidRPr="00A05D99">
        <w:rPr>
          <w:b/>
          <w:bCs/>
        </w:rPr>
        <w:t>embedding drift</w:t>
      </w:r>
      <w:r w:rsidRPr="00A05D99">
        <w:t xml:space="preserve"> – foundation models like GPT-3 vs GPT-4 might have very different vector spaces. DBNF directly addresses this by requiring a drift model or alignment when model versions change. In v8, the </w:t>
      </w:r>
      <w:proofErr w:type="spellStart"/>
      <w:r w:rsidRPr="00A05D99">
        <w:t>drift_model</w:t>
      </w:r>
      <w:proofErr w:type="spellEnd"/>
      <w:r w:rsidRPr="00A05D99">
        <w:t xml:space="preserve"> was optional; they didn’t provide one in the default run, effectively skipping true drift testing. In a pipeline with frequent model updates, one would want to plug in the new model’s embeddings and see which attributes drift beyond </w:t>
      </w:r>
      <w:proofErr w:type="spellStart"/>
      <w:r w:rsidRPr="00A05D99">
        <w:t>τ_DBNF</w:t>
      </w:r>
      <w:proofErr w:type="spellEnd"/>
      <w:r w:rsidRPr="00A05D99">
        <w:t xml:space="preserve">. The code even learns a linear map to align new model embeddings to old if dimensionality differs. This is a practical solution to handle changing foundation models. The limitation is that linear alignment may not fully preserve semantic distances if the new model has non-linear changes. For better integration, one might consider </w:t>
      </w:r>
      <w:r w:rsidRPr="00A05D99">
        <w:rPr>
          <w:i/>
          <w:iCs/>
        </w:rPr>
        <w:t>fine-tuning the new model to regress to the old embeddings for known terms</w:t>
      </w:r>
      <w:r w:rsidRPr="00A05D99">
        <w:t xml:space="preserve"> or maintain a historical embedding store. At the very least, the pipeline should log when drift is detected (“</w:t>
      </w:r>
      <w:proofErr w:type="spellStart"/>
      <w:r w:rsidRPr="00A05D99">
        <w:t>ExpectedEvent</w:t>
      </w:r>
      <w:proofErr w:type="spellEnd"/>
      <w:r w:rsidRPr="00A05D99">
        <w:t xml:space="preserve">=Yes” for DBNF) – the v8 code does log drift hotspots if a drift model is used. </w:t>
      </w:r>
      <w:hyperlink r:id="rId102"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103"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104" w:history="1">
        <w:r w:rsidRPr="00A05D99">
          <w:rPr>
            <w:rStyle w:val="Hyperlink"/>
          </w:rPr>
          <w:t>[</w:t>
        </w:r>
        <w:proofErr w:type="spellStart"/>
        <w:r w:rsidRPr="00A05D99">
          <w:rPr>
            <w:rStyle w:val="Hyperlink"/>
          </w:rPr>
          <w:t>cognizanto</w:t>
        </w:r>
        <w:proofErr w:type="spellEnd"/>
        <w:r w:rsidRPr="00A05D99">
          <w:rPr>
            <w:rStyle w:val="Hyperlink"/>
          </w:rPr>
          <w:t>…epoint.com]</w:t>
        </w:r>
      </w:hyperlink>
    </w:p>
    <w:p w14:paraId="57D18B9F" w14:textId="77777777" w:rsidR="00A05D99" w:rsidRPr="00A05D99" w:rsidRDefault="00A05D99" w:rsidP="00A05D99">
      <w:pPr>
        <w:numPr>
          <w:ilvl w:val="0"/>
          <w:numId w:val="9"/>
        </w:numPr>
      </w:pPr>
      <w:r w:rsidRPr="00A05D99">
        <w:rPr>
          <w:b/>
          <w:bCs/>
        </w:rPr>
        <w:t>Retrieval-Augmented Generation (RAG):</w:t>
      </w:r>
      <w:r w:rsidRPr="00A05D99">
        <w:t xml:space="preserve"> One emerging trend is to use vector similarity search to feed context into LLMs (for QA systems, etc.). If we imagine an enterprise using SDNF to maintain a clean schema of all their data fields, this could improve RAG by resolving that “Account Number” and “</w:t>
      </w:r>
      <w:proofErr w:type="spellStart"/>
      <w:r w:rsidRPr="00A05D99">
        <w:t>acct_num</w:t>
      </w:r>
      <w:proofErr w:type="spellEnd"/>
      <w:r w:rsidRPr="00A05D99">
        <w:t xml:space="preserve">” are the same field, thus aggregating their usage evidence. Conversely, RAG systems might introduce new terms on the fly (an LLM might hallucinate a field name that isn’t in the schema). SDNF could detect that as not matching any canonical and either flag it or quarantine it. While not discussed in the paper, this interplay could be important: </w:t>
      </w:r>
      <w:r w:rsidRPr="00A05D99">
        <w:rPr>
          <w:b/>
          <w:bCs/>
        </w:rPr>
        <w:t>SDNF as a governance layer</w:t>
      </w:r>
      <w:r w:rsidRPr="00A05D99">
        <w:t xml:space="preserve"> feeding into prompt engineering or retrieval. For example, an LLM that is aware of the canonical schema (SRS) could be constrained to use standard field names, avoiding confusion.</w:t>
      </w:r>
    </w:p>
    <w:p w14:paraId="1CE624D0" w14:textId="77777777" w:rsidR="00A05D99" w:rsidRPr="00A05D99" w:rsidRDefault="00A05D99" w:rsidP="00A05D99">
      <w:pPr>
        <w:numPr>
          <w:ilvl w:val="0"/>
          <w:numId w:val="9"/>
        </w:numPr>
      </w:pPr>
      <w:r w:rsidRPr="00A05D99">
        <w:rPr>
          <w:b/>
          <w:bCs/>
        </w:rPr>
        <w:t>Online/Streaming Data:</w:t>
      </w:r>
      <w:r w:rsidRPr="00A05D99">
        <w:t xml:space="preserve"> In practical deployments, new data sources arrive over time. The SDNF pipeline is inherently incremental (ingesting one source or payload at a time, updating the schema as it goes). This is a strength. However, with streaming data, performance and consistency must be monitored. Also, </w:t>
      </w:r>
      <w:r w:rsidRPr="00A05D99">
        <w:rPr>
          <w:b/>
          <w:bCs/>
        </w:rPr>
        <w:t>re-processing</w:t>
      </w:r>
      <w:r w:rsidRPr="00A05D99">
        <w:t xml:space="preserve">: if thresholds or the model change, should prior decisions be </w:t>
      </w:r>
      <w:r w:rsidRPr="00A05D99">
        <w:lastRenderedPageBreak/>
        <w:t xml:space="preserve">revisited? The current lineage log records merges and their rationale, which is excellent for audit. A standard might define procedures for “schema re-validation” if something updates. For instance, if a new encoder is plugged in, previously merged attributes might now have different similarity – do we re-check AANF? Possibly not if we forked the schema for the new model (which DBNF suggests). These are engineering decisions that a mature system would need to handle, ensuring the normal forms continue to hold as the world evolves. </w:t>
      </w:r>
      <w:hyperlink r:id="rId105"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441EEF11" w14:textId="77777777" w:rsidR="00A05D99" w:rsidRPr="00A05D99" w:rsidRDefault="00A05D99" w:rsidP="00A05D99">
      <w:r w:rsidRPr="00A05D99">
        <w:rPr>
          <w:b/>
          <w:bCs/>
        </w:rPr>
        <w:t>Experiment Results Confidence:</w:t>
      </w:r>
      <w:r w:rsidRPr="00A05D99">
        <w:t xml:space="preserve"> The v8 output provides some metrics that highlight </w:t>
      </w:r>
      <w:r w:rsidRPr="00A05D99">
        <w:rPr>
          <w:b/>
          <w:bCs/>
        </w:rPr>
        <w:t>strengths and potential weaknesses</w:t>
      </w:r>
      <w:r w:rsidRPr="00A05D99">
        <w:t>:</w:t>
      </w:r>
    </w:p>
    <w:p w14:paraId="71C63F28" w14:textId="77777777" w:rsidR="00A05D99" w:rsidRPr="00A05D99" w:rsidRDefault="00A05D99" w:rsidP="00A05D99">
      <w:pPr>
        <w:numPr>
          <w:ilvl w:val="0"/>
          <w:numId w:val="10"/>
        </w:numPr>
      </w:pPr>
      <w:r w:rsidRPr="00A05D99">
        <w:rPr>
          <w:b/>
          <w:bCs/>
        </w:rPr>
        <w:t>Merge Precision and Recall:</w:t>
      </w:r>
      <w:r w:rsidRPr="00A05D99">
        <w:t xml:space="preserve"> The paper claims high merge precision and substantial consolidation. In the output, out of 80 total aliases (including original canonical names themselves counted as aliases), 49 canonical remained, meaning 31 merges happened (38.7% reduction). </w:t>
      </w:r>
      <w:r w:rsidRPr="00A05D99">
        <w:rPr>
          <w:b/>
          <w:bCs/>
        </w:rPr>
        <w:t>No false merge</w:t>
      </w:r>
      <w:r w:rsidRPr="00A05D99">
        <w:t xml:space="preserve"> is reported (precision ~100%) and presumably recall of true merges is also high given their careful evidence gating. However, these numbers come with ±confidence intervals mentioned in the text. In production, maintaining such precision as scale grows is a challenge—likely why ECNF is strict by default and why many merges stayed “pending” until enough evidence (the code uses a promotion rule: it defers merges that meet similarity but not evidence, until the attribute appears in multiple sources or hits count). The output shows </w:t>
      </w:r>
      <w:r w:rsidRPr="00A05D99">
        <w:rPr>
          <w:i/>
          <w:iCs/>
        </w:rPr>
        <w:t>zero pending at the end for all sources</w:t>
      </w:r>
      <w:r w:rsidRPr="00A05D99">
        <w:t xml:space="preserve">, meaning all potential merges were either resolved or not considered; the promotion logic resolved some borderline cases (see “promoted=0” for nearly all sources, except a couple of promotions triggered in some ingestions not visible in the summary). This indicates that the design avoided leaving many ambiguities, at least in this dataset. </w:t>
      </w:r>
      <w:hyperlink r:id="rId106"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07"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08" w:history="1">
        <w:r w:rsidRPr="00A05D99">
          <w:rPr>
            <w:rStyle w:val="Hyperlink"/>
          </w:rPr>
          <w:t>[out_hybrid_v8 | Txt]</w:t>
        </w:r>
      </w:hyperlink>
      <w:r w:rsidRPr="00A05D99">
        <w:t xml:space="preserve"> </w:t>
      </w:r>
      <w:hyperlink r:id="rId109"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10" w:history="1">
        <w:r w:rsidRPr="00A05D99">
          <w:rPr>
            <w:rStyle w:val="Hyperlink"/>
          </w:rPr>
          <w:t>[</w:t>
        </w:r>
        <w:proofErr w:type="spellStart"/>
        <w:r w:rsidRPr="00A05D99">
          <w:rPr>
            <w:rStyle w:val="Hyperlink"/>
          </w:rPr>
          <w:t>cognizanto</w:t>
        </w:r>
        <w:proofErr w:type="spellEnd"/>
        <w:r w:rsidRPr="00A05D99">
          <w:rPr>
            <w:rStyle w:val="Hyperlink"/>
          </w:rPr>
          <w:t>…epoint.com]</w:t>
        </w:r>
      </w:hyperlink>
    </w:p>
    <w:p w14:paraId="5D71D585" w14:textId="77777777" w:rsidR="00A05D99" w:rsidRPr="00A05D99" w:rsidRDefault="00A05D99" w:rsidP="00A05D99">
      <w:pPr>
        <w:numPr>
          <w:ilvl w:val="0"/>
          <w:numId w:val="10"/>
        </w:numPr>
      </w:pPr>
      <w:r w:rsidRPr="00A05D99">
        <w:rPr>
          <w:b/>
          <w:bCs/>
        </w:rPr>
        <w:t>Context Leakage Rate:</w:t>
      </w:r>
      <w:r w:rsidRPr="00A05D99">
        <w:t xml:space="preserve"> They mention “No CMNF: context leakage rises to ~9%” as an ablation. In our run, with CMNF enforced, the measured mean overlap is </w:t>
      </w:r>
      <w:proofErr w:type="gramStart"/>
      <w:r w:rsidRPr="00A05D99">
        <w:t>actually negative</w:t>
      </w:r>
      <w:proofErr w:type="gramEnd"/>
      <w:r w:rsidRPr="00A05D99">
        <w:t xml:space="preserve"> (–0.023) which is effectively 0 overlap. This is a good sign; negative overlap likely indicates the projections are more than orthogonal, perhaps by how it’s computed. Regardless, context isolation held up. If scaling to more contexts, one might need to monitor worst-case overlaps (the code only checked mean overlap of a sample). For multiple contexts, a more thorough check could be needed (like ensure every pair of contexts satisfies CMNF). </w:t>
      </w:r>
      <w:hyperlink r:id="rId111"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12" w:history="1">
        <w:r w:rsidRPr="00A05D99">
          <w:rPr>
            <w:rStyle w:val="Hyperlink"/>
          </w:rPr>
          <w:t>[out_hybrid_v8 | Txt]</w:t>
        </w:r>
      </w:hyperlink>
      <w:r w:rsidRPr="00A05D99">
        <w:t xml:space="preserve">, </w:t>
      </w:r>
      <w:hyperlink r:id="rId113" w:history="1">
        <w:r w:rsidRPr="00A05D99">
          <w:rPr>
            <w:rStyle w:val="Hyperlink"/>
          </w:rPr>
          <w:t>[out_hybrid_v8 | Txt]</w:t>
        </w:r>
      </w:hyperlink>
      <w:r w:rsidRPr="00A05D99">
        <w:t xml:space="preserve"> </w:t>
      </w:r>
      <w:hyperlink r:id="rId114"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115" w:history="1">
        <w:r w:rsidRPr="00A05D99">
          <w:rPr>
            <w:rStyle w:val="Hyperlink"/>
          </w:rPr>
          <w:t>[</w:t>
        </w:r>
        <w:proofErr w:type="spellStart"/>
        <w:r w:rsidRPr="00A05D99">
          <w:rPr>
            <w:rStyle w:val="Hyperlink"/>
          </w:rPr>
          <w:t>cognizanto</w:t>
        </w:r>
        <w:proofErr w:type="spellEnd"/>
        <w:r w:rsidRPr="00A05D99">
          <w:rPr>
            <w:rStyle w:val="Hyperlink"/>
          </w:rPr>
          <w:t>…epoint.com]</w:t>
        </w:r>
      </w:hyperlink>
    </w:p>
    <w:p w14:paraId="7319300C" w14:textId="77777777" w:rsidR="00A05D99" w:rsidRPr="00A05D99" w:rsidRDefault="00A05D99" w:rsidP="00A05D99">
      <w:pPr>
        <w:numPr>
          <w:ilvl w:val="0"/>
          <w:numId w:val="10"/>
        </w:numPr>
      </w:pPr>
      <w:r w:rsidRPr="00A05D99">
        <w:rPr>
          <w:b/>
          <w:bCs/>
        </w:rPr>
        <w:lastRenderedPageBreak/>
        <w:t>Evidence Missingness:</w:t>
      </w:r>
      <w:r w:rsidRPr="00A05D99">
        <w:t xml:space="preserve"> The output shows 27.6% of attributes lacked value evidence and how hybrid mode addressed that, in line with the paper’s note that ~27.6% of fields had missing value examples. This demonstrates a practical scenario: not all data sources provide sample values for each field (some schemas might just list field names). The pipeline fell back on name/ontology/shape/embedding evidence to still merge many of those. For standardization, it means SDNF doesn’t strictly require data values for every field, which is good – it can operate on </w:t>
      </w:r>
      <w:r w:rsidRPr="00A05D99">
        <w:rPr>
          <w:i/>
          <w:iCs/>
        </w:rPr>
        <w:t>schema metadata plus any partial data</w:t>
      </w:r>
      <w:r w:rsidRPr="00A05D99">
        <w:t xml:space="preserve">. This flexibility is beneficial in practice, since sometimes we have column names but no data (or we choose not to use sensitive data values). However, the trade-off is reliance on weaker signals. The fact that precision remained high suggests the combination of </w:t>
      </w:r>
      <w:proofErr w:type="spellStart"/>
      <w:r w:rsidRPr="00A05D99">
        <w:t>name+ontology+embedding</w:t>
      </w:r>
      <w:proofErr w:type="spellEnd"/>
      <w:r w:rsidRPr="00A05D99">
        <w:t xml:space="preserve"> was sufficient in most cases. Nonetheless, in a different domain without well-chosen names or ontologies, missing value evidence could reduce confidence. One practical improvement could be incorporating user feedback as an evidence signal – e.g., a human data steward confirming two fields are the same should count as strong evidence in ECNF. </w:t>
      </w:r>
      <w:hyperlink r:id="rId116" w:history="1">
        <w:r w:rsidRPr="00A05D99">
          <w:rPr>
            <w:rStyle w:val="Hyperlink"/>
          </w:rPr>
          <w:t>[out_hybrid_v8 | Txt]</w:t>
        </w:r>
      </w:hyperlink>
      <w:r w:rsidRPr="00A05D99">
        <w:t xml:space="preserve">, </w:t>
      </w:r>
      <w:hyperlink r:id="rId117" w:history="1">
        <w:r w:rsidRPr="00A05D99">
          <w:rPr>
            <w:rStyle w:val="Hyperlink"/>
          </w:rPr>
          <w:t>[out_hybrid_v8 | Txt]</w:t>
        </w:r>
      </w:hyperlink>
      <w:r w:rsidRPr="00A05D99">
        <w:t xml:space="preserve"> </w:t>
      </w:r>
      <w:hyperlink r:id="rId118"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19"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2855294F" w14:textId="77777777" w:rsidR="00A05D99" w:rsidRPr="00A05D99" w:rsidRDefault="00A05D99" w:rsidP="00A05D99">
      <w:r w:rsidRPr="00A05D99">
        <w:rPr>
          <w:b/>
          <w:bCs/>
        </w:rPr>
        <w:t>Integration with Schema Governance Processes:</w:t>
      </w:r>
      <w:r w:rsidRPr="00A05D99">
        <w:t xml:space="preserve"> Many organizations already have data governance frameworks (for relational databases, data lakes, etc.). SDNF’s lineage log and evidence concept aligns well with governance needs, providing an </w:t>
      </w:r>
      <w:r w:rsidRPr="00A05D99">
        <w:rPr>
          <w:b/>
          <w:bCs/>
        </w:rPr>
        <w:t>audit trail</w:t>
      </w:r>
      <w:r w:rsidRPr="00A05D99">
        <w:t xml:space="preserve">. A practical consideration is how to integrate SDNF results with those existing </w:t>
      </w:r>
      <w:proofErr w:type="spellStart"/>
      <w:r w:rsidRPr="00A05D99">
        <w:t>catalogs</w:t>
      </w:r>
      <w:proofErr w:type="spellEnd"/>
      <w:r w:rsidRPr="00A05D99">
        <w:t>. For example, if an enterprise has a data catalog where “Customer ID” appears in 5 systems, SDNF could automatically flag these and suggest merging under one canonical “</w:t>
      </w:r>
      <w:proofErr w:type="spellStart"/>
      <w:r w:rsidRPr="00A05D99">
        <w:t>CustomerID</w:t>
      </w:r>
      <w:proofErr w:type="spellEnd"/>
      <w:r w:rsidRPr="00A05D99">
        <w:t xml:space="preserve">” concept with evidence. The decision to </w:t>
      </w:r>
      <w:proofErr w:type="gramStart"/>
      <w:r w:rsidRPr="00A05D99">
        <w:t>actually merge</w:t>
      </w:r>
      <w:proofErr w:type="gramEnd"/>
      <w:r w:rsidRPr="00A05D99">
        <w:t xml:space="preserve"> schemas might still involve human approval in practice. SDNF could serve as a recommendation engine in that sense. This semi-automated integration might be the realistic path to adoption: use SDNF to maintain a </w:t>
      </w:r>
      <w:r w:rsidRPr="00A05D99">
        <w:rPr>
          <w:b/>
          <w:bCs/>
        </w:rPr>
        <w:t>living semantic registry</w:t>
      </w:r>
      <w:r w:rsidRPr="00A05D99">
        <w:t xml:space="preserve"> of attributes, continuously updated as new data flows in.</w:t>
      </w:r>
    </w:p>
    <w:p w14:paraId="661E735E" w14:textId="77777777" w:rsidR="00A05D99" w:rsidRPr="00A05D99" w:rsidRDefault="00A05D99" w:rsidP="00A05D99">
      <w:r w:rsidRPr="00A05D99">
        <w:rPr>
          <w:b/>
          <w:bCs/>
        </w:rPr>
        <w:t>Security and Privacy:</w:t>
      </w:r>
      <w:r w:rsidRPr="00A05D99">
        <w:t xml:space="preserve"> Not directly asked, but worth </w:t>
      </w:r>
      <w:proofErr w:type="gramStart"/>
      <w:r w:rsidRPr="00A05D99">
        <w:t>noting:</w:t>
      </w:r>
      <w:proofErr w:type="gramEnd"/>
      <w:r w:rsidRPr="00A05D99">
        <w:t xml:space="preserve"> embedding-based systems must consider if merging or </w:t>
      </w:r>
      <w:proofErr w:type="spellStart"/>
      <w:r w:rsidRPr="00A05D99">
        <w:t>analyzing</w:t>
      </w:r>
      <w:proofErr w:type="spellEnd"/>
      <w:r w:rsidRPr="00A05D99">
        <w:t xml:space="preserve"> data from different sources has privacy implications. SDNF aggregates evidence across sources. If some data source is sensitive or restricted, one must ensure evidence signals (like value patterns) don’t leak sensitive info. The current evidence types (cosine similarities, pattern flags) are </w:t>
      </w:r>
      <w:proofErr w:type="gramStart"/>
      <w:r w:rsidRPr="00A05D99">
        <w:t>fairly safe</w:t>
      </w:r>
      <w:proofErr w:type="gramEnd"/>
      <w:r w:rsidRPr="00A05D99">
        <w:t>, but one should be cautious if extending to say content-based evidence using actual values (which SDNF avoided beyond abstract signatures).</w:t>
      </w:r>
    </w:p>
    <w:p w14:paraId="393CDBC7" w14:textId="77777777" w:rsidR="00A05D99" w:rsidRPr="00A05D99" w:rsidRDefault="00A05D99" w:rsidP="00A05D99">
      <w:r w:rsidRPr="00A05D99">
        <w:t xml:space="preserve">In summary, the </w:t>
      </w:r>
      <w:r w:rsidRPr="00A05D99">
        <w:rPr>
          <w:b/>
          <w:bCs/>
        </w:rPr>
        <w:t>practical evaluation</w:t>
      </w:r>
      <w:r w:rsidRPr="00A05D99">
        <w:t xml:space="preserve"> of SDNF shows promise but also highlights:</w:t>
      </w:r>
    </w:p>
    <w:p w14:paraId="6EC83A15" w14:textId="77777777" w:rsidR="00A05D99" w:rsidRPr="00A05D99" w:rsidRDefault="00A05D99" w:rsidP="00A05D99">
      <w:pPr>
        <w:numPr>
          <w:ilvl w:val="0"/>
          <w:numId w:val="11"/>
        </w:numPr>
      </w:pPr>
      <w:r w:rsidRPr="00A05D99">
        <w:t xml:space="preserve">The need for </w:t>
      </w:r>
      <w:r w:rsidRPr="00A05D99">
        <w:rPr>
          <w:b/>
          <w:bCs/>
        </w:rPr>
        <w:t>broader testing</w:t>
      </w:r>
      <w:r w:rsidRPr="00A05D99">
        <w:t xml:space="preserve"> (more domains, more data) to ensure thresholds, evidence methods, and performance scale up.</w:t>
      </w:r>
    </w:p>
    <w:p w14:paraId="12691AD6" w14:textId="77777777" w:rsidR="00A05D99" w:rsidRPr="00A05D99" w:rsidRDefault="00A05D99" w:rsidP="00A05D99">
      <w:pPr>
        <w:numPr>
          <w:ilvl w:val="0"/>
          <w:numId w:val="11"/>
        </w:numPr>
      </w:pPr>
      <w:r w:rsidRPr="00A05D99">
        <w:lastRenderedPageBreak/>
        <w:t>Likely enhancements to automation (auto-tuning, richer ontologies, integration with ML model update pipelines).</w:t>
      </w:r>
    </w:p>
    <w:p w14:paraId="65374A19" w14:textId="77777777" w:rsidR="00A05D99" w:rsidRPr="00A05D99" w:rsidRDefault="00A05D99" w:rsidP="00A05D99">
      <w:pPr>
        <w:numPr>
          <w:ilvl w:val="0"/>
          <w:numId w:val="11"/>
        </w:numPr>
      </w:pPr>
      <w:r w:rsidRPr="00A05D99">
        <w:t xml:space="preserve">The importance of domain knowledge – perhaps unavoidable, but standardization could involve providing common </w:t>
      </w:r>
      <w:r w:rsidRPr="00A05D99">
        <w:rPr>
          <w:b/>
          <w:bCs/>
        </w:rPr>
        <w:t>reference ontologies or pattern libraries</w:t>
      </w:r>
      <w:r w:rsidRPr="00A05D99">
        <w:t xml:space="preserve"> to jump-start SDNF in new domains.</w:t>
      </w:r>
    </w:p>
    <w:p w14:paraId="1522906E" w14:textId="77777777" w:rsidR="00A05D99" w:rsidRPr="00A05D99" w:rsidRDefault="00A05D99" w:rsidP="00A05D99">
      <w:r w:rsidRPr="00A05D99">
        <w:t xml:space="preserve">The authors recognize many of these issues in the conclusion as future work or limitations (e.g. scalability and broader domain validation). Tackling these will be key to making SDNF not just a research prototype but a practical standard for AI-era schema management. </w:t>
      </w:r>
      <w:hyperlink r:id="rId120"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21"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6A0B7C4A" w14:textId="77777777" w:rsidR="00A05D99" w:rsidRPr="00A05D99" w:rsidRDefault="00A05D99" w:rsidP="00A05D99">
      <w:r w:rsidRPr="00A05D99">
        <w:pict w14:anchorId="771C392D">
          <v:rect id="_x0000_i1070" style="width:0;height:1.5pt" o:hralign="center" o:hrstd="t" o:hr="t" fillcolor="#a0a0a0" stroked="f"/>
        </w:pict>
      </w:r>
    </w:p>
    <w:p w14:paraId="55AC02CA" w14:textId="77777777" w:rsidR="00A05D99" w:rsidRPr="00A05D99" w:rsidRDefault="00A05D99" w:rsidP="00A05D99">
      <w:pPr>
        <w:rPr>
          <w:b/>
          <w:bCs/>
        </w:rPr>
      </w:pPr>
      <w:r w:rsidRPr="00A05D99">
        <w:rPr>
          <w:b/>
          <w:bCs/>
        </w:rPr>
        <w:t>4. Comparison with Related Frameworks and Standards</w:t>
      </w:r>
    </w:p>
    <w:p w14:paraId="42F3EC67" w14:textId="77777777" w:rsidR="00A05D99" w:rsidRPr="00A05D99" w:rsidRDefault="00A05D99" w:rsidP="00A05D99">
      <w:r w:rsidRPr="00A05D99">
        <w:t>SDNF touches on several areas of prior work: classical database normalization, automatic schema matching, ontology alignment, vector similarity search, and data governance. Here we compare SDNF/SRS with these related frameworks to understand its unique contributions and where it aligns with or diverges from existing solutions:</w:t>
      </w:r>
    </w:p>
    <w:p w14:paraId="22C11046" w14:textId="77777777" w:rsidR="00A05D99" w:rsidRPr="00A05D99" w:rsidRDefault="00A05D99" w:rsidP="00A05D99">
      <w:r w:rsidRPr="00A05D99">
        <w:rPr>
          <w:b/>
          <w:bCs/>
        </w:rPr>
        <w:t>a. Classical Normalization (1NF, 2NF, 3NF, BCNF, etc.</w:t>
      </w:r>
      <w:proofErr w:type="gramStart"/>
      <w:r w:rsidRPr="00A05D99">
        <w:rPr>
          <w:b/>
          <w:bCs/>
        </w:rPr>
        <w:t>):</w:t>
      </w:r>
      <w:r w:rsidRPr="00A05D99">
        <w:t>\</w:t>
      </w:r>
      <w:proofErr w:type="gramEnd"/>
      <w:r w:rsidRPr="00A05D99">
        <w:t xml:space="preserve"> Traditional normal forms (Codd’s normalization) deal with eliminating </w:t>
      </w:r>
      <w:r w:rsidRPr="00A05D99">
        <w:rPr>
          <w:b/>
          <w:bCs/>
        </w:rPr>
        <w:t>structural redundancy</w:t>
      </w:r>
      <w:r w:rsidRPr="00A05D99">
        <w:t xml:space="preserve"> in relational schemas – ensuring each fact is represented once, dependencies are handled properly, etc. SDNF explicitly extends this concept to </w:t>
      </w:r>
      <w:r w:rsidRPr="00A05D99">
        <w:rPr>
          <w:b/>
          <w:bCs/>
        </w:rPr>
        <w:t>semantic redundancy</w:t>
      </w:r>
      <w:r w:rsidRPr="00A05D99">
        <w:t xml:space="preserve"> in vector space. In practice, SDNF doesn’t conflict with classical normalization; rather, it assumes you could have multiple attributes that are semantically duplicates across different tables or data sources, which classical normalization doesn’t fix because they are not within a single relational schema design. SDNF’s AANF is akin to the idea of eliminating redundant </w:t>
      </w:r>
      <w:proofErr w:type="gramStart"/>
      <w:r w:rsidRPr="00A05D99">
        <w:t>columns, but</w:t>
      </w:r>
      <w:proofErr w:type="gramEnd"/>
      <w:r w:rsidRPr="00A05D99">
        <w:t xml:space="preserve"> driven by semantics not key constraints. Notably, </w:t>
      </w:r>
      <w:r w:rsidRPr="00A05D99">
        <w:rPr>
          <w:b/>
          <w:bCs/>
        </w:rPr>
        <w:t>Kent’s observations</w:t>
      </w:r>
      <w:r w:rsidRPr="00A05D99">
        <w:t xml:space="preserve"> in “Data and Reality” (1979) about the difficulties of naming and conceptual overlaps are philosophical precedents that SDNF attempts to solve through computation (Kent is cited in related work). In summary, SDNF can be seen as a </w:t>
      </w:r>
      <w:r w:rsidRPr="00A05D99">
        <w:rPr>
          <w:i/>
          <w:iCs/>
        </w:rPr>
        <w:t>semantic third-normal-form</w:t>
      </w:r>
      <w:r w:rsidRPr="00A05D99">
        <w:t xml:space="preserve"> layer on top of properly structurally normalized data. It’s unique in formalizing these semantic conditions. Classical normalization provides no concept of vector embeddings or drift, so SDNF is pioneering in that regard. </w:t>
      </w:r>
      <w:hyperlink r:id="rId122"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639A13A3" w14:textId="77777777" w:rsidR="00A05D99" w:rsidRPr="00A05D99" w:rsidRDefault="00A05D99" w:rsidP="00A05D99">
      <w:r w:rsidRPr="00A05D99">
        <w:rPr>
          <w:b/>
          <w:bCs/>
        </w:rPr>
        <w:t xml:space="preserve">b. Automatic Schema Matching and Ontology </w:t>
      </w:r>
      <w:proofErr w:type="gramStart"/>
      <w:r w:rsidRPr="00A05D99">
        <w:rPr>
          <w:b/>
          <w:bCs/>
        </w:rPr>
        <w:t>Alignment:</w:t>
      </w:r>
      <w:r w:rsidRPr="00A05D99">
        <w:t>\</w:t>
      </w:r>
      <w:proofErr w:type="gramEnd"/>
      <w:r w:rsidRPr="00A05D99">
        <w:t xml:space="preserve"> Schema matching (Rahm &amp; Bernstein 2001 survey) and ontology alignment techniques aim to identify when fields in different databases or ontologies refer to the same concept. They traditionally use a combination of </w:t>
      </w:r>
      <w:r w:rsidRPr="00A05D99">
        <w:rPr>
          <w:b/>
          <w:bCs/>
        </w:rPr>
        <w:t>lexical similarity</w:t>
      </w:r>
      <w:r w:rsidRPr="00A05D99">
        <w:t xml:space="preserve"> (e.g. string edit distance of field names), </w:t>
      </w:r>
      <w:r w:rsidRPr="00A05D99">
        <w:rPr>
          <w:b/>
          <w:bCs/>
        </w:rPr>
        <w:t>structural context</w:t>
      </w:r>
      <w:r w:rsidRPr="00A05D99">
        <w:t xml:space="preserve"> (</w:t>
      </w:r>
      <w:proofErr w:type="spellStart"/>
      <w:r w:rsidRPr="00A05D99">
        <w:t>neighboring</w:t>
      </w:r>
      <w:proofErr w:type="spellEnd"/>
      <w:r w:rsidRPr="00A05D99">
        <w:t xml:space="preserve"> fields, schema structure), and sometimes </w:t>
      </w:r>
      <w:r w:rsidRPr="00A05D99">
        <w:rPr>
          <w:b/>
          <w:bCs/>
        </w:rPr>
        <w:t>data type or example values</w:t>
      </w:r>
      <w:r w:rsidRPr="00A05D99">
        <w:t xml:space="preserve">. Modern approaches have also used </w:t>
      </w:r>
      <w:r w:rsidRPr="00A05D99">
        <w:rPr>
          <w:b/>
          <w:bCs/>
        </w:rPr>
        <w:t>embedding techniques</w:t>
      </w:r>
      <w:r w:rsidRPr="00A05D99">
        <w:t xml:space="preserve"> – for example, </w:t>
      </w:r>
      <w:r w:rsidRPr="00A05D99">
        <w:lastRenderedPageBreak/>
        <w:t xml:space="preserve">embedding column names or using word embeddings to assess similarity of field descriptions. SDNF’s approach to alias detection (AANF) falls in this category but is more systematized: it uses multi-level embeddings (fine, abstract, contextual) plus evidence (name overlap, ontology category, distribution signatures). This is a more holistic matching criteria than many older schema matching methods, which might not have had learned embeddings. Another difference is </w:t>
      </w:r>
      <w:r w:rsidRPr="00A05D99">
        <w:rPr>
          <w:b/>
          <w:bCs/>
        </w:rPr>
        <w:t>SDNF’s emphasis on thresholds and formal guarantees</w:t>
      </w:r>
      <w:r w:rsidRPr="00A05D99">
        <w:t xml:space="preserve">: Schema matching is usually heuristic, with no formal notion of a “normal form.” SDNF instead codifies “if </w:t>
      </w:r>
      <w:proofErr w:type="spellStart"/>
      <w:r w:rsidRPr="00A05D99">
        <w:t>cos≥τ</w:t>
      </w:r>
      <w:proofErr w:type="spellEnd"/>
      <w:r w:rsidRPr="00A05D99">
        <w:t xml:space="preserve"> and </w:t>
      </w:r>
      <w:proofErr w:type="spellStart"/>
      <w:r w:rsidRPr="00A05D99">
        <w:t>evidence≥m_min</w:t>
      </w:r>
      <w:proofErr w:type="spellEnd"/>
      <w:r w:rsidRPr="00A05D99">
        <w:t xml:space="preserve">, it’s an alias.” This could </w:t>
      </w:r>
      <w:proofErr w:type="gramStart"/>
      <w:r w:rsidRPr="00A05D99">
        <w:t>actually serve</w:t>
      </w:r>
      <w:proofErr w:type="gramEnd"/>
      <w:r w:rsidRPr="00A05D99">
        <w:t xml:space="preserve"> as a </w:t>
      </w:r>
      <w:r w:rsidRPr="00A05D99">
        <w:rPr>
          <w:b/>
          <w:bCs/>
        </w:rPr>
        <w:t>standard procedure for schema matching</w:t>
      </w:r>
      <w:r w:rsidRPr="00A05D99">
        <w:t xml:space="preserve">, bringing rigor to a traditionally ad-hoc field. Also, SDNF’s alias merges are done in the context of an evolving global schema (the SRS) rather than pairwise matching between sources. This is </w:t>
      </w:r>
      <w:proofErr w:type="gramStart"/>
      <w:r w:rsidRPr="00A05D99">
        <w:t>similar to</w:t>
      </w:r>
      <w:proofErr w:type="gramEnd"/>
      <w:r w:rsidRPr="00A05D99">
        <w:t xml:space="preserve"> ontology merging, where you gradually unify terms into a single ontology. </w:t>
      </w:r>
      <w:hyperlink r:id="rId123"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24"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28F035A0" w14:textId="77777777" w:rsidR="00A05D99" w:rsidRPr="00A05D99" w:rsidRDefault="00A05D99" w:rsidP="00A05D99">
      <w:r w:rsidRPr="00A05D99">
        <w:t xml:space="preserve">One can compare SDNF’s evidence thresholds to ontology alignment confidence measures. Ontology alignment frameworks (like those in the semantic web community) often produce a confidence score for each alignment and may have human verify thresholds. SDNF automates the decision when confidence is high enough (ECNF’s γ threshold triggers auto-merge when exceeded). The use of a </w:t>
      </w:r>
      <w:r w:rsidRPr="00A05D99">
        <w:rPr>
          <w:b/>
          <w:bCs/>
        </w:rPr>
        <w:t>lineage log</w:t>
      </w:r>
      <w:r w:rsidRPr="00A05D99">
        <w:t xml:space="preserve"> in SDNF is analogous to maintaining provenance of alignment decisions, which is something ontology tools also consider (who/what made this match and why). </w:t>
      </w:r>
      <w:hyperlink r:id="rId125"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26"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2245F3B3" w14:textId="77777777" w:rsidR="00A05D99" w:rsidRPr="00A05D99" w:rsidRDefault="00A05D99" w:rsidP="00A05D99">
      <w:r w:rsidRPr="00A05D99">
        <w:t xml:space="preserve">Overall, SDNF stands out by combining </w:t>
      </w:r>
      <w:r w:rsidRPr="00A05D99">
        <w:rPr>
          <w:b/>
          <w:bCs/>
        </w:rPr>
        <w:t>symbolic reasoning</w:t>
      </w:r>
      <w:r w:rsidRPr="00A05D99">
        <w:t xml:space="preserve"> (ontology hints, name token overlap) with </w:t>
      </w:r>
      <w:r w:rsidRPr="00A05D99">
        <w:rPr>
          <w:b/>
          <w:bCs/>
        </w:rPr>
        <w:t>vector reasoning</w:t>
      </w:r>
      <w:r w:rsidRPr="00A05D99">
        <w:t xml:space="preserve"> (embedding similarities) and </w:t>
      </w:r>
      <w:r w:rsidRPr="00A05D99">
        <w:rPr>
          <w:b/>
          <w:bCs/>
        </w:rPr>
        <w:t>data-driven signals</w:t>
      </w:r>
      <w:r w:rsidRPr="00A05D99">
        <w:t xml:space="preserve"> (value patterns). This hybrid approach is quite powerful and goes beyond many schema matching systems that might use only one or two of those signal types. The result is higher precision merges – as evidenced by the experiment’s near-perfect precision.</w:t>
      </w:r>
    </w:p>
    <w:p w14:paraId="70A2D2D2" w14:textId="77777777" w:rsidR="00A05D99" w:rsidRPr="00A05D99" w:rsidRDefault="00A05D99" w:rsidP="00A05D99">
      <w:r w:rsidRPr="00A05D99">
        <w:rPr>
          <w:b/>
          <w:bCs/>
        </w:rPr>
        <w:t xml:space="preserve">c. Vector Databases and Embedding </w:t>
      </w:r>
      <w:proofErr w:type="gramStart"/>
      <w:r w:rsidRPr="00A05D99">
        <w:rPr>
          <w:b/>
          <w:bCs/>
        </w:rPr>
        <w:t>Indexes:</w:t>
      </w:r>
      <w:r w:rsidRPr="00A05D99">
        <w:t>\</w:t>
      </w:r>
      <w:proofErr w:type="gramEnd"/>
      <w:r w:rsidRPr="00A05D99">
        <w:t xml:space="preserve"> Vector databases (like Pinecone, Milvus, FAISS, etc.) are designed to store embeddings and support similarity search (nearest neighbor queries). They are a core technology for many AI applications (image search, document retrieval). In SDNF, the authors leverage HNSW (from </w:t>
      </w:r>
      <w:proofErr w:type="spellStart"/>
      <w:r w:rsidRPr="00A05D99">
        <w:t>hnswlib</w:t>
      </w:r>
      <w:proofErr w:type="spellEnd"/>
      <w:r w:rsidRPr="00A05D99">
        <w:t xml:space="preserve">) to index attribute embeddings for nearest neighbor lookups. However, a </w:t>
      </w:r>
      <w:r w:rsidRPr="00A05D99">
        <w:rPr>
          <w:b/>
          <w:bCs/>
        </w:rPr>
        <w:t>vector DB by itself does not ensure semantic consistency</w:t>
      </w:r>
      <w:r w:rsidRPr="00A05D99">
        <w:t xml:space="preserve"> – it will happily store duplicates and will retrieve </w:t>
      </w:r>
      <w:proofErr w:type="spellStart"/>
      <w:r w:rsidRPr="00A05D99">
        <w:t>neighbors</w:t>
      </w:r>
      <w:proofErr w:type="spellEnd"/>
      <w:r w:rsidRPr="00A05D99">
        <w:t xml:space="preserve"> that might </w:t>
      </w:r>
      <w:proofErr w:type="gramStart"/>
      <w:r w:rsidRPr="00A05D99">
        <w:t>actually be</w:t>
      </w:r>
      <w:proofErr w:type="gramEnd"/>
      <w:r w:rsidRPr="00A05D99">
        <w:t xml:space="preserve"> the same concept without “knowing” it. SDNF adds a </w:t>
      </w:r>
      <w:r w:rsidRPr="00A05D99">
        <w:rPr>
          <w:b/>
          <w:bCs/>
        </w:rPr>
        <w:t>governance layer on top of vector search</w:t>
      </w:r>
      <w:r w:rsidRPr="00A05D99">
        <w:t>. For example, HNSW finds that “</w:t>
      </w:r>
      <w:proofErr w:type="spellStart"/>
      <w:r w:rsidRPr="00A05D99">
        <w:t>acct_num</w:t>
      </w:r>
      <w:proofErr w:type="spellEnd"/>
      <w:r w:rsidRPr="00A05D99">
        <w:t>” is nearest to “</w:t>
      </w:r>
      <w:proofErr w:type="spellStart"/>
      <w:r w:rsidRPr="00A05D99">
        <w:t>PrimaryAccountNumber</w:t>
      </w:r>
      <w:proofErr w:type="spellEnd"/>
      <w:r w:rsidRPr="00A05D99">
        <w:t xml:space="preserve">”, but it’s SDNF’s logic that decides this means they should merge (given evidence) rather than just noting they are similar. Vector DBs typically lack a concept of </w:t>
      </w:r>
      <w:r w:rsidRPr="00A05D99">
        <w:rPr>
          <w:i/>
          <w:iCs/>
        </w:rPr>
        <w:t>merging or versioning</w:t>
      </w:r>
      <w:r w:rsidRPr="00A05D99">
        <w:t xml:space="preserve"> – they treat all vectors as separate points in space. By introducing normal forms, SDNF effectively imposes </w:t>
      </w:r>
      <w:r w:rsidRPr="00A05D99">
        <w:rPr>
          <w:b/>
          <w:bCs/>
        </w:rPr>
        <w:t>constraints on the vector space</w:t>
      </w:r>
      <w:r w:rsidRPr="00A05D99">
        <w:t xml:space="preserve">: </w:t>
      </w:r>
      <w:hyperlink r:id="rId127" w:history="1">
        <w:r w:rsidRPr="00A05D99">
          <w:rPr>
            <w:rStyle w:val="Hyperlink"/>
          </w:rPr>
          <w:t>[</w:t>
        </w:r>
        <w:proofErr w:type="spellStart"/>
        <w:r w:rsidRPr="00A05D99">
          <w:rPr>
            <w:rStyle w:val="Hyperlink"/>
          </w:rPr>
          <w:t>cognizanto</w:t>
        </w:r>
        <w:proofErr w:type="spellEnd"/>
        <w:r w:rsidRPr="00A05D99">
          <w:rPr>
            <w:rStyle w:val="Hyperlink"/>
          </w:rPr>
          <w:t>…epoint.com]</w:t>
        </w:r>
      </w:hyperlink>
      <w:r w:rsidRPr="00A05D99">
        <w:t xml:space="preserve">, </w:t>
      </w:r>
      <w:hyperlink r:id="rId128" w:history="1">
        <w:r w:rsidRPr="00A05D99">
          <w:rPr>
            <w:rStyle w:val="Hyperlink"/>
          </w:rPr>
          <w:t>[</w:t>
        </w:r>
        <w:proofErr w:type="spellStart"/>
        <w:r w:rsidRPr="00A05D99">
          <w:rPr>
            <w:rStyle w:val="Hyperlink"/>
          </w:rPr>
          <w:t>cognizanto</w:t>
        </w:r>
        <w:proofErr w:type="spellEnd"/>
        <w:r w:rsidRPr="00A05D99">
          <w:rPr>
            <w:rStyle w:val="Hyperlink"/>
          </w:rPr>
          <w:t>…epoint.com]</w:t>
        </w:r>
      </w:hyperlink>
    </w:p>
    <w:p w14:paraId="317EB65B" w14:textId="77777777" w:rsidR="00A05D99" w:rsidRPr="00A05D99" w:rsidRDefault="00A05D99" w:rsidP="00A05D99">
      <w:pPr>
        <w:numPr>
          <w:ilvl w:val="0"/>
          <w:numId w:val="12"/>
        </w:numPr>
      </w:pPr>
      <w:r w:rsidRPr="00A05D99">
        <w:lastRenderedPageBreak/>
        <w:t xml:space="preserve">Enforcing EENF means the vectors in the index representing one concept won’t be wildly scattered (since unstable ones are quarantined or averaged). </w:t>
      </w:r>
      <w:hyperlink r:id="rId129"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30"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65268278" w14:textId="77777777" w:rsidR="00A05D99" w:rsidRPr="00A05D99" w:rsidRDefault="00A05D99" w:rsidP="00A05D99">
      <w:pPr>
        <w:numPr>
          <w:ilvl w:val="0"/>
          <w:numId w:val="12"/>
        </w:numPr>
      </w:pPr>
      <w:r w:rsidRPr="00A05D99">
        <w:t xml:space="preserve">Enforcing CMNF means the index won’t erroneously bring together items from different contexts as nearest </w:t>
      </w:r>
      <w:proofErr w:type="spellStart"/>
      <w:r w:rsidRPr="00A05D99">
        <w:t>neighbors</w:t>
      </w:r>
      <w:proofErr w:type="spellEnd"/>
      <w:r w:rsidRPr="00A05D99">
        <w:t xml:space="preserve"> above the threshold, because the projection step in similarity queries filters that out. </w:t>
      </w:r>
      <w:hyperlink r:id="rId131"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11682564" w14:textId="77777777" w:rsidR="00A05D99" w:rsidRPr="00A05D99" w:rsidRDefault="00A05D99" w:rsidP="00A05D99">
      <w:pPr>
        <w:numPr>
          <w:ilvl w:val="0"/>
          <w:numId w:val="12"/>
        </w:numPr>
      </w:pPr>
      <w:r w:rsidRPr="00A05D99">
        <w:t>Enforcing PONF means you might even segregate the index by partition if needed.</w:t>
      </w:r>
    </w:p>
    <w:p w14:paraId="636F211A" w14:textId="77777777" w:rsidR="00A05D99" w:rsidRPr="00A05D99" w:rsidRDefault="00A05D99" w:rsidP="00A05D99">
      <w:r w:rsidRPr="00A05D99">
        <w:t xml:space="preserve">These are things a vanilla vector DB doesn’t do. So SDNF can be viewed as a </w:t>
      </w:r>
      <w:r w:rsidRPr="00A05D99">
        <w:rPr>
          <w:b/>
          <w:bCs/>
        </w:rPr>
        <w:t>semantic layer over vector DBs</w:t>
      </w:r>
      <w:r w:rsidRPr="00A05D99">
        <w:t xml:space="preserve"> for schema elements. It doesn’t replace vector DB functionality – rather it uses it internally. If we compare SDNF to, say, simply using OpenAI embeddings and clustering attributes by similarity, the difference is the formal control and incremental governance SDNF provides.</w:t>
      </w:r>
    </w:p>
    <w:p w14:paraId="3955CFFE" w14:textId="77777777" w:rsidR="00A05D99" w:rsidRPr="00A05D99" w:rsidRDefault="00A05D99" w:rsidP="00A05D99">
      <w:r w:rsidRPr="00A05D99">
        <w:t>One area of overlap: some vector DB solutions offer metadata filters and namespace partitioning. For example, you can tag embeddings with a context and query only within a context. SDNF’s context projection is a learned operation achieving a similar goal (ensuring vectors are comparable only within context). In effect, SDNF could inform how one uses a vector DB: you might maintain separate indexes per context to satisfy CMNF, etc. As a standard, SDNF could guide vector DB usage policies for data integration tasks (something not yet seen in vector DB documentation, which typically focus on performance rather than semantic accuracy).</w:t>
      </w:r>
    </w:p>
    <w:p w14:paraId="2C190C2E" w14:textId="77777777" w:rsidR="00A05D99" w:rsidRPr="00A05D99" w:rsidRDefault="00A05D99" w:rsidP="00A05D99">
      <w:r w:rsidRPr="00A05D99">
        <w:rPr>
          <w:b/>
          <w:bCs/>
        </w:rPr>
        <w:t xml:space="preserve">d. Data </w:t>
      </w:r>
      <w:proofErr w:type="spellStart"/>
      <w:r w:rsidRPr="00A05D99">
        <w:rPr>
          <w:b/>
          <w:bCs/>
        </w:rPr>
        <w:t>Catalogs</w:t>
      </w:r>
      <w:proofErr w:type="spellEnd"/>
      <w:r w:rsidRPr="00A05D99">
        <w:rPr>
          <w:b/>
          <w:bCs/>
        </w:rPr>
        <w:t xml:space="preserve"> and Schema Governance </w:t>
      </w:r>
      <w:proofErr w:type="gramStart"/>
      <w:r w:rsidRPr="00A05D99">
        <w:rPr>
          <w:b/>
          <w:bCs/>
        </w:rPr>
        <w:t>Tools:</w:t>
      </w:r>
      <w:r w:rsidRPr="00A05D99">
        <w:t>\</w:t>
      </w:r>
      <w:proofErr w:type="gramEnd"/>
      <w:r w:rsidRPr="00A05D99">
        <w:t xml:space="preserve"> In the enterprise data management world, </w:t>
      </w:r>
      <w:r w:rsidRPr="00A05D99">
        <w:rPr>
          <w:b/>
          <w:bCs/>
        </w:rPr>
        <w:t xml:space="preserve">data </w:t>
      </w:r>
      <w:proofErr w:type="spellStart"/>
      <w:r w:rsidRPr="00A05D99">
        <w:rPr>
          <w:b/>
          <w:bCs/>
        </w:rPr>
        <w:t>catalogs</w:t>
      </w:r>
      <w:proofErr w:type="spellEnd"/>
      <w:r w:rsidRPr="00A05D99">
        <w:t xml:space="preserve"> (like Alation, Collibra, etc.) are used to document data schemas, track lineage, and sometimes suggest links between fields. These often rely on manual curation or basic pattern matching, though some have begun adding machine learning to suggest schema mappings. SDNF could be thought of as an automated engine behind a data catalog, continuously merging and versioning the corporate data schema. Traditional data governance emphasizes </w:t>
      </w:r>
      <w:r w:rsidRPr="00A05D99">
        <w:rPr>
          <w:b/>
          <w:bCs/>
        </w:rPr>
        <w:t>policies and stewardship</w:t>
      </w:r>
      <w:r w:rsidRPr="00A05D99">
        <w:t xml:space="preserve">; SDNF introduces a more </w:t>
      </w:r>
      <w:r w:rsidRPr="00A05D99">
        <w:rPr>
          <w:i/>
          <w:iCs/>
        </w:rPr>
        <w:t>algorithmic governance</w:t>
      </w:r>
      <w:r w:rsidRPr="00A05D99">
        <w:t xml:space="preserve">. The idea of a “canonical schema” to converge to (mentioned as a </w:t>
      </w:r>
      <w:proofErr w:type="gramStart"/>
      <w:r w:rsidRPr="00A05D99">
        <w:t>fixed point</w:t>
      </w:r>
      <w:proofErr w:type="gramEnd"/>
      <w:r w:rsidRPr="00A05D99">
        <w:t xml:space="preserve"> S* in the theorem) aligns with Master Data Management (MDM) practices where you try to have a single definition of each data element across the company. SDNF provides a rigorous way to achieve MDM for schema elements using AI. </w:t>
      </w:r>
      <w:hyperlink r:id="rId132"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33"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57F5106F" w14:textId="77777777" w:rsidR="00A05D99" w:rsidRPr="00A05D99" w:rsidRDefault="00A05D99" w:rsidP="00A05D99">
      <w:r w:rsidRPr="00A05D99">
        <w:t xml:space="preserve">Comparatively, </w:t>
      </w:r>
      <w:r w:rsidRPr="00A05D99">
        <w:rPr>
          <w:b/>
          <w:bCs/>
        </w:rPr>
        <w:t>schema evolution</w:t>
      </w:r>
      <w:r w:rsidRPr="00A05D99">
        <w:t xml:space="preserve"> in data lakes (as per Delta Lake or similar) deals with how to allow changes in schema over time without breaking pipelines. SDNF’s drift handling (DBNF) is a bit analogous – instead of schema changes, it’s embedding changes. It requires versioning (forking) when a big change is detected, akin to how one </w:t>
      </w:r>
      <w:r w:rsidRPr="00A05D99">
        <w:lastRenderedPageBreak/>
        <w:t xml:space="preserve">might version a dataset if the meaning of a column changes. This is a concept from software that is not typically formalized in data schemas; SDNF makes it part of the model. </w:t>
      </w:r>
      <w:hyperlink r:id="rId134"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r w:rsidRPr="00A05D99">
        <w:t xml:space="preserve">, </w:t>
      </w:r>
      <w:hyperlink r:id="rId135"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6F84565A" w14:textId="77777777" w:rsidR="00A05D99" w:rsidRPr="00A05D99" w:rsidRDefault="00A05D99" w:rsidP="00A05D99">
      <w:r w:rsidRPr="00A05D99">
        <w:rPr>
          <w:b/>
          <w:bCs/>
        </w:rPr>
        <w:t>e. Other Research: Representation Learning &amp; Drift</w:t>
      </w:r>
      <w:r w:rsidRPr="00A05D99">
        <w:t xml:space="preserve">\ The authors cite work on </w:t>
      </w:r>
      <w:r w:rsidRPr="00A05D99">
        <w:rPr>
          <w:b/>
          <w:bCs/>
        </w:rPr>
        <w:t>representation drift</w:t>
      </w:r>
      <w:r w:rsidRPr="00A05D99">
        <w:t xml:space="preserve"> which is relevant to DBNF. This refers to studies that measure how embedding vectors change as models are updated or retrained. Outside of SDNF, there have been techniques like “alignment of embedding spaces” or using knowledge distillation to maintain embedding consistency. SDNF’s contribution is to incorporate a drift threshold and an action (fork) when exceeded, which is not found in standard ML practice. ML systems might not notice slight embedding drift </w:t>
      </w:r>
      <w:proofErr w:type="gramStart"/>
      <w:r w:rsidRPr="00A05D99">
        <w:t>as long as</w:t>
      </w:r>
      <w:proofErr w:type="gramEnd"/>
      <w:r w:rsidRPr="00A05D99">
        <w:t xml:space="preserve"> task performance is okay, but for a schema, silent drift could cause misclassification of attributes over time. By establishing DBNF, SDNF is ahead of typical ML monitoring by providing a clear rule: if an important representation moves too far, </w:t>
      </w:r>
      <w:r w:rsidRPr="00A05D99">
        <w:rPr>
          <w:b/>
          <w:bCs/>
        </w:rPr>
        <w:t>don’t treat it as the same concept</w:t>
      </w:r>
      <w:r w:rsidRPr="00A05D99">
        <w:t xml:space="preserve"> without scrutiny. </w:t>
      </w:r>
      <w:hyperlink r:id="rId136"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42F1A757" w14:textId="77777777" w:rsidR="00A05D99" w:rsidRPr="00A05D99" w:rsidRDefault="00A05D99" w:rsidP="00A05D99">
      <w:r w:rsidRPr="00A05D99">
        <w:rPr>
          <w:b/>
          <w:bCs/>
        </w:rPr>
        <w:t xml:space="preserve">f. Governance in AI/ML </w:t>
      </w:r>
      <w:proofErr w:type="gramStart"/>
      <w:r w:rsidRPr="00A05D99">
        <w:rPr>
          <w:b/>
          <w:bCs/>
        </w:rPr>
        <w:t>Systems:</w:t>
      </w:r>
      <w:r w:rsidRPr="00A05D99">
        <w:t>\</w:t>
      </w:r>
      <w:proofErr w:type="gramEnd"/>
      <w:r w:rsidRPr="00A05D99">
        <w:t xml:space="preserve"> Finally, SDNF speaks to a broader trend of bringing </w:t>
      </w:r>
      <w:r w:rsidRPr="00A05D99">
        <w:rPr>
          <w:b/>
          <w:bCs/>
        </w:rPr>
        <w:t>governance and auditability</w:t>
      </w:r>
      <w:r w:rsidRPr="00A05D99">
        <w:t xml:space="preserve"> to AI systems. Many organizations worry about the opaqueness of AI models. SDNF addresses this by insisting on evidence (ECNF) and logging every merge/fork decision with reasons (lineage). This is somewhat analogous to </w:t>
      </w:r>
      <w:r w:rsidRPr="00A05D99">
        <w:rPr>
          <w:b/>
          <w:bCs/>
        </w:rPr>
        <w:t>Model Cards or Data Sheets for datasets</w:t>
      </w:r>
      <w:r w:rsidRPr="00A05D99">
        <w:t xml:space="preserve"> – providing transparency – but at the schema level. There isn’t really a directly competing “standard” for this yet, making SDNF quite novel. If adopted, it could complement efforts like </w:t>
      </w:r>
      <w:r w:rsidRPr="00A05D99">
        <w:rPr>
          <w:b/>
          <w:bCs/>
        </w:rPr>
        <w:t xml:space="preserve">AI </w:t>
      </w:r>
      <w:proofErr w:type="spellStart"/>
      <w:r w:rsidRPr="00A05D99">
        <w:rPr>
          <w:b/>
          <w:bCs/>
        </w:rPr>
        <w:t>FactSheets</w:t>
      </w:r>
      <w:proofErr w:type="spellEnd"/>
      <w:r w:rsidRPr="00A05D99">
        <w:t xml:space="preserve"> by IBM or other responsible AI documentation practices, ensuring the data schema feeding models is also auditable and well-governed. </w:t>
      </w:r>
      <w:hyperlink r:id="rId137"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4BAD9D21" w14:textId="77777777" w:rsidR="00A05D99" w:rsidRPr="00A05D99" w:rsidRDefault="00A05D99" w:rsidP="00A05D99">
      <w:r w:rsidRPr="00A05D99">
        <w:t xml:space="preserve">In summary, </w:t>
      </w:r>
      <w:r w:rsidRPr="00A05D99">
        <w:rPr>
          <w:b/>
          <w:bCs/>
        </w:rPr>
        <w:t>Table 2</w:t>
      </w:r>
      <w:r w:rsidRPr="00A05D99">
        <w:t xml:space="preserve"> highlights how SDNF compares to key related approaches:</w:t>
      </w:r>
    </w:p>
    <w:p w14:paraId="5E71E3BD" w14:textId="77777777" w:rsidR="00A05D99" w:rsidRPr="00A05D99" w:rsidRDefault="00A05D99" w:rsidP="00A05D99">
      <w:r w:rsidRPr="00A05D99">
        <w:rPr>
          <w:b/>
          <w:bCs/>
        </w:rPr>
        <w:t>Table 2 – Comparison of SDNF/SRS with Related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gridCol w:w="459"/>
        <w:gridCol w:w="714"/>
        <w:gridCol w:w="3591"/>
        <w:gridCol w:w="3606"/>
      </w:tblGrid>
      <w:tr w:rsidR="00A05D99" w:rsidRPr="00A05D99" w14:paraId="11226FB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3AA0F3" w14:textId="77777777" w:rsidR="00A05D99" w:rsidRPr="00A05D99" w:rsidRDefault="00A05D99" w:rsidP="00A05D99">
            <w:pPr>
              <w:rPr>
                <w:b/>
                <w:bCs/>
              </w:rPr>
            </w:pPr>
            <w:r w:rsidRPr="00A05D99">
              <w:rPr>
                <w:b/>
                <w:bCs/>
              </w:rPr>
              <w:t>Framework/Approach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3D7B92" w14:textId="77777777" w:rsidR="00A05D99" w:rsidRPr="00A05D99" w:rsidRDefault="00A05D99" w:rsidP="00A05D99">
            <w:pPr>
              <w:rPr>
                <w:b/>
                <w:bCs/>
              </w:rPr>
            </w:pPr>
            <w:r w:rsidRPr="00A05D99">
              <w:rPr>
                <w:b/>
                <w:bCs/>
              </w:rPr>
              <w:t>Goal/Focus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BA5C18" w14:textId="77777777" w:rsidR="00A05D99" w:rsidRPr="00A05D99" w:rsidRDefault="00A05D99" w:rsidP="00A05D99">
            <w:pPr>
              <w:rPr>
                <w:b/>
                <w:bCs/>
              </w:rPr>
            </w:pPr>
            <w:r w:rsidRPr="00A05D99">
              <w:rPr>
                <w:b/>
                <w:bCs/>
              </w:rPr>
              <w:t>Relation to SDNF/SRS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6BC636" w14:textId="77777777" w:rsidR="00A05D99" w:rsidRPr="00A05D99" w:rsidRDefault="00A05D99" w:rsidP="00A05D99">
            <w:pPr>
              <w:rPr>
                <w:b/>
                <w:bCs/>
              </w:rPr>
            </w:pP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9FAFA7" w14:textId="77777777" w:rsidR="00A05D99" w:rsidRPr="00A05D99" w:rsidRDefault="00A05D99" w:rsidP="00A05D99"/>
        </w:tc>
      </w:tr>
      <w:tr w:rsidR="00A05D99" w:rsidRPr="00A05D99" w14:paraId="6050B2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37A7E" w14:textId="77777777" w:rsidR="00A05D99" w:rsidRPr="00A05D99" w:rsidRDefault="00A05D99" w:rsidP="00A05D99">
            <w:r w:rsidRPr="00A05D99">
              <w:rPr>
                <w:i/>
                <w:iCs/>
              </w:rPr>
              <w:t>Relational Normali</w:t>
            </w:r>
            <w:r w:rsidRPr="00A05D99">
              <w:rPr>
                <w:i/>
                <w:iCs/>
              </w:rPr>
              <w:lastRenderedPageBreak/>
              <w:t>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F1F84" w14:textId="77777777" w:rsidR="00A05D99" w:rsidRPr="00A05D99" w:rsidRDefault="00A05D99" w:rsidP="00A05D99">
            <w:r w:rsidRPr="00A05D99">
              <w:lastRenderedPageBreak/>
              <w:t>Remove structura</w:t>
            </w:r>
            <w:r w:rsidRPr="00A05D99">
              <w:lastRenderedPageBreak/>
              <w:t>l redundancy and update anomalies in relational databases (1NF…5NF, BCNF).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0912F3" w14:textId="77777777" w:rsidR="00A05D99" w:rsidRPr="00A05D99" w:rsidRDefault="00A05D99" w:rsidP="00A05D99">
            <w:r w:rsidRPr="00A05D99">
              <w:lastRenderedPageBreak/>
              <w:t>Orthogonal to SDNF – ensur</w:t>
            </w:r>
            <w:r w:rsidRPr="00A05D99">
              <w:lastRenderedPageBreak/>
              <w:t xml:space="preserve">es schema is structurally sound, whereas SDNF ensures semantic soundness in </w:t>
            </w:r>
            <w:r w:rsidRPr="00A05D99">
              <w:rPr>
                <w:b/>
                <w:bCs/>
              </w:rPr>
              <w:t>embedding space</w:t>
            </w:r>
            <w:r w:rsidRPr="00A05D99">
              <w:t>. SDNF extends the spirit of normalization to problems (like sema</w:t>
            </w:r>
            <w:r w:rsidRPr="00A05D99">
              <w:lastRenderedPageBreak/>
              <w:t>ntic drift or duplicate fields across systems) that classical normal forms don’t address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28C1D5" w14:textId="77777777" w:rsidR="00A05D99" w:rsidRPr="00A05D99" w:rsidRDefault="00A05D99" w:rsidP="00A05D99">
            <w:r w:rsidRPr="00A05D99">
              <w:lastRenderedPageBreak/>
              <w:t>PDF]](</w:t>
            </w:r>
            <w:hyperlink r:id="rId138" w:history="1">
              <w:r w:rsidRPr="00A05D99">
                <w:rPr>
                  <w:rStyle w:val="Hyperlink"/>
                </w:rPr>
                <w:t>https://cognizantonline-my.sharepoint.com/personal/2089726_cognizant_com/Documents/Microsoft%20Copilot%20Chat%20Files/8_Semantic_Data_Normal_Forms_E.pdf</w:t>
              </w:r>
            </w:hyperlink>
            <w:r w:rsidRPr="00A05D99">
              <w:t xml:space="preserve">). Both aim for </w:t>
            </w:r>
            <w:r w:rsidRPr="00A05D99">
              <w:lastRenderedPageBreak/>
              <w:t>canonical schema design, but SDNF operates post-schema, in the vector representation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0BBC7" w14:textId="77777777" w:rsidR="00A05D99" w:rsidRPr="00A05D99" w:rsidRDefault="00A05D99" w:rsidP="00A05D99"/>
        </w:tc>
      </w:tr>
      <w:tr w:rsidR="00A05D99" w:rsidRPr="00A05D99" w14:paraId="15EEC1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D75103" w14:textId="77777777" w:rsidR="00A05D99" w:rsidRPr="00A05D99" w:rsidRDefault="00A05D99" w:rsidP="00A05D99">
            <w:r w:rsidRPr="00A05D99">
              <w:rPr>
                <w:i/>
                <w:iCs/>
              </w:rPr>
              <w:lastRenderedPageBreak/>
              <w:t>Schema Matching (traditional)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4B8E8B" w14:textId="77777777" w:rsidR="00A05D99" w:rsidRPr="00A05D99" w:rsidRDefault="00A05D99" w:rsidP="00A05D99">
            <w:r w:rsidRPr="00A05D99">
              <w:t>Identify semantically eq</w:t>
            </w:r>
            <w:r w:rsidRPr="00A05D99">
              <w:lastRenderedPageBreak/>
              <w:t>uivalent fields across different schemas or data 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A85C04" w14:textId="77777777" w:rsidR="00A05D99" w:rsidRPr="00A05D99" w:rsidRDefault="00A05D99" w:rsidP="00A05D99">
            <w:r w:rsidRPr="00A05D99">
              <w:lastRenderedPageBreak/>
              <w:t xml:space="preserve">SDNF’s alias detection (AANF + ECNF) is a </w:t>
            </w:r>
            <w:r w:rsidRPr="00A05D99">
              <w:lastRenderedPageBreak/>
              <w:t xml:space="preserve">more </w:t>
            </w:r>
            <w:r w:rsidRPr="00A05D99">
              <w:rPr>
                <w:b/>
                <w:bCs/>
              </w:rPr>
              <w:t>formal and automated schema matching</w:t>
            </w:r>
            <w:r w:rsidRPr="00A05D99">
              <w:t xml:space="preserve"> approach. Traditional methods use name similarity, data type, etc.; SDNF adds learned embeddings and multiple evide</w:t>
            </w:r>
            <w:r w:rsidRPr="00A05D99">
              <w:lastRenderedPageBreak/>
              <w:t>nce signals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DEC00C" w14:textId="77777777" w:rsidR="00A05D99" w:rsidRPr="00A05D99" w:rsidRDefault="00A05D99" w:rsidP="00A05D99">
            <w:r w:rsidRPr="00A05D99">
              <w:lastRenderedPageBreak/>
              <w:t>PDF]](</w:t>
            </w:r>
            <w:hyperlink r:id="rId139" w:history="1">
              <w:r w:rsidRPr="00A05D99">
                <w:rPr>
                  <w:rStyle w:val="Hyperlink"/>
                </w:rPr>
                <w:t>https://cognizantonline-my.sharepoint.com/personal/2089726_cognizant_com/Documents/Microsoft%20Copilot%20Chat%20Files/8_Semantic_Data_Normal_Forms_E.pdf</w:t>
              </w:r>
            </w:hyperlink>
            <w:r w:rsidRPr="00A05D99">
              <w:t>),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A67D8" w14:textId="77777777" w:rsidR="00A05D99" w:rsidRPr="00A05D99" w:rsidRDefault="00A05D99" w:rsidP="00A05D99">
            <w:r w:rsidRPr="00A05D99">
              <w:t>PDF]](</w:t>
            </w:r>
            <w:hyperlink r:id="rId140" w:history="1">
              <w:r w:rsidRPr="00A05D99">
                <w:rPr>
                  <w:rStyle w:val="Hyperlink"/>
                </w:rPr>
                <w:t>https://cognizantonline-my.sharepoint.com/personal/2089726_cognizant_com/Documents/Microsoft%20Copilot%20Chat%20Files/8_Semantic_Data_Normal_Forms_E.pdf</w:t>
              </w:r>
            </w:hyperlink>
            <w:r w:rsidRPr="00A05D99">
              <w:t xml:space="preserve">). Unlike one-off schema matching, SDNF integrates matching into an ongoing pipeline with thresholds </w:t>
            </w:r>
            <w:r w:rsidRPr="00A05D99">
              <w:lastRenderedPageBreak/>
              <w:t xml:space="preserve">and rechecking. It provides </w:t>
            </w:r>
            <w:r w:rsidRPr="00A05D99">
              <w:rPr>
                <w:b/>
                <w:bCs/>
              </w:rPr>
              <w:t>formal criteria</w:t>
            </w:r>
            <w:r w:rsidRPr="00A05D99">
              <w:t xml:space="preserve"> for match (≥τ similarity &amp; evidence), which could standardize schema matching decisions.</w:t>
            </w:r>
          </w:p>
        </w:tc>
      </w:tr>
      <w:tr w:rsidR="00A05D99" w:rsidRPr="00A05D99" w14:paraId="4C5D28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7C8B84" w14:textId="77777777" w:rsidR="00A05D99" w:rsidRPr="00A05D99" w:rsidRDefault="00A05D99" w:rsidP="00A05D99">
            <w:r w:rsidRPr="00A05D99">
              <w:rPr>
                <w:i/>
                <w:iCs/>
              </w:rPr>
              <w:lastRenderedPageBreak/>
              <w:t>Ontology Alignment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0F70E" w14:textId="77777777" w:rsidR="00A05D99" w:rsidRPr="00A05D99" w:rsidRDefault="00A05D99" w:rsidP="00A05D99">
            <w:r w:rsidRPr="00A05D99">
              <w:t>Merge or align concepts between ontologies (often with logical constrai</w:t>
            </w:r>
            <w:r w:rsidRPr="00A05D99">
              <w:lastRenderedPageBreak/>
              <w:t>nts, sometimes using embeddings).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12C574" w14:textId="77777777" w:rsidR="00A05D99" w:rsidRPr="00A05D99" w:rsidRDefault="00A05D99" w:rsidP="00A05D99">
            <w:r w:rsidRPr="00A05D99">
              <w:lastRenderedPageBreak/>
              <w:t>SDNF’s use of an ontology root check in AANF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2DC629" w14:textId="77777777" w:rsidR="00A05D99" w:rsidRPr="00A05D99" w:rsidRDefault="00A05D99" w:rsidP="00A05D99">
            <w:r w:rsidRPr="00A05D99">
              <w:t>PDF]](</w:t>
            </w:r>
            <w:hyperlink r:id="rId141" w:history="1">
              <w:r w:rsidRPr="00A05D99">
                <w:rPr>
                  <w:rStyle w:val="Hyperlink"/>
                </w:rPr>
                <w:t>https://cognizantonline-my.sharepoint.com/personal/2089726_cognizant_com/Documents/Microsoft%20Copilot%20Chat%20Files/8_Semantic_Data_Normal_Forms_E.pdf</w:t>
              </w:r>
            </w:hyperlink>
            <w:r w:rsidRPr="00A05D99">
              <w:t>),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7F69F" w14:textId="77777777" w:rsidR="00A05D99" w:rsidRPr="00A05D99" w:rsidRDefault="00A05D99" w:rsidP="00A05D99">
            <w:r w:rsidRPr="00A05D99">
              <w:t>PDF]](</w:t>
            </w:r>
            <w:hyperlink r:id="rId142" w:history="1">
              <w:r w:rsidRPr="00A05D99">
                <w:rPr>
                  <w:rStyle w:val="Hyperlink"/>
                </w:rPr>
                <w:t>https://cognizantonline-my.sharepoint.com/personal/2089726_cognizant_com/Documents/Microsoft%20Copilot%20Chat%20Files/8_Semantic_Data_Normal_Forms_E.pdf</w:t>
              </w:r>
            </w:hyperlink>
            <w:r w:rsidRPr="00A05D99">
              <w:t xml:space="preserve">) echoes ontology alignment – it ensures proposed matches belong to the same concept class. Both require evidence and often human confirmation. SDNF’s lineage and evidence log is </w:t>
            </w:r>
            <w:proofErr w:type="gramStart"/>
            <w:r w:rsidRPr="00A05D99">
              <w:t>similar to</w:t>
            </w:r>
            <w:proofErr w:type="gramEnd"/>
            <w:r w:rsidRPr="00A05D99">
              <w:t xml:space="preserve"> documenting alignment decisions. However, SDNF currently uses a lightweight heuristic ontology; integrating a rich ontology (e.g. OWL definitions) could further improve it. SDNF could benefit from ontology alignment techniques to refine role consistency (RRNF) or hierarchy merges.</w:t>
            </w:r>
          </w:p>
        </w:tc>
      </w:tr>
      <w:tr w:rsidR="00A05D99" w:rsidRPr="00A05D99" w14:paraId="7609C6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F6D20D" w14:textId="77777777" w:rsidR="00A05D99" w:rsidRPr="00A05D99" w:rsidRDefault="00A05D99" w:rsidP="00A05D99">
            <w:r w:rsidRPr="00A05D99">
              <w:rPr>
                <w:i/>
                <w:iCs/>
              </w:rPr>
              <w:t>Vector Databases (ANN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5160A" w14:textId="77777777" w:rsidR="00A05D99" w:rsidRPr="00A05D99" w:rsidRDefault="00A05D99" w:rsidP="00A05D99">
            <w:r w:rsidRPr="00A05D99">
              <w:t>Efficiently store and retrieve high-dimensional vector</w:t>
            </w:r>
            <w:r w:rsidRPr="00A05D99">
              <w:lastRenderedPageBreak/>
              <w:t>s for similarity queries.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8B44E3" w14:textId="77777777" w:rsidR="00A05D99" w:rsidRPr="00A05D99" w:rsidRDefault="00A05D99" w:rsidP="00A05D99">
            <w:r w:rsidRPr="00A05D99">
              <w:lastRenderedPageBreak/>
              <w:t xml:space="preserve">SDNF leverages ANN search for finding candidate merges but goes beyond by </w:t>
            </w:r>
            <w:r w:rsidRPr="00A05D99">
              <w:rPr>
                <w:b/>
                <w:bCs/>
              </w:rPr>
              <w:t>governing the cont</w:t>
            </w:r>
            <w:r w:rsidRPr="00A05D99">
              <w:rPr>
                <w:b/>
                <w:bCs/>
              </w:rPr>
              <w:lastRenderedPageBreak/>
              <w:t>ent</w:t>
            </w:r>
            <w:r w:rsidRPr="00A05D99">
              <w:t xml:space="preserve"> of the vector space. Vector DBs ensure performance; SDNF ensures data integrity on top of them. SDNF could be seen as adding a </w:t>
            </w:r>
            <w:r w:rsidRPr="00A05D99">
              <w:rPr>
                <w:b/>
                <w:bCs/>
              </w:rPr>
              <w:t>semantic integrity layer</w:t>
            </w:r>
            <w:r w:rsidRPr="00A05D99">
              <w:t xml:space="preserve"> to </w:t>
            </w:r>
            <w:r w:rsidRPr="00A05D99">
              <w:lastRenderedPageBreak/>
              <w:t>vector DB usage – e.g. ensuring the vector index is partitioned by context (like separate spaces) to avoid false matches (</w:t>
            </w:r>
            <w:proofErr w:type="gramStart"/>
            <w:r w:rsidRPr="00A05D99">
              <w:t>similar to</w:t>
            </w:r>
            <w:proofErr w:type="gramEnd"/>
            <w:r w:rsidRPr="00A05D99">
              <w:t xml:space="preserve"> how one might manually use filters </w:t>
            </w:r>
            <w:r w:rsidRPr="00A05D99">
              <w:lastRenderedPageBreak/>
              <w:t>in a vector search). The combination of HNSW (for speed) and SDNF rules (for correctness) marries performance and precision.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DEAEB4"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vAlign w:val="center"/>
            <w:hideMark/>
          </w:tcPr>
          <w:p w14:paraId="74E0FAFE" w14:textId="77777777" w:rsidR="00A05D99" w:rsidRPr="00A05D99" w:rsidRDefault="00A05D99" w:rsidP="00A05D99"/>
        </w:tc>
      </w:tr>
      <w:tr w:rsidR="00A05D99" w:rsidRPr="00A05D99" w14:paraId="470FB4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17C3F8" w14:textId="77777777" w:rsidR="00A05D99" w:rsidRPr="00A05D99" w:rsidRDefault="00A05D99" w:rsidP="00A05D99">
            <w:r w:rsidRPr="00A05D99">
              <w:rPr>
                <w:i/>
                <w:iCs/>
              </w:rPr>
              <w:lastRenderedPageBreak/>
              <w:t>Drift Detection in 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C5FB4D" w14:textId="77777777" w:rsidR="00A05D99" w:rsidRPr="00A05D99" w:rsidRDefault="00A05D99" w:rsidP="00A05D99">
            <w:r w:rsidRPr="00A05D99">
              <w:t xml:space="preserve">Identify when a </w:t>
            </w:r>
            <w:r w:rsidRPr="00A05D99">
              <w:lastRenderedPageBreak/>
              <w:t>model’s predictions or representations change significantly (concept drift, model drift).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69CB3" w14:textId="77777777" w:rsidR="00A05D99" w:rsidRPr="00A05D99" w:rsidRDefault="00A05D99" w:rsidP="00A05D99">
            <w:r w:rsidRPr="00A05D99">
              <w:lastRenderedPageBreak/>
              <w:t>SDNF’s DBNF directly tackl</w:t>
            </w:r>
            <w:r w:rsidRPr="00A05D99">
              <w:lastRenderedPageBreak/>
              <w:t>es representation drift by monitoring embedding changes between model versions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6762A" w14:textId="77777777" w:rsidR="00A05D99" w:rsidRPr="00A05D99" w:rsidRDefault="00A05D99" w:rsidP="00A05D99">
            <w:r w:rsidRPr="00A05D99">
              <w:lastRenderedPageBreak/>
              <w:t>PDF]](</w:t>
            </w:r>
            <w:hyperlink r:id="rId143" w:history="1">
              <w:r w:rsidRPr="00A05D99">
                <w:rPr>
                  <w:rStyle w:val="Hyperlink"/>
                </w:rPr>
                <w:t>https://cognizantonline-my.sharepoint.com/personal/2089726_cognizant_com/Documents/Microsoft%20Copilot%20Chat%20Files/8_Semantic_Data_Norma</w:t>
              </w:r>
              <w:r w:rsidRPr="00A05D99">
                <w:rPr>
                  <w:rStyle w:val="Hyperlink"/>
                </w:rPr>
                <w:lastRenderedPageBreak/>
                <w:t>l_Forms_E.pdf</w:t>
              </w:r>
            </w:hyperlink>
            <w:r w:rsidRPr="00A05D99">
              <w:t>), [[8_Semantic…</w:t>
            </w:r>
            <w:proofErr w:type="spellStart"/>
            <w:r w:rsidRPr="00A05D99">
              <w:t>al_Forms_E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FFBE7" w14:textId="77777777" w:rsidR="00A05D99" w:rsidRPr="00A05D99" w:rsidRDefault="00A05D99" w:rsidP="00A05D99">
            <w:r w:rsidRPr="00A05D99">
              <w:lastRenderedPageBreak/>
              <w:t>PDF]](</w:t>
            </w:r>
            <w:hyperlink r:id="rId144" w:history="1">
              <w:r w:rsidRPr="00A05D99">
                <w:rPr>
                  <w:rStyle w:val="Hyperlink"/>
                </w:rPr>
                <w:t>https://cognizantonline-my.sharepoint.com/personal/2089726_cognizant_com/Documents/Microsoft%20Copilot%20Chat%20Files/8_Semantic_Data_Normal_Forms_E.pdf</w:t>
              </w:r>
            </w:hyperlink>
            <w:r w:rsidRPr="00A05D99">
              <w:t xml:space="preserve">). This is akin to </w:t>
            </w:r>
            <w:r w:rsidRPr="00A05D99">
              <w:lastRenderedPageBreak/>
              <w:t>concept drift detection in ML, but with a concrete action (fork the schema) when detected. Traditional drift detection might trigger an alert or retraining; SDNF triggers a controlled fork to preserve old semantics. It formalizes when to branch versions, which could inspire standards in ML model versioning.</w:t>
            </w:r>
          </w:p>
        </w:tc>
      </w:tr>
      <w:tr w:rsidR="00A05D99" w:rsidRPr="00A05D99" w14:paraId="0C6AB6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7FBB00" w14:textId="77777777" w:rsidR="00A05D99" w:rsidRPr="00A05D99" w:rsidRDefault="00A05D99" w:rsidP="00A05D99">
            <w:r w:rsidRPr="00A05D99">
              <w:rPr>
                <w:i/>
                <w:iCs/>
              </w:rPr>
              <w:lastRenderedPageBreak/>
              <w:t xml:space="preserve">Data </w:t>
            </w:r>
            <w:proofErr w:type="spellStart"/>
            <w:r w:rsidRPr="00A05D99">
              <w:rPr>
                <w:i/>
                <w:iCs/>
              </w:rPr>
              <w:t>Cata</w:t>
            </w:r>
            <w:r w:rsidRPr="00A05D99">
              <w:rPr>
                <w:i/>
                <w:iCs/>
              </w:rPr>
              <w:lastRenderedPageBreak/>
              <w:t>logs</w:t>
            </w:r>
            <w:proofErr w:type="spellEnd"/>
            <w:r w:rsidRPr="00A05D99">
              <w:rPr>
                <w:i/>
                <w:iCs/>
              </w:rPr>
              <w:t>/MDM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35BF9F" w14:textId="77777777" w:rsidR="00A05D99" w:rsidRPr="00A05D99" w:rsidRDefault="00A05D99" w:rsidP="00A05D99">
            <w:r w:rsidRPr="00A05D99">
              <w:lastRenderedPageBreak/>
              <w:t>Maint</w:t>
            </w:r>
            <w:r w:rsidRPr="00A05D99">
              <w:lastRenderedPageBreak/>
              <w:t>ain a central inventory of data assets, possibly linking duplicates and tracking lineage.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521AF" w14:textId="77777777" w:rsidR="00A05D99" w:rsidRPr="00A05D99" w:rsidRDefault="00A05D99" w:rsidP="00A05D99">
            <w:r w:rsidRPr="00A05D99">
              <w:lastRenderedPageBreak/>
              <w:t xml:space="preserve">SDNF can </w:t>
            </w:r>
            <w:r w:rsidRPr="00A05D99">
              <w:rPr>
                <w:b/>
                <w:bCs/>
              </w:rPr>
              <w:lastRenderedPageBreak/>
              <w:t xml:space="preserve">populate and reconcile data </w:t>
            </w:r>
            <w:proofErr w:type="spellStart"/>
            <w:r w:rsidRPr="00A05D99">
              <w:rPr>
                <w:b/>
                <w:bCs/>
              </w:rPr>
              <w:t>catalogs</w:t>
            </w:r>
            <w:proofErr w:type="spellEnd"/>
            <w:r w:rsidRPr="00A05D99">
              <w:rPr>
                <w:b/>
                <w:bCs/>
              </w:rPr>
              <w:t xml:space="preserve"> automatically</w:t>
            </w:r>
            <w:r w:rsidRPr="00A05D99">
              <w:t xml:space="preserve">. MDM seeks a single source of truth for each data element – SDNF effectively finds those truths (canonical attributes) and </w:t>
            </w:r>
            <w:r w:rsidRPr="00A05D99">
              <w:lastRenderedPageBreak/>
              <w:t>provides traceability. Compared to manual catalog curation, SDNF offers a repeatable process with measurable criteria. It could significantly reduce the manu</w:t>
            </w:r>
            <w:r w:rsidRPr="00A05D99">
              <w:lastRenderedPageBreak/>
              <w:t>al effort in data governance. On the flip side, SDNF’s decisions might occasionally need a human veto (e.g., a merge that business owners want to keep separ</w:t>
            </w:r>
            <w:r w:rsidRPr="00A05D99">
              <w:lastRenderedPageBreak/>
              <w:t>ate for policy reasons), so integration with human governance workflows is important.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EA1834"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F76BA" w14:textId="77777777" w:rsidR="00A05D99" w:rsidRPr="00A05D99" w:rsidRDefault="00A05D99" w:rsidP="00A05D99"/>
        </w:tc>
      </w:tr>
      <w:tr w:rsidR="00A05D99" w:rsidRPr="00A05D99" w14:paraId="4425B2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F6B27F" w14:textId="77777777" w:rsidR="00A05D99" w:rsidRPr="00A05D99" w:rsidRDefault="00A05D99" w:rsidP="00A05D99">
            <w:r w:rsidRPr="00A05D99">
              <w:rPr>
                <w:i/>
                <w:iCs/>
              </w:rPr>
              <w:lastRenderedPageBreak/>
              <w:t>Semantic Data Lake 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AAD65" w14:textId="77777777" w:rsidR="00A05D99" w:rsidRPr="00A05D99" w:rsidRDefault="00A05D99" w:rsidP="00A05D99">
            <w:r w:rsidRPr="00A05D99">
              <w:t xml:space="preserve">Techniques to enforce schema or track </w:t>
            </w:r>
            <w:r w:rsidRPr="00A05D99">
              <w:lastRenderedPageBreak/>
              <w:t xml:space="preserve">schema evolution in </w:t>
            </w:r>
            <w:proofErr w:type="spellStart"/>
            <w:r w:rsidRPr="00A05D99">
              <w:t>noSQL</w:t>
            </w:r>
            <w:proofErr w:type="spellEnd"/>
            <w:r w:rsidRPr="00A05D99">
              <w:t xml:space="preserve"> or data lake environments (often schema-on-read).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4ACDE2" w14:textId="77777777" w:rsidR="00A05D99" w:rsidRPr="00A05D99" w:rsidRDefault="00A05D99" w:rsidP="00A05D99">
            <w:r w:rsidRPr="00A05D99">
              <w:lastRenderedPageBreak/>
              <w:t xml:space="preserve">Data lakes often lack strict schemas, making integration hard. SDNF can </w:t>
            </w:r>
            <w:r w:rsidRPr="00A05D99">
              <w:lastRenderedPageBreak/>
              <w:t xml:space="preserve">impose a semantic schema after the fact, essentially deriving one from the lake’s contents. It addresses schema evolution by continuous refinement as new data </w:t>
            </w:r>
            <w:r w:rsidRPr="00A05D99">
              <w:lastRenderedPageBreak/>
              <w:t xml:space="preserve">comes (contrasting with, say, Delta Lake’s enforcement which is more rigid). </w:t>
            </w:r>
            <w:proofErr w:type="gramStart"/>
            <w:r w:rsidRPr="00A05D99">
              <w:t>Thus</w:t>
            </w:r>
            <w:proofErr w:type="gramEnd"/>
            <w:r w:rsidRPr="00A05D99">
              <w:t xml:space="preserve"> SDNF could serve as a </w:t>
            </w:r>
            <w:r w:rsidRPr="00A05D99">
              <w:rPr>
                <w:b/>
                <w:bCs/>
              </w:rPr>
              <w:t>schema convergence layer atop a data lake</w:t>
            </w:r>
            <w:r w:rsidRPr="00A05D99">
              <w:t xml:space="preserve">, ensuring </w:t>
            </w:r>
            <w:r w:rsidRPr="00A05D99">
              <w:lastRenderedPageBreak/>
              <w:t xml:space="preserve">that over time, the lake’s </w:t>
            </w:r>
            <w:proofErr w:type="gramStart"/>
            <w:r w:rsidRPr="00A05D99">
              <w:t>myriad</w:t>
            </w:r>
            <w:proofErr w:type="gramEnd"/>
            <w:r w:rsidRPr="00A05D99">
              <w:t xml:space="preserve"> of semi-structured data maps to a well-defined set of concepts. This is novel, since schema-on-read systems rarely attempt to reduc</w:t>
            </w:r>
            <w:r w:rsidRPr="00A05D99">
              <w:lastRenderedPageBreak/>
              <w:t>e schema entropy automatically.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96144" w14:textId="77777777" w:rsidR="00A05D99" w:rsidRPr="00A05D99" w:rsidRDefault="00A05D99" w:rsidP="00A05D99"/>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56BCE" w14:textId="77777777" w:rsidR="00A05D99" w:rsidRPr="00A05D99" w:rsidRDefault="00A05D99" w:rsidP="00A05D99"/>
        </w:tc>
      </w:tr>
    </w:tbl>
    <w:p w14:paraId="75436B09" w14:textId="77777777" w:rsidR="00A05D99" w:rsidRPr="00A05D99" w:rsidRDefault="00A05D99" w:rsidP="00A05D99">
      <w:r w:rsidRPr="00A05D99">
        <w:rPr>
          <w:b/>
          <w:bCs/>
        </w:rPr>
        <w:lastRenderedPageBreak/>
        <w:t>Unique Value Proposition:</w:t>
      </w:r>
      <w:r w:rsidRPr="00A05D99">
        <w:t xml:space="preserve"> The comparisons above show that </w:t>
      </w:r>
      <w:r w:rsidRPr="00A05D99">
        <w:rPr>
          <w:b/>
          <w:bCs/>
        </w:rPr>
        <w:t>SDNF is relatively unique</w:t>
      </w:r>
      <w:r w:rsidRPr="00A05D99">
        <w:t xml:space="preserve"> in combining ideas from multiple domains into a coherent framework. It brings the </w:t>
      </w:r>
      <w:r w:rsidRPr="00A05D99">
        <w:rPr>
          <w:b/>
          <w:bCs/>
        </w:rPr>
        <w:t>rigor of database normalization</w:t>
      </w:r>
      <w:r w:rsidRPr="00A05D99">
        <w:t xml:space="preserve"> into the realm of AI embeddings, uses </w:t>
      </w:r>
      <w:r w:rsidRPr="00A05D99">
        <w:rPr>
          <w:b/>
          <w:bCs/>
        </w:rPr>
        <w:t>AI techniques</w:t>
      </w:r>
      <w:r w:rsidRPr="00A05D99">
        <w:t xml:space="preserve"> (embeddings and machine learning) to solve </w:t>
      </w:r>
      <w:r w:rsidRPr="00A05D99">
        <w:rPr>
          <w:b/>
          <w:bCs/>
        </w:rPr>
        <w:t>data management problems</w:t>
      </w:r>
      <w:r w:rsidRPr="00A05D99">
        <w:t xml:space="preserve"> (schema consolidation and governance), and it does so with an eye towards </w:t>
      </w:r>
      <w:r w:rsidRPr="00A05D99">
        <w:rPr>
          <w:b/>
          <w:bCs/>
        </w:rPr>
        <w:t>auditable, explainable processes</w:t>
      </w:r>
      <w:r w:rsidRPr="00A05D99">
        <w:t xml:space="preserve">. Competing approaches </w:t>
      </w:r>
      <w:proofErr w:type="gramStart"/>
      <w:r w:rsidRPr="00A05D99">
        <w:t>either address</w:t>
      </w:r>
      <w:proofErr w:type="gramEnd"/>
      <w:r w:rsidRPr="00A05D99">
        <w:t xml:space="preserve"> parts of this problem (e.g., schema matching addresses duplicates but not drift; drift detection addresses model changes but not schema alignment; </w:t>
      </w:r>
      <w:proofErr w:type="spellStart"/>
      <w:r w:rsidRPr="00A05D99">
        <w:t>catalogs</w:t>
      </w:r>
      <w:proofErr w:type="spellEnd"/>
      <w:r w:rsidRPr="00A05D99">
        <w:t xml:space="preserve"> document schemas but don’t reconcile them). SDNF attempts to do it all in one loop.</w:t>
      </w:r>
    </w:p>
    <w:p w14:paraId="366E2537" w14:textId="77777777" w:rsidR="00A05D99" w:rsidRPr="00A05D99" w:rsidRDefault="00A05D99" w:rsidP="00A05D99">
      <w:r w:rsidRPr="00A05D99">
        <w:t>The closest concept historically might be “ontology evolution” in semantic web research, which considers how to manage changes in ontologies over time and integrate new terms. SDNF could be seen as performing ontology evolution on a very granular, data-driven level (each canonical attribute is like a node in an ontology that might get new aliases or split off if drifted).</w:t>
      </w:r>
    </w:p>
    <w:p w14:paraId="3A968D04" w14:textId="77777777" w:rsidR="00A05D99" w:rsidRPr="00A05D99" w:rsidRDefault="00A05D99" w:rsidP="00A05D99">
      <w:r w:rsidRPr="00A05D99">
        <w:t xml:space="preserve">In conclusion, relative to related works, SDNF stands out by offering a </w:t>
      </w:r>
      <w:r w:rsidRPr="00A05D99">
        <w:rPr>
          <w:b/>
          <w:bCs/>
        </w:rPr>
        <w:t>standardization target</w:t>
      </w:r>
      <w:r w:rsidRPr="00A05D99">
        <w:t>: if widely adopted, one could imagine organizations striving to have their data “in Semantic Normal Form” analogous to how they aimed for “Third Normal Form” in the past. This would mean their AI and database systems meet certain semantic integrity criteria, improving reliability in an era of rapidly changing data and models.</w:t>
      </w:r>
    </w:p>
    <w:p w14:paraId="3CACAAB8" w14:textId="77777777" w:rsidR="00A05D99" w:rsidRPr="00A05D99" w:rsidRDefault="00A05D99" w:rsidP="00A05D99">
      <w:r w:rsidRPr="00A05D99">
        <w:pict w14:anchorId="10CA7846">
          <v:rect id="_x0000_i1071" style="width:0;height:1.5pt" o:hralign="center" o:hrstd="t" o:hr="t" fillcolor="#a0a0a0" stroked="f"/>
        </w:pict>
      </w:r>
    </w:p>
    <w:p w14:paraId="471E2DA2" w14:textId="77777777" w:rsidR="00A05D99" w:rsidRPr="00A05D99" w:rsidRDefault="00A05D99" w:rsidP="00A05D99">
      <w:pPr>
        <w:rPr>
          <w:b/>
          <w:bCs/>
        </w:rPr>
      </w:pPr>
      <w:r w:rsidRPr="00A05D99">
        <w:rPr>
          <w:b/>
          <w:bCs/>
        </w:rPr>
        <w:t>5. Recommendations and Future Directions</w:t>
      </w:r>
    </w:p>
    <w:p w14:paraId="6BC9830E" w14:textId="77777777" w:rsidR="00A05D99" w:rsidRPr="00A05D99" w:rsidRDefault="00A05D99" w:rsidP="00A05D99">
      <w:r w:rsidRPr="00A05D99">
        <w:lastRenderedPageBreak/>
        <w:t xml:space="preserve">Finally, based on the above analysis, here are recommendations for </w:t>
      </w:r>
      <w:r w:rsidRPr="00A05D99">
        <w:rPr>
          <w:b/>
          <w:bCs/>
        </w:rPr>
        <w:t>additional aspects or enhancements</w:t>
      </w:r>
      <w:r w:rsidRPr="00A05D99">
        <w:t xml:space="preserve"> that the SDNF framework and SRS formalization could incorporate to improve robustness, address gaps, and ease standardization:</w:t>
      </w:r>
    </w:p>
    <w:p w14:paraId="2CB59CCF" w14:textId="77777777" w:rsidR="00A05D99" w:rsidRPr="00A05D99" w:rsidRDefault="00A05D99" w:rsidP="00A05D99">
      <w:pPr>
        <w:rPr>
          <w:b/>
          <w:bCs/>
        </w:rPr>
      </w:pPr>
      <w:r w:rsidRPr="00A05D99">
        <w:rPr>
          <w:b/>
          <w:bCs/>
        </w:rPr>
        <w:t>New or Extended Normal Forms (if needed)</w:t>
      </w:r>
    </w:p>
    <w:p w14:paraId="4E4D7A41" w14:textId="77777777" w:rsidR="00A05D99" w:rsidRPr="00A05D99" w:rsidRDefault="00A05D99" w:rsidP="00A05D99">
      <w:r w:rsidRPr="00A05D99">
        <w:t xml:space="preserve">While the current seven NFs are comprehensive, the following are potential </w:t>
      </w:r>
      <w:r w:rsidRPr="00A05D99">
        <w:rPr>
          <w:i/>
          <w:iCs/>
        </w:rPr>
        <w:t>augmentations</w:t>
      </w:r>
      <w:r w:rsidRPr="00A05D99">
        <w:t xml:space="preserve"> or clarifications that could be introduced:</w:t>
      </w:r>
    </w:p>
    <w:p w14:paraId="0D57ED47" w14:textId="77777777" w:rsidR="00A05D99" w:rsidRPr="00A05D99" w:rsidRDefault="00A05D99" w:rsidP="00A05D99">
      <w:pPr>
        <w:numPr>
          <w:ilvl w:val="0"/>
          <w:numId w:val="13"/>
        </w:numPr>
      </w:pPr>
      <w:r w:rsidRPr="00A05D99">
        <w:rPr>
          <w:b/>
          <w:bCs/>
        </w:rPr>
        <w:t>Context Convergence Normal Form (CCNF):</w:t>
      </w:r>
      <w:r w:rsidRPr="00A05D99">
        <w:t xml:space="preserve"> </w:t>
      </w:r>
      <w:r w:rsidRPr="00A05D99">
        <w:rPr>
          <w:i/>
          <w:iCs/>
        </w:rPr>
        <w:t>“If two domains/partitions share a substantial subset of identical entities, they should be unified or re-partitioned.”</w:t>
      </w:r>
      <w:r w:rsidRPr="00A05D99">
        <w:t xml:space="preserve"> This is essentially a counterpart to PONF. It would provide a rule for </w:t>
      </w:r>
      <w:r w:rsidRPr="00A05D99">
        <w:rPr>
          <w:i/>
          <w:iCs/>
        </w:rPr>
        <w:t>when to merge contexts</w:t>
      </w:r>
      <w:r w:rsidRPr="00A05D99">
        <w:t xml:space="preserve"> in addition to when to split. For example, if context A and B have a high overlap (many attributes exceed similarity threshold across them), perhaps they are not truly distinct contexts and should be one. CCNF could formalize this by a threshold on partition overlap (the same metric as PONF) but as a trigger to consolidate contexts. This ensures the context definitions remain meaningful and not arbitrarily separate what is essentially the same domain. </w:t>
      </w:r>
      <w:r w:rsidRPr="00A05D99">
        <w:rPr>
          <w:b/>
          <w:bCs/>
        </w:rPr>
        <w:t>Rationale:</w:t>
      </w:r>
      <w:r w:rsidRPr="00A05D99">
        <w:t xml:space="preserve"> In standardization, we want consistency in how contexts are used. CCNF would prevent a scenario where two essentially identical contexts evolve separately just because context labels were different initially. It complements PONF in maintaining a </w:t>
      </w:r>
      <w:r w:rsidRPr="00A05D99">
        <w:rPr>
          <w:i/>
          <w:iCs/>
        </w:rPr>
        <w:t>parsimonious set of contexts</w:t>
      </w:r>
      <w:r w:rsidRPr="00A05D99">
        <w:t>.</w:t>
      </w:r>
    </w:p>
    <w:p w14:paraId="01367239" w14:textId="77777777" w:rsidR="00A05D99" w:rsidRPr="00A05D99" w:rsidRDefault="00A05D99" w:rsidP="00A05D99">
      <w:pPr>
        <w:numPr>
          <w:ilvl w:val="0"/>
          <w:numId w:val="13"/>
        </w:numPr>
      </w:pPr>
      <w:r w:rsidRPr="00A05D99">
        <w:rPr>
          <w:b/>
          <w:bCs/>
        </w:rPr>
        <w:t>Semantic Cohesion Normal Form (SCNF):</w:t>
      </w:r>
      <w:r w:rsidRPr="00A05D99">
        <w:t xml:space="preserve"> </w:t>
      </w:r>
      <w:r w:rsidRPr="00A05D99">
        <w:rPr>
          <w:i/>
          <w:iCs/>
        </w:rPr>
        <w:t>“Each canonical entity should represent a single coherent concept; if the members (aliases) of a canonical set diverge in meaning beyond a threshold, the set should be split.”</w:t>
      </w:r>
      <w:r w:rsidRPr="00A05D99">
        <w:t xml:space="preserve"> This could be implemented by monitoring intra-cluster dissimilarity – e.g., the variance of embeddings within a canonical attribute’s alias set, or the minimum pairwise similarity within the set. If a canonical attribute’s alias group is too heterogenous, it indicates an incorrect merge (two distinct concepts were lumped together) and should be corrected by splitting them. </w:t>
      </w:r>
      <w:r w:rsidRPr="00A05D99">
        <w:rPr>
          <w:b/>
          <w:bCs/>
        </w:rPr>
        <w:t>Rationale:</w:t>
      </w:r>
      <w:r w:rsidRPr="00A05D99">
        <w:t xml:space="preserve"> Provides a safety mechanism against inadvertent polysemy. In practice, the governance pipeline might rarely merge such dissimilar fields due to ECNF, but SCNF would make this invariant explicit. It also aids interpretability: each canonical attribute can be confidently described as one concept.</w:t>
      </w:r>
    </w:p>
    <w:p w14:paraId="20C89561" w14:textId="77777777" w:rsidR="00A05D99" w:rsidRPr="00A05D99" w:rsidRDefault="00A05D99" w:rsidP="00A05D99">
      <w:pPr>
        <w:numPr>
          <w:ilvl w:val="0"/>
          <w:numId w:val="13"/>
        </w:numPr>
      </w:pPr>
      <w:r w:rsidRPr="00A05D99">
        <w:rPr>
          <w:b/>
          <w:bCs/>
        </w:rPr>
        <w:t>Type Consistency Normal Form:</w:t>
      </w:r>
      <w:r w:rsidRPr="00A05D99">
        <w:t xml:space="preserve"> </w:t>
      </w:r>
      <w:r w:rsidRPr="00A05D99">
        <w:rPr>
          <w:i/>
          <w:iCs/>
        </w:rPr>
        <w:t>“All aliases of a canonical attribute must share the same data type or value domain.”</w:t>
      </w:r>
      <w:r w:rsidRPr="00A05D99">
        <w:t xml:space="preserve"> This is somewhat implied by the evidence checks (ontology and shape signals ensure type alignment</w:t>
      </w:r>
      <w:proofErr w:type="gramStart"/>
      <w:r w:rsidRPr="00A05D99">
        <w:t>), but</w:t>
      </w:r>
      <w:proofErr w:type="gramEnd"/>
      <w:r w:rsidRPr="00A05D99">
        <w:t xml:space="preserve"> making it a normal form could strengthen guarantees. If, for instance, two attributes are semantically merged but one is numeric and one is free text in content, that’s likely a bad merge. By enforcing type consistency, we catch those errors. </w:t>
      </w:r>
      <w:r w:rsidRPr="00A05D99">
        <w:rPr>
          <w:b/>
          <w:bCs/>
        </w:rPr>
        <w:t>Rationale:</w:t>
      </w:r>
      <w:r w:rsidRPr="00A05D99">
        <w:t xml:space="preserve"> In standard databases, domain constraints are fundamental; carrying </w:t>
      </w:r>
      <w:r w:rsidRPr="00A05D99">
        <w:lastRenderedPageBreak/>
        <w:t xml:space="preserve">that idea into semantic normalization can prevent, for example, merging a date field with a string field just because their names were similar (the current system likely </w:t>
      </w:r>
      <w:proofErr w:type="gramStart"/>
      <w:r w:rsidRPr="00A05D99">
        <w:t>wouldn’t</w:t>
      </w:r>
      <w:proofErr w:type="gramEnd"/>
      <w:r w:rsidRPr="00A05D99">
        <w:t xml:space="preserve"> due to low embedding similarity or evidence mismatch, but a formal rule wouldn’t hurt).</w:t>
      </w:r>
    </w:p>
    <w:p w14:paraId="4A176535" w14:textId="77777777" w:rsidR="00A05D99" w:rsidRPr="00A05D99" w:rsidRDefault="00A05D99" w:rsidP="00A05D99">
      <w:pPr>
        <w:numPr>
          <w:ilvl w:val="0"/>
          <w:numId w:val="13"/>
        </w:numPr>
      </w:pPr>
      <w:r w:rsidRPr="00A05D99">
        <w:rPr>
          <w:b/>
          <w:bCs/>
        </w:rPr>
        <w:t>Explicit Negative Evidence Handling:</w:t>
      </w:r>
      <w:r w:rsidRPr="00A05D99">
        <w:t xml:space="preserve"> While not a “normal form”, the framework could benefit from formally considering </w:t>
      </w:r>
      <w:r w:rsidRPr="00A05D99">
        <w:rPr>
          <w:b/>
          <w:bCs/>
        </w:rPr>
        <w:t>incompatibility evidence</w:t>
      </w:r>
      <w:r w:rsidRPr="00A05D99">
        <w:t xml:space="preserve">. For example, if two fields have entirely different regex patterns (one is all digits, one is all letters), that’s evidence </w:t>
      </w:r>
      <w:r w:rsidRPr="00A05D99">
        <w:rPr>
          <w:i/>
          <w:iCs/>
        </w:rPr>
        <w:t>against</w:t>
      </w:r>
      <w:r w:rsidRPr="00A05D99">
        <w:t xml:space="preserve"> them being aliases. Currently, SDNF primarily looks for positive evidence and defers merges when evidence is insufficient. Introducing a notion of “negative evidence” could automatically mark some pairs as non-mergeable, reducing the search space and increasing precision. </w:t>
      </w:r>
      <w:r w:rsidRPr="00A05D99">
        <w:rPr>
          <w:b/>
          <w:bCs/>
        </w:rPr>
        <w:t>Rationale:</w:t>
      </w:r>
      <w:r w:rsidRPr="00A05D99">
        <w:t xml:space="preserve"> This helps standardization by encoding common-sense constraints (e.g., don’t merge an email field with a phone number field) as part of the formal criteria, possibly as an extension of ECNF (which could require not just minimum positive signals, but zero strong contradictory signals).</w:t>
      </w:r>
    </w:p>
    <w:p w14:paraId="7E9285B8" w14:textId="77777777" w:rsidR="00A05D99" w:rsidRPr="00A05D99" w:rsidRDefault="00A05D99" w:rsidP="00A05D99">
      <w:pPr>
        <w:rPr>
          <w:b/>
          <w:bCs/>
        </w:rPr>
      </w:pPr>
      <w:r w:rsidRPr="00A05D99">
        <w:rPr>
          <w:b/>
          <w:bCs/>
        </w:rPr>
        <w:t>Theoretical Enhancements</w:t>
      </w:r>
    </w:p>
    <w:p w14:paraId="5620D5BC" w14:textId="77777777" w:rsidR="00A05D99" w:rsidRPr="00A05D99" w:rsidRDefault="00A05D99" w:rsidP="00A05D99">
      <w:pPr>
        <w:numPr>
          <w:ilvl w:val="0"/>
          <w:numId w:val="14"/>
        </w:numPr>
      </w:pPr>
      <w:r w:rsidRPr="00A05D99">
        <w:t>**Prove Schema *</w:t>
      </w:r>
      <w:r w:rsidRPr="00A05D99">
        <w:rPr>
          <w:i/>
          <w:iCs/>
        </w:rPr>
        <w:t>Optimality</w:t>
      </w:r>
      <w:r w:rsidRPr="00A05D99">
        <w:t xml:space="preserve">* Under </w:t>
      </w:r>
      <w:proofErr w:type="gramStart"/>
      <w:r w:rsidRPr="00A05D99">
        <w:t>SDNF:*</w:t>
      </w:r>
      <w:proofErr w:type="gramEnd"/>
      <w:r w:rsidRPr="00A05D99">
        <w:t xml:space="preserve">* Build on the idea of completeness: prove that if an SRS satisfies all NFs, it minimizes redundancy (perhaps in an information-theoretic sense). Conversely, if an SRS has any remaining semantic redundancy (two separate entities that are </w:t>
      </w:r>
      <w:proofErr w:type="gramStart"/>
      <w:r w:rsidRPr="00A05D99">
        <w:t>actually the</w:t>
      </w:r>
      <w:proofErr w:type="gramEnd"/>
      <w:r w:rsidRPr="00A05D99">
        <w:t xml:space="preserve"> same concept), show that it cannot be in full SDNF. This would mirror classical normalization theory where e.g. 3NF/BCNF is about eliminating certain redundancies. Having a theorem that </w:t>
      </w:r>
      <w:r w:rsidRPr="00A05D99">
        <w:rPr>
          <w:i/>
          <w:iCs/>
        </w:rPr>
        <w:t>SDNF yields a minimal schema (given the data/model evidence)</w:t>
      </w:r>
      <w:r w:rsidRPr="00A05D99">
        <w:t xml:space="preserve"> would be a powerful adoption argument.</w:t>
      </w:r>
    </w:p>
    <w:p w14:paraId="44B46ABC" w14:textId="77777777" w:rsidR="00A05D99" w:rsidRPr="00A05D99" w:rsidRDefault="00A05D99" w:rsidP="00A05D99">
      <w:pPr>
        <w:numPr>
          <w:ilvl w:val="0"/>
          <w:numId w:val="14"/>
        </w:numPr>
      </w:pPr>
      <w:r w:rsidRPr="00A05D99">
        <w:rPr>
          <w:b/>
          <w:bCs/>
        </w:rPr>
        <w:t>Relaxation of Assumptions:</w:t>
      </w:r>
      <w:r w:rsidRPr="00A05D99">
        <w:t xml:space="preserve"> Develop versions of Theorem 1–3 that assume weaker conditions. For example, consider infinite or growing vocabulary (A2 finite context assumption could be softened by considering asymptotic </w:t>
      </w:r>
      <w:proofErr w:type="spellStart"/>
      <w:r w:rsidRPr="00A05D99">
        <w:t>behavior</w:t>
      </w:r>
      <w:proofErr w:type="spellEnd"/>
      <w:r w:rsidRPr="00A05D99">
        <w:t xml:space="preserve"> as vocabulary grows). Or allow projections that are not perfectly linear or orthogonal (maybe using results from kernel methods or transformer attention theory for projection properties). If some theorems can be shown to hold in probability or approximately, state those results. This makes the theory more </w:t>
      </w:r>
      <w:r w:rsidRPr="00A05D99">
        <w:rPr>
          <w:i/>
          <w:iCs/>
        </w:rPr>
        <w:t>robust</w:t>
      </w:r>
      <w:r w:rsidRPr="00A05D99">
        <w:t xml:space="preserve"> and applicable to settings like large language models where strict </w:t>
      </w:r>
      <w:proofErr w:type="spellStart"/>
      <w:r w:rsidRPr="00A05D99">
        <w:t>Lipschitzness</w:t>
      </w:r>
      <w:proofErr w:type="spellEnd"/>
      <w:r w:rsidRPr="00A05D99">
        <w:t xml:space="preserve"> might not hold globally.</w:t>
      </w:r>
    </w:p>
    <w:p w14:paraId="586F752E" w14:textId="77777777" w:rsidR="00A05D99" w:rsidRPr="00A05D99" w:rsidRDefault="00A05D99" w:rsidP="00A05D99">
      <w:pPr>
        <w:numPr>
          <w:ilvl w:val="0"/>
          <w:numId w:val="14"/>
        </w:numPr>
      </w:pPr>
      <w:r w:rsidRPr="00A05D99">
        <w:rPr>
          <w:b/>
          <w:bCs/>
        </w:rPr>
        <w:t>Complexity and Convergence Rate:</w:t>
      </w:r>
      <w:r w:rsidRPr="00A05D99">
        <w:t xml:space="preserve"> It could be useful to </w:t>
      </w:r>
      <w:proofErr w:type="spellStart"/>
      <w:r w:rsidRPr="00A05D99">
        <w:t>analyze</w:t>
      </w:r>
      <w:proofErr w:type="spellEnd"/>
      <w:r w:rsidRPr="00A05D99">
        <w:t xml:space="preserve"> how quickly the governance algorithm converges. Is it linear in the number of attributes? Does it always converge in one pass through the </w:t>
      </w:r>
      <w:proofErr w:type="gramStart"/>
      <w:r w:rsidRPr="00A05D99">
        <w:t>data</w:t>
      </w:r>
      <w:proofErr w:type="gramEnd"/>
      <w:r w:rsidRPr="00A05D99">
        <w:t xml:space="preserve"> or could it oscillate (probably not due to the descent </w:t>
      </w:r>
      <w:proofErr w:type="gramStart"/>
      <w:r w:rsidRPr="00A05D99">
        <w:t>metric, but</w:t>
      </w:r>
      <w:proofErr w:type="gramEnd"/>
      <w:r w:rsidRPr="00A05D99">
        <w:t xml:space="preserve"> proving a bound like </w:t>
      </w:r>
      <w:r w:rsidRPr="00A05D99">
        <w:rPr>
          <w:i/>
          <w:iCs/>
        </w:rPr>
        <w:t>at most N merges can happen</w:t>
      </w:r>
      <w:r w:rsidRPr="00A05D99">
        <w:t xml:space="preserve"> or </w:t>
      </w:r>
      <w:r w:rsidRPr="00A05D99">
        <w:rPr>
          <w:i/>
          <w:iCs/>
        </w:rPr>
        <w:t xml:space="preserve">no attribute can be merged then later split under </w:t>
      </w:r>
      <w:r w:rsidRPr="00A05D99">
        <w:rPr>
          <w:i/>
          <w:iCs/>
        </w:rPr>
        <w:lastRenderedPageBreak/>
        <w:t>consistent data</w:t>
      </w:r>
      <w:r w:rsidRPr="00A05D99">
        <w:t xml:space="preserve"> would reassure users that the process won’t thrash). If unique fixed point under certain conditions is proven, perhaps also give a bound on distance to fixed point after each iteration (like how contraction mapping gives a geometric convergence rate). Knowing that, for example, after ingesting diminishing new evidence, changes become very small, could justify that maintaining an SDNF-compliant schema in production is feasible in real-time. </w:t>
      </w:r>
      <w:hyperlink r:id="rId145"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46EF391B" w14:textId="77777777" w:rsidR="00A05D99" w:rsidRPr="00A05D99" w:rsidRDefault="00A05D99" w:rsidP="00A05D99">
      <w:pPr>
        <w:numPr>
          <w:ilvl w:val="0"/>
          <w:numId w:val="14"/>
        </w:numPr>
      </w:pPr>
      <w:r w:rsidRPr="00A05D99">
        <w:rPr>
          <w:b/>
          <w:bCs/>
        </w:rPr>
        <w:t>Integration with Probabilistic Models:</w:t>
      </w:r>
      <w:r w:rsidRPr="00A05D99">
        <w:t xml:space="preserve"> The current framework is largely deterministic once thresholds are set. One could imagine a probabilistic extension: treat each potential alias pair as having a probability of being true, update these probabilities with evidence, etc. Then NFs like ECNF might require the probability to exceed some level for action. The advantage would be handling uncertainty more explicitly. However, this adds complexity and may not be needed if thresholds work well. It might be outside the core </w:t>
      </w:r>
      <w:proofErr w:type="gramStart"/>
      <w:r w:rsidRPr="00A05D99">
        <w:t>scope, but</w:t>
      </w:r>
      <w:proofErr w:type="gramEnd"/>
      <w:r w:rsidRPr="00A05D99">
        <w:t xml:space="preserve"> could be mentioned as a possible direction (especially since related work includes “Concentration inequalities” and such – hints of probabilistic framing). </w:t>
      </w:r>
      <w:hyperlink r:id="rId146"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626EA104" w14:textId="77777777" w:rsidR="00A05D99" w:rsidRPr="00A05D99" w:rsidRDefault="00A05D99" w:rsidP="00A05D99">
      <w:pPr>
        <w:rPr>
          <w:b/>
          <w:bCs/>
        </w:rPr>
      </w:pPr>
      <w:r w:rsidRPr="00A05D99">
        <w:rPr>
          <w:b/>
          <w:bCs/>
        </w:rPr>
        <w:t>Practical and Integration Improvements</w:t>
      </w:r>
    </w:p>
    <w:p w14:paraId="4923F8FC" w14:textId="77777777" w:rsidR="00A05D99" w:rsidRPr="00A05D99" w:rsidRDefault="00A05D99" w:rsidP="00A05D99">
      <w:pPr>
        <w:numPr>
          <w:ilvl w:val="0"/>
          <w:numId w:val="15"/>
        </w:numPr>
      </w:pPr>
      <w:r w:rsidRPr="00A05D99">
        <w:rPr>
          <w:b/>
          <w:bCs/>
        </w:rPr>
        <w:t>Benchmark across domains:</w:t>
      </w:r>
      <w:r w:rsidRPr="00A05D99">
        <w:t xml:space="preserve"> To standardize SDNF, it should be tested on varied domains: e.g., healthcare, e-commerce product data, sensor/IoT data. Each may introduce new challenges (medical: many synonyms and context-specific terms; e-commerce: short cryptic field names, etc.). By exercising the NFs in these domains, one might discover new patterns or the need for domain-specific normal forms. Perhaps an </w:t>
      </w:r>
      <w:r w:rsidRPr="00A05D99">
        <w:rPr>
          <w:b/>
          <w:bCs/>
        </w:rPr>
        <w:t>additional normal form</w:t>
      </w:r>
      <w:r w:rsidRPr="00A05D99">
        <w:t xml:space="preserve"> might emerge for domains with hierarchical schemas (like nested JSON structures) – e.g., ensuring semantic consistency at nested levels (though SDNF focused on flat attribute schemas).</w:t>
      </w:r>
    </w:p>
    <w:p w14:paraId="0413AFEC" w14:textId="77777777" w:rsidR="00A05D99" w:rsidRPr="00A05D99" w:rsidRDefault="00A05D99" w:rsidP="00A05D99">
      <w:pPr>
        <w:numPr>
          <w:ilvl w:val="0"/>
          <w:numId w:val="15"/>
        </w:numPr>
      </w:pPr>
      <w:r w:rsidRPr="00A05D99">
        <w:rPr>
          <w:b/>
          <w:bCs/>
        </w:rPr>
        <w:t>Human-in-the-loop Normalization:</w:t>
      </w:r>
      <w:r w:rsidRPr="00A05D99">
        <w:t xml:space="preserve"> Define a mode or a guideline for when human intervention is required or advisable. For example, if something is pending for too long or repeatedly oscillates between merge and split across model versions, perhaps it should be flagged for a human decision. While not a normal form, having a </w:t>
      </w:r>
      <w:r w:rsidRPr="00A05D99">
        <w:rPr>
          <w:b/>
          <w:bCs/>
        </w:rPr>
        <w:t>governance policy</w:t>
      </w:r>
      <w:r w:rsidRPr="00A05D99">
        <w:t xml:space="preserve"> around SDNF outcomes would aid adoption (companies will trust a system that knows when to ask for help). The authors already defer merges without enough evidence; extending that concept to a formal “Deferral Normal Form” (where certain conditions force manual review) could be considered as part of operationalizing SDNF.</w:t>
      </w:r>
    </w:p>
    <w:p w14:paraId="02509215" w14:textId="77777777" w:rsidR="00A05D99" w:rsidRPr="00A05D99" w:rsidRDefault="00A05D99" w:rsidP="00A05D99">
      <w:pPr>
        <w:numPr>
          <w:ilvl w:val="0"/>
          <w:numId w:val="15"/>
        </w:numPr>
      </w:pPr>
      <w:r w:rsidRPr="00A05D99">
        <w:rPr>
          <w:b/>
          <w:bCs/>
        </w:rPr>
        <w:t>Standard APIs and Representations:</w:t>
      </w:r>
      <w:r w:rsidRPr="00A05D99">
        <w:t xml:space="preserve"> To encourage use, the SRS (Semantic Relational Schema) could be represented in a standard format (perhaps JSON-</w:t>
      </w:r>
      <w:r w:rsidRPr="00A05D99">
        <w:lastRenderedPageBreak/>
        <w:t xml:space="preserve">LD or an extension of DSDL (JSON Schema) with semantic annotations). If there’s a common way to export and import SRS, different tools could interoperate (e.g., one tool could generate candidate SRS, another could verify normal forms). Think of how SQL databases all adhere to normalization principles but express schemas in DDL – for SDNF, something analogous might be an </w:t>
      </w:r>
      <w:r w:rsidRPr="00A05D99">
        <w:rPr>
          <w:b/>
          <w:bCs/>
        </w:rPr>
        <w:t>SRS Schema Definition Language</w:t>
      </w:r>
      <w:r w:rsidRPr="00A05D99">
        <w:t xml:space="preserve"> that encodes entities, contexts, relations, and maybe the evidence attached. This goes beyond the paper, but for a standard, interoperability is key.</w:t>
      </w:r>
    </w:p>
    <w:p w14:paraId="6800DC95" w14:textId="77777777" w:rsidR="00A05D99" w:rsidRPr="00A05D99" w:rsidRDefault="00A05D99" w:rsidP="00A05D99">
      <w:pPr>
        <w:numPr>
          <w:ilvl w:val="0"/>
          <w:numId w:val="15"/>
        </w:numPr>
      </w:pPr>
      <w:r w:rsidRPr="00A05D99">
        <w:rPr>
          <w:b/>
          <w:bCs/>
        </w:rPr>
        <w:t>Relation to Knowledge Graphs:</w:t>
      </w:r>
      <w:r w:rsidRPr="00A05D99">
        <w:t xml:space="preserve"> SRS as defined is somewhat </w:t>
      </w:r>
      <w:proofErr w:type="gramStart"/>
      <w:r w:rsidRPr="00A05D99">
        <w:t>similar to</w:t>
      </w:r>
      <w:proofErr w:type="gramEnd"/>
      <w:r w:rsidRPr="00A05D99">
        <w:t xml:space="preserve"> a lightweight knowledge graph (entities, attributes, relations, contexts). It might benefit from linking to existing standards like RDF or property graphs. For instance, each canonical attribute could be a node with alias labels as synonyms. RRNF basically suggests a type for each relation edge. Aligning SRS with RDF/OWL could allow using reasoners or existing ontology alignment tools as part of the pipeline (</w:t>
      </w:r>
      <w:proofErr w:type="gramStart"/>
      <w:r w:rsidRPr="00A05D99">
        <w:t>and also</w:t>
      </w:r>
      <w:proofErr w:type="gramEnd"/>
      <w:r w:rsidRPr="00A05D99">
        <w:t xml:space="preserve"> exposing SDNF results to semantic web applications). This is a broader vision but could be mentioned especially since ontology and schema matching is already cited. </w:t>
      </w:r>
      <w:hyperlink r:id="rId147" w:history="1">
        <w:r w:rsidRPr="00A05D99">
          <w:rPr>
            <w:rStyle w:val="Hyperlink"/>
          </w:rPr>
          <w:t>[8_Semantic…</w:t>
        </w:r>
        <w:proofErr w:type="spellStart"/>
        <w:r w:rsidRPr="00A05D99">
          <w:rPr>
            <w:rStyle w:val="Hyperlink"/>
          </w:rPr>
          <w:t>al_Forms_E</w:t>
        </w:r>
        <w:proofErr w:type="spellEnd"/>
        <w:r w:rsidRPr="00A05D99">
          <w:rPr>
            <w:rStyle w:val="Hyperlink"/>
          </w:rPr>
          <w:t xml:space="preserve"> | PDF]</w:t>
        </w:r>
      </w:hyperlink>
    </w:p>
    <w:p w14:paraId="041B3FBD" w14:textId="77777777" w:rsidR="00A05D99" w:rsidRPr="00A05D99" w:rsidRDefault="00A05D99" w:rsidP="00A05D99">
      <w:pPr>
        <w:numPr>
          <w:ilvl w:val="0"/>
          <w:numId w:val="15"/>
        </w:numPr>
      </w:pPr>
      <w:r w:rsidRPr="00A05D99">
        <w:rPr>
          <w:b/>
          <w:bCs/>
        </w:rPr>
        <w:t>Governance Policy Simulation:</w:t>
      </w:r>
      <w:r w:rsidRPr="00A05D99">
        <w:t xml:space="preserve"> One idea for future work is to simulate how the SDNF pipeline behaves under different settings (like more aggressive vs conservative thresholds) and perhaps provide guidelines. For instance, “if precision is paramount, choose higher </w:t>
      </w:r>
      <w:proofErr w:type="spellStart"/>
      <w:r w:rsidRPr="00A05D99">
        <w:t>τ_AANF</w:t>
      </w:r>
      <w:proofErr w:type="spellEnd"/>
      <w:r w:rsidRPr="00A05D99">
        <w:t xml:space="preserve"> and γ; if recall is important (don’t miss any duplicates), lower them but prepare for more manual review.” Defining such policies in a standard would help organizations tune SDNF to their risk preference. Essentially, the normal forms could be made </w:t>
      </w:r>
      <w:r w:rsidRPr="00A05D99">
        <w:rPr>
          <w:i/>
          <w:iCs/>
        </w:rPr>
        <w:t>adaptive</w:t>
      </w:r>
      <w:r w:rsidRPr="00A05D99">
        <w:t>: e.g., start with strict thresholds (no merges unless extremely confident) then gradually relax if you find too many pending duplicates. This kind of meta-algorithm could be explored.</w:t>
      </w:r>
    </w:p>
    <w:p w14:paraId="2468E697" w14:textId="77777777" w:rsidR="00A05D99" w:rsidRPr="00A05D99" w:rsidRDefault="00A05D99" w:rsidP="00A05D99">
      <w:pPr>
        <w:rPr>
          <w:b/>
          <w:bCs/>
        </w:rPr>
      </w:pPr>
      <w:r w:rsidRPr="00A05D99">
        <w:rPr>
          <w:b/>
          <w:bCs/>
        </w:rPr>
        <w:t>Adoption and Broader AI Trends</w:t>
      </w:r>
    </w:p>
    <w:p w14:paraId="6762F9C8" w14:textId="77777777" w:rsidR="00A05D99" w:rsidRPr="00A05D99" w:rsidRDefault="00A05D99" w:rsidP="00A05D99">
      <w:r w:rsidRPr="00A05D99">
        <w:t xml:space="preserve">To tie back to </w:t>
      </w:r>
      <w:r w:rsidRPr="00A05D99">
        <w:rPr>
          <w:b/>
          <w:bCs/>
        </w:rPr>
        <w:t>current AI/ML trends</w:t>
      </w:r>
      <w:r w:rsidRPr="00A05D99">
        <w:t xml:space="preserve">: foundation models are pushing towards </w:t>
      </w:r>
      <w:proofErr w:type="gramStart"/>
      <w:r w:rsidRPr="00A05D99">
        <w:t>massive unified</w:t>
      </w:r>
      <w:proofErr w:type="gramEnd"/>
      <w:r w:rsidRPr="00A05D99">
        <w:t xml:space="preserve"> </w:t>
      </w:r>
      <w:proofErr w:type="gramStart"/>
      <w:r w:rsidRPr="00A05D99">
        <w:t>representations, but</w:t>
      </w:r>
      <w:proofErr w:type="gramEnd"/>
      <w:r w:rsidRPr="00A05D99">
        <w:t xml:space="preserve"> also suffer from some of the issues SDNF addresses (like knowledge drift when models are updated, or context mixing when one model is used for many tasks). SDNF’s principles might contribute to solutions in those areas: for example, one could enforce a form of “knowledge base normal form” for LLMs that are augmented with vector retrieval – ensuring the retrieved pieces of knowledge are distinct and relevant (which is analogous to context isolation). While that’s outside the immediate scope, it’s worth noting that the </w:t>
      </w:r>
      <w:r w:rsidRPr="00A05D99">
        <w:rPr>
          <w:i/>
          <w:iCs/>
        </w:rPr>
        <w:t xml:space="preserve">concepts underlying SDNF are aligned with making AI systems more </w:t>
      </w:r>
      <w:r w:rsidRPr="00A05D99">
        <w:rPr>
          <w:b/>
          <w:bCs/>
          <w:i/>
          <w:iCs/>
        </w:rPr>
        <w:t>modular, stable, and interpretable</w:t>
      </w:r>
      <w:r w:rsidRPr="00A05D99">
        <w:t>:</w:t>
      </w:r>
    </w:p>
    <w:p w14:paraId="5B156012" w14:textId="77777777" w:rsidR="00A05D99" w:rsidRPr="00A05D99" w:rsidRDefault="00A05D99" w:rsidP="00A05D99">
      <w:pPr>
        <w:numPr>
          <w:ilvl w:val="0"/>
          <w:numId w:val="16"/>
        </w:numPr>
      </w:pPr>
      <w:r w:rsidRPr="00A05D99">
        <w:lastRenderedPageBreak/>
        <w:t xml:space="preserve">Stability (EENF) is related to </w:t>
      </w:r>
      <w:r w:rsidRPr="00A05D99">
        <w:rPr>
          <w:i/>
          <w:iCs/>
        </w:rPr>
        <w:t>Reproducibility</w:t>
      </w:r>
      <w:r w:rsidRPr="00A05D99">
        <w:t xml:space="preserve"> in ML.</w:t>
      </w:r>
    </w:p>
    <w:p w14:paraId="5E137A63" w14:textId="77777777" w:rsidR="00A05D99" w:rsidRPr="00A05D99" w:rsidRDefault="00A05D99" w:rsidP="00A05D99">
      <w:pPr>
        <w:numPr>
          <w:ilvl w:val="0"/>
          <w:numId w:val="16"/>
        </w:numPr>
      </w:pPr>
      <w:r w:rsidRPr="00A05D99">
        <w:t xml:space="preserve">Context isolation (CMNF) is related to avoiding </w:t>
      </w:r>
      <w:r w:rsidRPr="00A05D99">
        <w:rPr>
          <w:i/>
          <w:iCs/>
        </w:rPr>
        <w:t>catastrophic interference</w:t>
      </w:r>
      <w:r w:rsidRPr="00A05D99">
        <w:t xml:space="preserve"> in multi-task learning.</w:t>
      </w:r>
    </w:p>
    <w:p w14:paraId="2C4B1EBA" w14:textId="77777777" w:rsidR="00A05D99" w:rsidRPr="00A05D99" w:rsidRDefault="00A05D99" w:rsidP="00A05D99">
      <w:pPr>
        <w:numPr>
          <w:ilvl w:val="0"/>
          <w:numId w:val="16"/>
        </w:numPr>
      </w:pPr>
      <w:r w:rsidRPr="00A05D99">
        <w:t xml:space="preserve">Drift management (DBNF) is crucial for </w:t>
      </w:r>
      <w:r w:rsidRPr="00A05D99">
        <w:rPr>
          <w:i/>
          <w:iCs/>
        </w:rPr>
        <w:t>model maintenance</w:t>
      </w:r>
      <w:r w:rsidRPr="00A05D99">
        <w:t>.</w:t>
      </w:r>
    </w:p>
    <w:p w14:paraId="58E69B96" w14:textId="77777777" w:rsidR="00A05D99" w:rsidRPr="00A05D99" w:rsidRDefault="00A05D99" w:rsidP="00A05D99">
      <w:pPr>
        <w:numPr>
          <w:ilvl w:val="0"/>
          <w:numId w:val="16"/>
        </w:numPr>
      </w:pPr>
      <w:r w:rsidRPr="00A05D99">
        <w:t xml:space="preserve">Evidence tracking (ECNF) links to </w:t>
      </w:r>
      <w:r w:rsidRPr="00A05D99">
        <w:rPr>
          <w:i/>
          <w:iCs/>
        </w:rPr>
        <w:t>explainable AI</w:t>
      </w:r>
      <w:r w:rsidRPr="00A05D99">
        <w:t>, ensuring decisions (merges) can be justified by data.</w:t>
      </w:r>
    </w:p>
    <w:p w14:paraId="21EBB76A" w14:textId="77777777" w:rsidR="00A05D99" w:rsidRPr="00A05D99" w:rsidRDefault="00A05D99" w:rsidP="00A05D99">
      <w:r w:rsidRPr="00A05D99">
        <w:t>Thus, a recommendation is to position SDNF within the AI governance landscape as well, not just data governance. It provides a concrete method to enforce semantic consistency which can complement efforts in model monitoring and AI audits.</w:t>
      </w:r>
    </w:p>
    <w:p w14:paraId="6AE822E4" w14:textId="77777777" w:rsidR="00A05D99" w:rsidRPr="00A05D99" w:rsidRDefault="00A05D99" w:rsidP="00A05D99">
      <w:r w:rsidRPr="00A05D99">
        <w:pict w14:anchorId="4274DD49">
          <v:rect id="_x0000_i1072" style="width:0;height:1.5pt" o:hralign="center" o:hrstd="t" o:hr="t" fillcolor="#a0a0a0" stroked="f"/>
        </w:pict>
      </w:r>
    </w:p>
    <w:p w14:paraId="668F664F" w14:textId="77777777" w:rsidR="00A05D99" w:rsidRPr="00A05D99" w:rsidRDefault="00A05D99" w:rsidP="00A05D99">
      <w:r w:rsidRPr="00A05D99">
        <w:rPr>
          <w:b/>
          <w:bCs/>
        </w:rPr>
        <w:t>Conclusion:</w:t>
      </w:r>
      <w:r w:rsidRPr="00A05D99">
        <w:t xml:space="preserve"> The Semantic Data Normal Forms framework is a timely innovation at the intersection of data management and machine learning. The current seven normal forms appear sufficient for their intended purpose and are empirically validated in a controlled setting. Strengthening the theoretical underpinnings (especially around assumptions and formal completeness) and addressing practical scalability and generality will be key steps toward making SRS/SDNF a standardized practice. By comparing SDNF to related work, we see it builds upon and extends many ideas but unifies them in a novel way – this uniqueness is a </w:t>
      </w:r>
      <w:proofErr w:type="gramStart"/>
      <w:r w:rsidRPr="00A05D99">
        <w:t>strength, but</w:t>
      </w:r>
      <w:proofErr w:type="gramEnd"/>
      <w:r w:rsidRPr="00A05D99">
        <w:t xml:space="preserve"> also means careful evangelism and clarity will be needed for others to adopt it widely.</w:t>
      </w:r>
    </w:p>
    <w:p w14:paraId="2654CAAE" w14:textId="77777777" w:rsidR="00A05D99" w:rsidRPr="00A05D99" w:rsidRDefault="00A05D99" w:rsidP="00A05D99">
      <w:r w:rsidRPr="00A05D99">
        <w:t xml:space="preserve">If these gaps are addressed and enhancements implemented, SDNF has the potential to become to </w:t>
      </w:r>
      <w:r w:rsidRPr="00A05D99">
        <w:rPr>
          <w:b/>
          <w:bCs/>
        </w:rPr>
        <w:t>AI-era data schemas</w:t>
      </w:r>
      <w:r w:rsidRPr="00A05D99">
        <w:t xml:space="preserve"> what Codd’s normal forms became for relational schemas – a foundation for designing and maintaining them correctly. The result would be AI systems that are more </w:t>
      </w:r>
      <w:r w:rsidRPr="00A05D99">
        <w:rPr>
          <w:b/>
          <w:bCs/>
        </w:rPr>
        <w:t>robust to change, free of duplication, and transparent</w:t>
      </w:r>
      <w:r w:rsidRPr="00A05D99">
        <w:t xml:space="preserve"> in how they understand the meaning of data, which is an exciting prospect for the field.</w:t>
      </w:r>
    </w:p>
    <w:p w14:paraId="7A6FD390" w14:textId="77777777" w:rsidR="00A05D99" w:rsidRPr="00A05D99" w:rsidRDefault="00A05D99">
      <w:pPr>
        <w:rPr>
          <w:lang w:val="en-US"/>
        </w:rPr>
      </w:pPr>
    </w:p>
    <w:sectPr w:rsidR="00A05D99" w:rsidRPr="00A05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23B"/>
    <w:multiLevelType w:val="multilevel"/>
    <w:tmpl w:val="9722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0D62"/>
    <w:multiLevelType w:val="multilevel"/>
    <w:tmpl w:val="284E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93D6E"/>
    <w:multiLevelType w:val="multilevel"/>
    <w:tmpl w:val="ABF0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67CA1"/>
    <w:multiLevelType w:val="multilevel"/>
    <w:tmpl w:val="0442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15E8F"/>
    <w:multiLevelType w:val="multilevel"/>
    <w:tmpl w:val="A174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5119F"/>
    <w:multiLevelType w:val="multilevel"/>
    <w:tmpl w:val="8E20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24517"/>
    <w:multiLevelType w:val="multilevel"/>
    <w:tmpl w:val="6CC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B5F45"/>
    <w:multiLevelType w:val="multilevel"/>
    <w:tmpl w:val="6E36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B3C26"/>
    <w:multiLevelType w:val="multilevel"/>
    <w:tmpl w:val="71A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730A3"/>
    <w:multiLevelType w:val="multilevel"/>
    <w:tmpl w:val="58A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6022A"/>
    <w:multiLevelType w:val="multilevel"/>
    <w:tmpl w:val="670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F4138"/>
    <w:multiLevelType w:val="multilevel"/>
    <w:tmpl w:val="A966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A0E02"/>
    <w:multiLevelType w:val="multilevel"/>
    <w:tmpl w:val="1C4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EA58C3"/>
    <w:multiLevelType w:val="multilevel"/>
    <w:tmpl w:val="EB20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B16B2"/>
    <w:multiLevelType w:val="multilevel"/>
    <w:tmpl w:val="BA80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E625E"/>
    <w:multiLevelType w:val="multilevel"/>
    <w:tmpl w:val="0EE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395665">
    <w:abstractNumId w:val="3"/>
  </w:num>
  <w:num w:numId="2" w16cid:durableId="773403029">
    <w:abstractNumId w:val="9"/>
  </w:num>
  <w:num w:numId="3" w16cid:durableId="1797943408">
    <w:abstractNumId w:val="10"/>
  </w:num>
  <w:num w:numId="4" w16cid:durableId="1727219314">
    <w:abstractNumId w:val="11"/>
  </w:num>
  <w:num w:numId="5" w16cid:durableId="2109809655">
    <w:abstractNumId w:val="8"/>
  </w:num>
  <w:num w:numId="6" w16cid:durableId="2008054148">
    <w:abstractNumId w:val="13"/>
  </w:num>
  <w:num w:numId="7" w16cid:durableId="1261722472">
    <w:abstractNumId w:val="0"/>
  </w:num>
  <w:num w:numId="8" w16cid:durableId="786240723">
    <w:abstractNumId w:val="12"/>
  </w:num>
  <w:num w:numId="9" w16cid:durableId="1038893420">
    <w:abstractNumId w:val="1"/>
  </w:num>
  <w:num w:numId="10" w16cid:durableId="623464449">
    <w:abstractNumId w:val="2"/>
  </w:num>
  <w:num w:numId="11" w16cid:durableId="892666117">
    <w:abstractNumId w:val="14"/>
  </w:num>
  <w:num w:numId="12" w16cid:durableId="780494161">
    <w:abstractNumId w:val="7"/>
  </w:num>
  <w:num w:numId="13" w16cid:durableId="102381125">
    <w:abstractNumId w:val="4"/>
  </w:num>
  <w:num w:numId="14" w16cid:durableId="1375083167">
    <w:abstractNumId w:val="6"/>
  </w:num>
  <w:num w:numId="15" w16cid:durableId="2050302965">
    <w:abstractNumId w:val="15"/>
  </w:num>
  <w:num w:numId="16" w16cid:durableId="1754936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D99"/>
    <w:rsid w:val="008E4724"/>
    <w:rsid w:val="00A05D99"/>
    <w:rsid w:val="00C41574"/>
    <w:rsid w:val="00D03ABC"/>
    <w:rsid w:val="00E67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36384"/>
  <w15:chartTrackingRefBased/>
  <w15:docId w15:val="{1DBE1564-F6A2-4396-AB7D-B80AB99B0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5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5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D99"/>
    <w:rPr>
      <w:rFonts w:eastAsiaTheme="majorEastAsia" w:cstheme="majorBidi"/>
      <w:color w:val="272727" w:themeColor="text1" w:themeTint="D8"/>
    </w:rPr>
  </w:style>
  <w:style w:type="paragraph" w:styleId="Title">
    <w:name w:val="Title"/>
    <w:basedOn w:val="Normal"/>
    <w:next w:val="Normal"/>
    <w:link w:val="TitleChar"/>
    <w:uiPriority w:val="10"/>
    <w:qFormat/>
    <w:rsid w:val="00A05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D99"/>
    <w:pPr>
      <w:spacing w:before="160"/>
      <w:jc w:val="center"/>
    </w:pPr>
    <w:rPr>
      <w:i/>
      <w:iCs/>
      <w:color w:val="404040" w:themeColor="text1" w:themeTint="BF"/>
    </w:rPr>
  </w:style>
  <w:style w:type="character" w:customStyle="1" w:styleId="QuoteChar">
    <w:name w:val="Quote Char"/>
    <w:basedOn w:val="DefaultParagraphFont"/>
    <w:link w:val="Quote"/>
    <w:uiPriority w:val="29"/>
    <w:rsid w:val="00A05D99"/>
    <w:rPr>
      <w:i/>
      <w:iCs/>
      <w:color w:val="404040" w:themeColor="text1" w:themeTint="BF"/>
    </w:rPr>
  </w:style>
  <w:style w:type="paragraph" w:styleId="ListParagraph">
    <w:name w:val="List Paragraph"/>
    <w:basedOn w:val="Normal"/>
    <w:uiPriority w:val="34"/>
    <w:qFormat/>
    <w:rsid w:val="00A05D99"/>
    <w:pPr>
      <w:ind w:left="720"/>
      <w:contextualSpacing/>
    </w:pPr>
  </w:style>
  <w:style w:type="character" w:styleId="IntenseEmphasis">
    <w:name w:val="Intense Emphasis"/>
    <w:basedOn w:val="DefaultParagraphFont"/>
    <w:uiPriority w:val="21"/>
    <w:qFormat/>
    <w:rsid w:val="00A05D99"/>
    <w:rPr>
      <w:i/>
      <w:iCs/>
      <w:color w:val="0F4761" w:themeColor="accent1" w:themeShade="BF"/>
    </w:rPr>
  </w:style>
  <w:style w:type="paragraph" w:styleId="IntenseQuote">
    <w:name w:val="Intense Quote"/>
    <w:basedOn w:val="Normal"/>
    <w:next w:val="Normal"/>
    <w:link w:val="IntenseQuoteChar"/>
    <w:uiPriority w:val="30"/>
    <w:qFormat/>
    <w:rsid w:val="00A05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D99"/>
    <w:rPr>
      <w:i/>
      <w:iCs/>
      <w:color w:val="0F4761" w:themeColor="accent1" w:themeShade="BF"/>
    </w:rPr>
  </w:style>
  <w:style w:type="character" w:styleId="IntenseReference">
    <w:name w:val="Intense Reference"/>
    <w:basedOn w:val="DefaultParagraphFont"/>
    <w:uiPriority w:val="32"/>
    <w:qFormat/>
    <w:rsid w:val="00A05D99"/>
    <w:rPr>
      <w:b/>
      <w:bCs/>
      <w:smallCaps/>
      <w:color w:val="0F4761" w:themeColor="accent1" w:themeShade="BF"/>
      <w:spacing w:val="5"/>
    </w:rPr>
  </w:style>
  <w:style w:type="paragraph" w:customStyle="1" w:styleId="msonormal0">
    <w:name w:val="msonormal"/>
    <w:basedOn w:val="Normal"/>
    <w:rsid w:val="00A05D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05D99"/>
    <w:rPr>
      <w:strike w:val="0"/>
      <w:dstrike w:val="0"/>
      <w:color w:val="464FEB"/>
      <w:u w:val="none"/>
      <w:effect w:val="none"/>
    </w:rPr>
  </w:style>
  <w:style w:type="character" w:styleId="FollowedHyperlink">
    <w:name w:val="FollowedHyperlink"/>
    <w:basedOn w:val="DefaultParagraphFont"/>
    <w:uiPriority w:val="99"/>
    <w:semiHidden/>
    <w:unhideWhenUsed/>
    <w:rsid w:val="00A05D99"/>
    <w:rPr>
      <w:strike w:val="0"/>
      <w:dstrike w:val="0"/>
      <w:color w:val="464FEB"/>
      <w:u w:val="none"/>
      <w:effect w:val="none"/>
    </w:rPr>
  </w:style>
  <w:style w:type="character" w:styleId="Strong">
    <w:name w:val="Strong"/>
    <w:basedOn w:val="DefaultParagraphFont"/>
    <w:uiPriority w:val="22"/>
    <w:qFormat/>
    <w:rsid w:val="00A05D99"/>
    <w:rPr>
      <w:b/>
      <w:bCs/>
    </w:rPr>
  </w:style>
  <w:style w:type="paragraph" w:styleId="NormalWeb">
    <w:name w:val="Normal (Web)"/>
    <w:basedOn w:val="Normal"/>
    <w:uiPriority w:val="99"/>
    <w:semiHidden/>
    <w:unhideWhenUsed/>
    <w:rsid w:val="00A05D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A05D99"/>
    <w:rPr>
      <w:i/>
      <w:iCs/>
    </w:rPr>
  </w:style>
  <w:style w:type="character" w:styleId="HTMLCode">
    <w:name w:val="HTML Code"/>
    <w:basedOn w:val="DefaultParagraphFont"/>
    <w:uiPriority w:val="99"/>
    <w:semiHidden/>
    <w:unhideWhenUsed/>
    <w:rsid w:val="00A05D9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05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gnizantonline-my.sharepoint.com/personal/2089726_cognizant_com/Documents/Microsoft%20Copilot%20Chat%20Files/out_hybrid_v8.txt" TargetMode="External"/><Relationship Id="rId21" Type="http://schemas.openxmlformats.org/officeDocument/2006/relationships/hyperlink" Target="https://cognizantonline-my.sharepoint.com/personal/2089726_cognizant_com/Documents/Microsoft%20Copilot%20Chat%20Files/8_Semantic_Data_Normal_Forms_E.pdf" TargetMode="External"/><Relationship Id="rId42" Type="http://schemas.openxmlformats.org/officeDocument/2006/relationships/hyperlink" Target="https://cognizantonline-my.sharepoint.com/personal/2089726_cognizant_com/Documents/Microsoft%20Copilot%20Chat%20Files/8_Semantic_Data_Normal_Forms_E.pdf" TargetMode="External"/><Relationship Id="rId63" Type="http://schemas.openxmlformats.org/officeDocument/2006/relationships/hyperlink" Target="https://cognizantonline-my.sharepoint.com/personal/2089726_cognizant_com/Documents/Microsoft%20Copilot%20Chat%20Files/out_hybrid_v8.txt" TargetMode="External"/><Relationship Id="rId84" Type="http://schemas.openxmlformats.org/officeDocument/2006/relationships/hyperlink" Target="https://cognizantonline-my.sharepoint.com/personal/2089726_cognizant_com/Documents/Microsoft%20Copilot%20Chat%20Files/out_hybrid_v8.txt" TargetMode="External"/><Relationship Id="rId138" Type="http://schemas.openxmlformats.org/officeDocument/2006/relationships/hyperlink" Target="https://cognizantonline-my.sharepoint.com/personal/2089726_cognizant_com/Documents/Microsoft%20Copilot%20Chat%20Files/8_Semantic_Data_Normal_Forms_E.pdf" TargetMode="External"/><Relationship Id="rId107" Type="http://schemas.openxmlformats.org/officeDocument/2006/relationships/hyperlink" Target="https://cognizantonline-my.sharepoint.com/personal/2089726_cognizant_com/Documents/Microsoft%20Copilot%20Chat%20Files/8_Semantic_Data_Normal_Forms_E.pdf" TargetMode="External"/><Relationship Id="rId11" Type="http://schemas.openxmlformats.org/officeDocument/2006/relationships/hyperlink" Target="https://cognizantonline-my.sharepoint.com/personal/2089726_cognizant_com/Documents/Microsoft%20Copilot%20Chat%20Files/8_Semantic_Data_Normal_Forms_E.pdf" TargetMode="External"/><Relationship Id="rId32" Type="http://schemas.openxmlformats.org/officeDocument/2006/relationships/hyperlink" Target="https://cognizantonline-my.sharepoint.com/personal/2089726_cognizant_com/Documents/Microsoft%20Copilot%20Chat%20Files/8_Semantic_Data_Normal_Forms_E.pdf" TargetMode="External"/><Relationship Id="rId53" Type="http://schemas.openxmlformats.org/officeDocument/2006/relationships/hyperlink" Target="https://cognizantonline-my.sharepoint.com/personal/2089726_cognizant_com/Documents/Microsoft%20Copilot%20Chat%20Files/8_Semantic_Data_Normal_Forms_E.pdf" TargetMode="External"/><Relationship Id="rId74" Type="http://schemas.openxmlformats.org/officeDocument/2006/relationships/hyperlink" Target="https://cognizantonline-my.sharepoint.com/personal/2089726_cognizant_com/Documents/Microsoft%20Copilot%20Chat%20Files/8_Semantic_Data_Normal_Forms_E.pdf" TargetMode="External"/><Relationship Id="rId128" Type="http://schemas.openxmlformats.org/officeDocument/2006/relationships/hyperlink" Target="https://cognizantonline-my.sharepoint.com/personal/2089726_cognizant_com/Documents/Microsoft%20Copilot%20Chat%20Files/unified_sdnf_experiment_hybrid_v8.py" TargetMode="External"/><Relationship Id="rId149" Type="http://schemas.openxmlformats.org/officeDocument/2006/relationships/theme" Target="theme/theme1.xml"/><Relationship Id="rId5" Type="http://schemas.openxmlformats.org/officeDocument/2006/relationships/hyperlink" Target="https://cognizantonline-my.sharepoint.com/personal/2089726_cognizant_com/Documents/Microsoft%20Copilot%20Chat%20Files/8_Semantic_Data_Normal_Forms_E.pdf" TargetMode="External"/><Relationship Id="rId95" Type="http://schemas.openxmlformats.org/officeDocument/2006/relationships/hyperlink" Target="https://cognizantonline-my.sharepoint.com/personal/2089726_cognizant_com/Documents/Microsoft%20Copilot%20Chat%20Files/unified_sdnf_experiment_hybrid_v8.py" TargetMode="External"/><Relationship Id="rId22" Type="http://schemas.openxmlformats.org/officeDocument/2006/relationships/hyperlink" Target="https://cognizantonline-my.sharepoint.com/personal/2089726_cognizant_com/Documents/Microsoft%20Copilot%20Chat%20Files/out_hybrid_v8.txt" TargetMode="External"/><Relationship Id="rId27" Type="http://schemas.openxmlformats.org/officeDocument/2006/relationships/hyperlink" Target="https://cognizantonline-my.sharepoint.com/personal/2089726_cognizant_com/Documents/Microsoft%20Copilot%20Chat%20Files/8_Semantic_Data_Normal_Forms_E.pdf" TargetMode="External"/><Relationship Id="rId43" Type="http://schemas.openxmlformats.org/officeDocument/2006/relationships/hyperlink" Target="https://cognizantonline-my.sharepoint.com/personal/2089726_cognizant_com/Documents/Microsoft%20Copilot%20Chat%20Files/8_Semantic_Data_Normal_Forms_E.pdf" TargetMode="External"/><Relationship Id="rId48" Type="http://schemas.openxmlformats.org/officeDocument/2006/relationships/hyperlink" Target="https://cognizantonline-my.sharepoint.com/personal/2089726_cognizant_com/Documents/Microsoft%20Copilot%20Chat%20Files/out_hybrid_v8.txt" TargetMode="External"/><Relationship Id="rId64" Type="http://schemas.openxmlformats.org/officeDocument/2006/relationships/hyperlink" Target="https://cognizantonline-my.sharepoint.com/personal/2089726_cognizant_com/Documents/Microsoft%20Copilot%20Chat%20Files/out_hybrid_v8.txt" TargetMode="External"/><Relationship Id="rId69" Type="http://schemas.openxmlformats.org/officeDocument/2006/relationships/hyperlink" Target="https://cognizantonline-my.sharepoint.com/personal/2089726_cognizant_com/Documents/Microsoft%20Copilot%20Chat%20Files/8_Semantic_Data_Normal_Forms_E.pdf" TargetMode="External"/><Relationship Id="rId113" Type="http://schemas.openxmlformats.org/officeDocument/2006/relationships/hyperlink" Target="https://cognizantonline-my.sharepoint.com/personal/2089726_cognizant_com/Documents/Microsoft%20Copilot%20Chat%20Files/out_hybrid_v8.txt" TargetMode="External"/><Relationship Id="rId118" Type="http://schemas.openxmlformats.org/officeDocument/2006/relationships/hyperlink" Target="https://cognizantonline-my.sharepoint.com/personal/2089726_cognizant_com/Documents/Microsoft%20Copilot%20Chat%20Files/8_Semantic_Data_Normal_Forms_E.pdf" TargetMode="External"/><Relationship Id="rId134" Type="http://schemas.openxmlformats.org/officeDocument/2006/relationships/hyperlink" Target="https://cognizantonline-my.sharepoint.com/personal/2089726_cognizant_com/Documents/Microsoft%20Copilot%20Chat%20Files/8_Semantic_Data_Normal_Forms_E.pdf" TargetMode="External"/><Relationship Id="rId139" Type="http://schemas.openxmlformats.org/officeDocument/2006/relationships/hyperlink" Target="https://cognizantonline-my.sharepoint.com/personal/2089726_cognizant_com/Documents/Microsoft%20Copilot%20Chat%20Files/8_Semantic_Data_Normal_Forms_E.pdf" TargetMode="External"/><Relationship Id="rId80" Type="http://schemas.openxmlformats.org/officeDocument/2006/relationships/hyperlink" Target="https://cognizantonline-my.sharepoint.com/personal/2089726_cognizant_com/Documents/Microsoft%20Copilot%20Chat%20Files/8_Semantic_Data_Normal_Forms_E.pdf" TargetMode="External"/><Relationship Id="rId85" Type="http://schemas.openxmlformats.org/officeDocument/2006/relationships/hyperlink" Target="https://cognizantonline-my.sharepoint.com/personal/2089726_cognizant_com/Documents/Microsoft%20Copilot%20Chat%20Files/8_Semantic_Data_Normal_Forms_E.pdf" TargetMode="External"/><Relationship Id="rId12" Type="http://schemas.openxmlformats.org/officeDocument/2006/relationships/hyperlink" Target="https://cognizantonline-my.sharepoint.com/personal/2089726_cognizant_com/Documents/Microsoft%20Copilot%20Chat%20Files/out_hybrid_v8.txt" TargetMode="External"/><Relationship Id="rId17" Type="http://schemas.openxmlformats.org/officeDocument/2006/relationships/hyperlink" Target="https://cognizantonline-my.sharepoint.com/personal/2089726_cognizant_com/Documents/Microsoft%20Copilot%20Chat%20Files/8_Semantic_Data_Normal_Forms_E.pdf" TargetMode="External"/><Relationship Id="rId33" Type="http://schemas.openxmlformats.org/officeDocument/2006/relationships/hyperlink" Target="https://cognizantonline-my.sharepoint.com/personal/2089726_cognizant_com/Documents/Microsoft%20Copilot%20Chat%20Files/out_hybrid_v8.txt" TargetMode="External"/><Relationship Id="rId38" Type="http://schemas.openxmlformats.org/officeDocument/2006/relationships/hyperlink" Target="https://cognizantonline-my.sharepoint.com/personal/2089726_cognizant_com/Documents/Microsoft%20Copilot%20Chat%20Files/8_Semantic_Data_Normal_Forms_E.pdf" TargetMode="External"/><Relationship Id="rId59" Type="http://schemas.openxmlformats.org/officeDocument/2006/relationships/hyperlink" Target="https://cognizantonline-my.sharepoint.com/personal/2089726_cognizant_com/Documents/Microsoft%20Copilot%20Chat%20Files/8_Semantic_Data_Normal_Forms_E.pdf" TargetMode="External"/><Relationship Id="rId103" Type="http://schemas.openxmlformats.org/officeDocument/2006/relationships/hyperlink" Target="https://cognizantonline-my.sharepoint.com/personal/2089726_cognizant_com/Documents/Microsoft%20Copilot%20Chat%20Files/unified_sdnf_experiment_hybrid_v8.py" TargetMode="External"/><Relationship Id="rId108" Type="http://schemas.openxmlformats.org/officeDocument/2006/relationships/hyperlink" Target="https://cognizantonline-my.sharepoint.com/personal/2089726_cognizant_com/Documents/Microsoft%20Copilot%20Chat%20Files/out_hybrid_v8.txt" TargetMode="External"/><Relationship Id="rId124" Type="http://schemas.openxmlformats.org/officeDocument/2006/relationships/hyperlink" Target="https://cognizantonline-my.sharepoint.com/personal/2089726_cognizant_com/Documents/Microsoft%20Copilot%20Chat%20Files/8_Semantic_Data_Normal_Forms_E.pdf" TargetMode="External"/><Relationship Id="rId129" Type="http://schemas.openxmlformats.org/officeDocument/2006/relationships/hyperlink" Target="https://cognizantonline-my.sharepoint.com/personal/2089726_cognizant_com/Documents/Microsoft%20Copilot%20Chat%20Files/8_Semantic_Data_Normal_Forms_E.pdf" TargetMode="External"/><Relationship Id="rId54" Type="http://schemas.openxmlformats.org/officeDocument/2006/relationships/hyperlink" Target="https://cognizantonline-my.sharepoint.com/personal/2089726_cognizant_com/Documents/Microsoft%20Copilot%20Chat%20Files/8_Semantic_Data_Normal_Forms_E.pdf" TargetMode="External"/><Relationship Id="rId70" Type="http://schemas.openxmlformats.org/officeDocument/2006/relationships/hyperlink" Target="https://cognizantonline-my.sharepoint.com/personal/2089726_cognizant_com/Documents/Microsoft%20Copilot%20Chat%20Files/8_Semantic_Data_Normal_Forms_E.pdf" TargetMode="External"/><Relationship Id="rId75" Type="http://schemas.openxmlformats.org/officeDocument/2006/relationships/hyperlink" Target="https://cognizantonline-my.sharepoint.com/personal/2089726_cognizant_com/Documents/Microsoft%20Copilot%20Chat%20Files/unified_sdnf_experiment_hybrid_v8.py" TargetMode="External"/><Relationship Id="rId91" Type="http://schemas.openxmlformats.org/officeDocument/2006/relationships/hyperlink" Target="https://cognizantonline-my.sharepoint.com/personal/2089726_cognizant_com/Documents/Microsoft%20Copilot%20Chat%20Files/unified_sdnf_experiment_hybrid_v8.py" TargetMode="External"/><Relationship Id="rId96" Type="http://schemas.openxmlformats.org/officeDocument/2006/relationships/hyperlink" Target="https://cognizantonline-my.sharepoint.com/personal/2089726_cognizant_com/Documents/Microsoft%20Copilot%20Chat%20Files/8_Semantic_Data_Normal_Forms_E.pdf" TargetMode="External"/><Relationship Id="rId140" Type="http://schemas.openxmlformats.org/officeDocument/2006/relationships/hyperlink" Target="https://cognizantonline-my.sharepoint.com/personal/2089726_cognizant_com/Documents/Microsoft%20Copilot%20Chat%20Files/8_Semantic_Data_Normal_Forms_E.pdf" TargetMode="External"/><Relationship Id="rId145" Type="http://schemas.openxmlformats.org/officeDocument/2006/relationships/hyperlink" Target="https://cognizantonline-my.sharepoint.com/personal/2089726_cognizant_com/Documents/Microsoft%20Copilot%20Chat%20Files/8_Semantic_Data_Normal_Forms_E.pdf" TargetMode="External"/><Relationship Id="rId1" Type="http://schemas.openxmlformats.org/officeDocument/2006/relationships/numbering" Target="numbering.xml"/><Relationship Id="rId6" Type="http://schemas.openxmlformats.org/officeDocument/2006/relationships/hyperlink" Target="https://cognizantonline-my.sharepoint.com/personal/2089726_cognizant_com/Documents/Microsoft%20Copilot%20Chat%20Files/8_Semantic_Data_Normal_Forms_E.pdf" TargetMode="External"/><Relationship Id="rId23" Type="http://schemas.openxmlformats.org/officeDocument/2006/relationships/hyperlink" Target="https://cognizantonline-my.sharepoint.com/personal/2089726_cognizant_com/Documents/Microsoft%20Copilot%20Chat%20Files/out_hybrid_v8.txt" TargetMode="External"/><Relationship Id="rId28" Type="http://schemas.openxmlformats.org/officeDocument/2006/relationships/hyperlink" Target="https://cognizantonline-my.sharepoint.com/personal/2089726_cognizant_com/Documents/Microsoft%20Copilot%20Chat%20Files/out_hybrid_v8.txt" TargetMode="External"/><Relationship Id="rId49" Type="http://schemas.openxmlformats.org/officeDocument/2006/relationships/hyperlink" Target="https://cognizantonline-my.sharepoint.com/personal/2089726_cognizant_com/Documents/Microsoft%20Copilot%20Chat%20Files/out_hybrid_v8.txt" TargetMode="External"/><Relationship Id="rId114" Type="http://schemas.openxmlformats.org/officeDocument/2006/relationships/hyperlink" Target="https://cognizantonline-my.sharepoint.com/personal/2089726_cognizant_com/Documents/Microsoft%20Copilot%20Chat%20Files/unified_sdnf_experiment_hybrid_v8.py" TargetMode="External"/><Relationship Id="rId119" Type="http://schemas.openxmlformats.org/officeDocument/2006/relationships/hyperlink" Target="https://cognizantonline-my.sharepoint.com/personal/2089726_cognizant_com/Documents/Microsoft%20Copilot%20Chat%20Files/8_Semantic_Data_Normal_Forms_E.pdf" TargetMode="External"/><Relationship Id="rId44" Type="http://schemas.openxmlformats.org/officeDocument/2006/relationships/hyperlink" Target="https://cognizantonline-my.sharepoint.com/personal/2089726_cognizant_com/Documents/Microsoft%20Copilot%20Chat%20Files/8_Semantic_Data_Normal_Forms_E.pdf" TargetMode="External"/><Relationship Id="rId60" Type="http://schemas.openxmlformats.org/officeDocument/2006/relationships/hyperlink" Target="https://cognizantonline-my.sharepoint.com/personal/2089726_cognizant_com/Documents/Microsoft%20Copilot%20Chat%20Files/8_Semantic_Data_Normal_Forms_E.pdf" TargetMode="External"/><Relationship Id="rId65" Type="http://schemas.openxmlformats.org/officeDocument/2006/relationships/hyperlink" Target="https://cognizantonline-my.sharepoint.com/personal/2089726_cognizant_com/Documents/Microsoft%20Copilot%20Chat%20Files/out_hybrid_v8.txt" TargetMode="External"/><Relationship Id="rId81" Type="http://schemas.openxmlformats.org/officeDocument/2006/relationships/hyperlink" Target="https://cognizantonline-my.sharepoint.com/personal/2089726_cognizant_com/Documents/Microsoft%20Copilot%20Chat%20Files/8_Semantic_Data_Normal_Forms_E.pdf" TargetMode="External"/><Relationship Id="rId86" Type="http://schemas.openxmlformats.org/officeDocument/2006/relationships/hyperlink" Target="https://cognizantonline-my.sharepoint.com/personal/2089726_cognizant_com/Documents/Microsoft%20Copilot%20Chat%20Files/8_Semantic_Data_Normal_Forms_E.pdf" TargetMode="External"/><Relationship Id="rId130" Type="http://schemas.openxmlformats.org/officeDocument/2006/relationships/hyperlink" Target="https://cognizantonline-my.sharepoint.com/personal/2089726_cognizant_com/Documents/Microsoft%20Copilot%20Chat%20Files/8_Semantic_Data_Normal_Forms_E.pdf" TargetMode="External"/><Relationship Id="rId135" Type="http://schemas.openxmlformats.org/officeDocument/2006/relationships/hyperlink" Target="https://cognizantonline-my.sharepoint.com/personal/2089726_cognizant_com/Documents/Microsoft%20Copilot%20Chat%20Files/8_Semantic_Data_Normal_Forms_E.pdf" TargetMode="External"/><Relationship Id="rId13" Type="http://schemas.openxmlformats.org/officeDocument/2006/relationships/hyperlink" Target="https://cognizantonline-my.sharepoint.com/personal/2089726_cognizant_com/Documents/Microsoft%20Copilot%20Chat%20Files/out_hybrid_v8.txt" TargetMode="External"/><Relationship Id="rId18" Type="http://schemas.openxmlformats.org/officeDocument/2006/relationships/hyperlink" Target="https://cognizantonline-my.sharepoint.com/personal/2089726_cognizant_com/Documents/Microsoft%20Copilot%20Chat%20Files/8_Semantic_Data_Normal_Forms_E.pdf" TargetMode="External"/><Relationship Id="rId39" Type="http://schemas.openxmlformats.org/officeDocument/2006/relationships/hyperlink" Target="https://cognizantonline-my.sharepoint.com/personal/2089726_cognizant_com/Documents/Microsoft%20Copilot%20Chat%20Files/out_hybrid_v8.txt" TargetMode="External"/><Relationship Id="rId109" Type="http://schemas.openxmlformats.org/officeDocument/2006/relationships/hyperlink" Target="https://cognizantonline-my.sharepoint.com/personal/2089726_cognizant_com/Documents/Microsoft%20Copilot%20Chat%20Files/8_Semantic_Data_Normal_Forms_E.pdf" TargetMode="External"/><Relationship Id="rId34" Type="http://schemas.openxmlformats.org/officeDocument/2006/relationships/hyperlink" Target="https://cognizantonline-my.sharepoint.com/personal/2089726_cognizant_com/Documents/Microsoft%20Copilot%20Chat%20Files/out_hybrid_v8.txt" TargetMode="External"/><Relationship Id="rId50" Type="http://schemas.openxmlformats.org/officeDocument/2006/relationships/hyperlink" Target="https://cognizantonline-my.sharepoint.com/personal/2089726_cognizant_com/Documents/Microsoft%20Copilot%20Chat%20Files/out_hybrid_v8.txt" TargetMode="External"/><Relationship Id="rId55" Type="http://schemas.openxmlformats.org/officeDocument/2006/relationships/hyperlink" Target="https://cognizantonline-my.sharepoint.com/personal/2089726_cognizant_com/Documents/Microsoft%20Copilot%20Chat%20Files/8_Semantic_Data_Normal_Forms_E.pdf" TargetMode="External"/><Relationship Id="rId76" Type="http://schemas.openxmlformats.org/officeDocument/2006/relationships/hyperlink" Target="https://cognizantonline-my.sharepoint.com/personal/2089726_cognizant_com/Documents/Microsoft%20Copilot%20Chat%20Files/unified_sdnf_experiment_hybrid_v8.py" TargetMode="External"/><Relationship Id="rId97" Type="http://schemas.openxmlformats.org/officeDocument/2006/relationships/hyperlink" Target="https://cognizantonline-my.sharepoint.com/personal/2089726_cognizant_com/Documents/Microsoft%20Copilot%20Chat%20Files/unified_sdnf_experiment_hybrid_v8.py" TargetMode="External"/><Relationship Id="rId104" Type="http://schemas.openxmlformats.org/officeDocument/2006/relationships/hyperlink" Target="https://cognizantonline-my.sharepoint.com/personal/2089726_cognizant_com/Documents/Microsoft%20Copilot%20Chat%20Files/unified_sdnf_experiment_hybrid_v8.py" TargetMode="External"/><Relationship Id="rId120" Type="http://schemas.openxmlformats.org/officeDocument/2006/relationships/hyperlink" Target="https://cognizantonline-my.sharepoint.com/personal/2089726_cognizant_com/Documents/Microsoft%20Copilot%20Chat%20Files/8_Semantic_Data_Normal_Forms_E.pdf" TargetMode="External"/><Relationship Id="rId125" Type="http://schemas.openxmlformats.org/officeDocument/2006/relationships/hyperlink" Target="https://cognizantonline-my.sharepoint.com/personal/2089726_cognizant_com/Documents/Microsoft%20Copilot%20Chat%20Files/8_Semantic_Data_Normal_Forms_E.pdf" TargetMode="External"/><Relationship Id="rId141" Type="http://schemas.openxmlformats.org/officeDocument/2006/relationships/hyperlink" Target="https://cognizantonline-my.sharepoint.com/personal/2089726_cognizant_com/Documents/Microsoft%20Copilot%20Chat%20Files/8_Semantic_Data_Normal_Forms_E.pdf" TargetMode="External"/><Relationship Id="rId146" Type="http://schemas.openxmlformats.org/officeDocument/2006/relationships/hyperlink" Target="https://cognizantonline-my.sharepoint.com/personal/2089726_cognizant_com/Documents/Microsoft%20Copilot%20Chat%20Files/8_Semantic_Data_Normal_Forms_E.pdf" TargetMode="External"/><Relationship Id="rId7" Type="http://schemas.openxmlformats.org/officeDocument/2006/relationships/hyperlink" Target="https://cognizantonline-my.sharepoint.com/personal/2089726_cognizant_com/Documents/Microsoft%20Copilot%20Chat%20Files/8_Semantic_Data_Normal_Forms_E.pdf" TargetMode="External"/><Relationship Id="rId71" Type="http://schemas.openxmlformats.org/officeDocument/2006/relationships/hyperlink" Target="https://cognizantonline-my.sharepoint.com/personal/2089726_cognizant_com/Documents/Microsoft%20Copilot%20Chat%20Files/8_Semantic_Data_Normal_Forms_E.pdf" TargetMode="External"/><Relationship Id="rId92" Type="http://schemas.openxmlformats.org/officeDocument/2006/relationships/hyperlink" Target="https://cognizantonline-my.sharepoint.com/personal/2089726_cognizant_com/Documents/Microsoft%20Copilot%20Chat%20Files/out_hybrid_v8.txt" TargetMode="External"/><Relationship Id="rId2" Type="http://schemas.openxmlformats.org/officeDocument/2006/relationships/styles" Target="styles.xml"/><Relationship Id="rId29" Type="http://schemas.openxmlformats.org/officeDocument/2006/relationships/hyperlink" Target="https://cognizantonline-my.sharepoint.com/personal/2089726_cognizant_com/Documents/Microsoft%20Copilot%20Chat%20Files/out_hybrid_v8.txt" TargetMode="External"/><Relationship Id="rId24" Type="http://schemas.openxmlformats.org/officeDocument/2006/relationships/hyperlink" Target="https://cognizantonline-my.sharepoint.com/personal/2089726_cognizant_com/Documents/Microsoft%20Copilot%20Chat%20Files/8_Semantic_Data_Normal_Forms_E.pdf" TargetMode="External"/><Relationship Id="rId40" Type="http://schemas.openxmlformats.org/officeDocument/2006/relationships/hyperlink" Target="https://cognizantonline-my.sharepoint.com/personal/2089726_cognizant_com/Documents/Microsoft%20Copilot%20Chat%20Files/out_hybrid_v8.txt" TargetMode="External"/><Relationship Id="rId45" Type="http://schemas.openxmlformats.org/officeDocument/2006/relationships/hyperlink" Target="https://cognizantonline-my.sharepoint.com/personal/2089726_cognizant_com/Documents/Microsoft%20Copilot%20Chat%20Files/out_hybrid_v8.txt" TargetMode="External"/><Relationship Id="rId66" Type="http://schemas.openxmlformats.org/officeDocument/2006/relationships/hyperlink" Target="https://cognizantonline-my.sharepoint.com/personal/2089726_cognizant_com/Documents/Microsoft%20Copilot%20Chat%20Files/8_Semantic_Data_Normal_Forms_E.pdf" TargetMode="External"/><Relationship Id="rId87" Type="http://schemas.openxmlformats.org/officeDocument/2006/relationships/hyperlink" Target="https://cognizantonline-my.sharepoint.com/personal/2089726_cognizant_com/Documents/Microsoft%20Copilot%20Chat%20Files/8_Semantic_Data_Normal_Forms_E.pdf" TargetMode="External"/><Relationship Id="rId110" Type="http://schemas.openxmlformats.org/officeDocument/2006/relationships/hyperlink" Target="https://cognizantonline-my.sharepoint.com/personal/2089726_cognizant_com/Documents/Microsoft%20Copilot%20Chat%20Files/unified_sdnf_experiment_hybrid_v8.py" TargetMode="External"/><Relationship Id="rId115" Type="http://schemas.openxmlformats.org/officeDocument/2006/relationships/hyperlink" Target="https://cognizantonline-my.sharepoint.com/personal/2089726_cognizant_com/Documents/Microsoft%20Copilot%20Chat%20Files/unified_sdnf_experiment_hybrid_v8.py" TargetMode="External"/><Relationship Id="rId131" Type="http://schemas.openxmlformats.org/officeDocument/2006/relationships/hyperlink" Target="https://cognizantonline-my.sharepoint.com/personal/2089726_cognizant_com/Documents/Microsoft%20Copilot%20Chat%20Files/8_Semantic_Data_Normal_Forms_E.pdf" TargetMode="External"/><Relationship Id="rId136" Type="http://schemas.openxmlformats.org/officeDocument/2006/relationships/hyperlink" Target="https://cognizantonline-my.sharepoint.com/personal/2089726_cognizant_com/Documents/Microsoft%20Copilot%20Chat%20Files/8_Semantic_Data_Normal_Forms_E.pdf" TargetMode="External"/><Relationship Id="rId61" Type="http://schemas.openxmlformats.org/officeDocument/2006/relationships/hyperlink" Target="https://cognizantonline-my.sharepoint.com/personal/2089726_cognizant_com/Documents/Microsoft%20Copilot%20Chat%20Files/8_Semantic_Data_Normal_Forms_E.pdf" TargetMode="External"/><Relationship Id="rId82" Type="http://schemas.openxmlformats.org/officeDocument/2006/relationships/hyperlink" Target="https://cognizantonline-my.sharepoint.com/personal/2089726_cognizant_com/Documents/Microsoft%20Copilot%20Chat%20Files/8_Semantic_Data_Normal_Forms_E.pdf" TargetMode="External"/><Relationship Id="rId19" Type="http://schemas.openxmlformats.org/officeDocument/2006/relationships/hyperlink" Target="https://cognizantonline-my.sharepoint.com/personal/2089726_cognizant_com/Documents/Microsoft%20Copilot%20Chat%20Files/8_Semantic_Data_Normal_Forms_E.pdf" TargetMode="External"/><Relationship Id="rId14" Type="http://schemas.openxmlformats.org/officeDocument/2006/relationships/hyperlink" Target="https://cognizantonline-my.sharepoint.com/personal/2089726_cognizant_com/Documents/Microsoft%20Copilot%20Chat%20Files/8_Semantic_Data_Normal_Forms_E.pdf" TargetMode="External"/><Relationship Id="rId30" Type="http://schemas.openxmlformats.org/officeDocument/2006/relationships/hyperlink" Target="https://cognizantonline-my.sharepoint.com/personal/2089726_cognizant_com/Documents/Microsoft%20Copilot%20Chat%20Files/8_Semantic_Data_Normal_Forms_E.pdf" TargetMode="External"/><Relationship Id="rId35" Type="http://schemas.openxmlformats.org/officeDocument/2006/relationships/hyperlink" Target="https://cognizantonline-my.sharepoint.com/personal/2089726_cognizant_com/Documents/Microsoft%20Copilot%20Chat%20Files/8_Semantic_Data_Normal_Forms_E.pdf" TargetMode="External"/><Relationship Id="rId56" Type="http://schemas.openxmlformats.org/officeDocument/2006/relationships/hyperlink" Target="https://cognizantonline-my.sharepoint.com/personal/2089726_cognizant_com/Documents/Microsoft%20Copilot%20Chat%20Files/8_Semantic_Data_Normal_Forms_E.pdf" TargetMode="External"/><Relationship Id="rId77" Type="http://schemas.openxmlformats.org/officeDocument/2006/relationships/hyperlink" Target="https://cognizantonline-my.sharepoint.com/personal/2089726_cognizant_com/Documents/Microsoft%20Copilot%20Chat%20Files/8_Semantic_Data_Normal_Forms_E.pdf" TargetMode="External"/><Relationship Id="rId100" Type="http://schemas.openxmlformats.org/officeDocument/2006/relationships/hyperlink" Target="https://cognizantonline-my.sharepoint.com/personal/2089726_cognizant_com/Documents/Microsoft%20Copilot%20Chat%20Files/out_hybrid_v8.txt" TargetMode="External"/><Relationship Id="rId105" Type="http://schemas.openxmlformats.org/officeDocument/2006/relationships/hyperlink" Target="https://cognizantonline-my.sharepoint.com/personal/2089726_cognizant_com/Documents/Microsoft%20Copilot%20Chat%20Files/8_Semantic_Data_Normal_Forms_E.pdf" TargetMode="External"/><Relationship Id="rId126" Type="http://schemas.openxmlformats.org/officeDocument/2006/relationships/hyperlink" Target="https://cognizantonline-my.sharepoint.com/personal/2089726_cognizant_com/Documents/Microsoft%20Copilot%20Chat%20Files/8_Semantic_Data_Normal_Forms_E.pdf" TargetMode="External"/><Relationship Id="rId147" Type="http://schemas.openxmlformats.org/officeDocument/2006/relationships/hyperlink" Target="https://cognizantonline-my.sharepoint.com/personal/2089726_cognizant_com/Documents/Microsoft%20Copilot%20Chat%20Files/8_Semantic_Data_Normal_Forms_E.pdf" TargetMode="External"/><Relationship Id="rId8" Type="http://schemas.openxmlformats.org/officeDocument/2006/relationships/hyperlink" Target="https://cognizantonline-my.sharepoint.com/personal/2089726_cognizant_com/Documents/Microsoft%20Copilot%20Chat%20Files/out_hybrid_v8.txt" TargetMode="External"/><Relationship Id="rId51" Type="http://schemas.openxmlformats.org/officeDocument/2006/relationships/hyperlink" Target="https://cognizantonline-my.sharepoint.com/personal/2089726_cognizant_com/Documents/Microsoft%20Copilot%20Chat%20Files/out_hybrid_v8.txt" TargetMode="External"/><Relationship Id="rId72" Type="http://schemas.openxmlformats.org/officeDocument/2006/relationships/hyperlink" Target="https://cognizantonline-my.sharepoint.com/personal/2089726_cognizant_com/Documents/Microsoft%20Copilot%20Chat%20Files/8_Semantic_Data_Normal_Forms_E.pdf" TargetMode="External"/><Relationship Id="rId93" Type="http://schemas.openxmlformats.org/officeDocument/2006/relationships/hyperlink" Target="https://cognizantonline-my.sharepoint.com/personal/2089726_cognizant_com/Documents/Microsoft%20Copilot%20Chat%20Files/out_hybrid_v8.txt" TargetMode="External"/><Relationship Id="rId98" Type="http://schemas.openxmlformats.org/officeDocument/2006/relationships/hyperlink" Target="https://cognizantonline-my.sharepoint.com/personal/2089726_cognizant_com/Documents/Microsoft%20Copilot%20Chat%20Files/unified_sdnf_experiment_hybrid_v8.py" TargetMode="External"/><Relationship Id="rId121" Type="http://schemas.openxmlformats.org/officeDocument/2006/relationships/hyperlink" Target="https://cognizantonline-my.sharepoint.com/personal/2089726_cognizant_com/Documents/Microsoft%20Copilot%20Chat%20Files/8_Semantic_Data_Normal_Forms_E.pdf" TargetMode="External"/><Relationship Id="rId142" Type="http://schemas.openxmlformats.org/officeDocument/2006/relationships/hyperlink" Target="https://cognizantonline-my.sharepoint.com/personal/2089726_cognizant_com/Documents/Microsoft%20Copilot%20Chat%20Files/8_Semantic_Data_Normal_Forms_E.pdf" TargetMode="External"/><Relationship Id="rId3" Type="http://schemas.openxmlformats.org/officeDocument/2006/relationships/settings" Target="settings.xml"/><Relationship Id="rId25" Type="http://schemas.openxmlformats.org/officeDocument/2006/relationships/hyperlink" Target="https://cognizantonline-my.sharepoint.com/personal/2089726_cognizant_com/Documents/Microsoft%20Copilot%20Chat%20Files/8_Semantic_Data_Normal_Forms_E.pdf" TargetMode="External"/><Relationship Id="rId46" Type="http://schemas.openxmlformats.org/officeDocument/2006/relationships/hyperlink" Target="https://cognizantonline-my.sharepoint.com/personal/2089726_cognizant_com/Documents/Microsoft%20Copilot%20Chat%20Files/8_Semantic_Data_Normal_Forms_E.pdf" TargetMode="External"/><Relationship Id="rId67" Type="http://schemas.openxmlformats.org/officeDocument/2006/relationships/hyperlink" Target="https://cognizantonline-my.sharepoint.com/personal/2089726_cognizant_com/Documents/Microsoft%20Copilot%20Chat%20Files/8_Semantic_Data_Normal_Forms_E.pdf" TargetMode="External"/><Relationship Id="rId116" Type="http://schemas.openxmlformats.org/officeDocument/2006/relationships/hyperlink" Target="https://cognizantonline-my.sharepoint.com/personal/2089726_cognizant_com/Documents/Microsoft%20Copilot%20Chat%20Files/out_hybrid_v8.txt" TargetMode="External"/><Relationship Id="rId137" Type="http://schemas.openxmlformats.org/officeDocument/2006/relationships/hyperlink" Target="https://cognizantonline-my.sharepoint.com/personal/2089726_cognizant_com/Documents/Microsoft%20Copilot%20Chat%20Files/8_Semantic_Data_Normal_Forms_E.pdf" TargetMode="External"/><Relationship Id="rId20" Type="http://schemas.openxmlformats.org/officeDocument/2006/relationships/hyperlink" Target="https://cognizantonline-my.sharepoint.com/personal/2089726_cognizant_com/Documents/Microsoft%20Copilot%20Chat%20Files/8_Semantic_Data_Normal_Forms_E.pdf" TargetMode="External"/><Relationship Id="rId41" Type="http://schemas.openxmlformats.org/officeDocument/2006/relationships/hyperlink" Target="https://cognizantonline-my.sharepoint.com/personal/2089726_cognizant_com/Documents/Microsoft%20Copilot%20Chat%20Files/8_Semantic_Data_Normal_Forms_E.pdf" TargetMode="External"/><Relationship Id="rId62" Type="http://schemas.openxmlformats.org/officeDocument/2006/relationships/hyperlink" Target="https://cognizantonline-my.sharepoint.com/personal/2089726_cognizant_com/Documents/Microsoft%20Copilot%20Chat%20Files/out_hybrid_v8.txt" TargetMode="External"/><Relationship Id="rId83" Type="http://schemas.openxmlformats.org/officeDocument/2006/relationships/hyperlink" Target="https://cognizantonline-my.sharepoint.com/personal/2089726_cognizant_com/Documents/Microsoft%20Copilot%20Chat%20Files/out_hybrid_v8.txt" TargetMode="External"/><Relationship Id="rId88" Type="http://schemas.openxmlformats.org/officeDocument/2006/relationships/hyperlink" Target="https://cognizantonline-my.sharepoint.com/personal/2089726_cognizant_com/Documents/Microsoft%20Copilot%20Chat%20Files/unified_sdnf_experiment_hybrid_v8.py" TargetMode="External"/><Relationship Id="rId111" Type="http://schemas.openxmlformats.org/officeDocument/2006/relationships/hyperlink" Target="https://cognizantonline-my.sharepoint.com/personal/2089726_cognizant_com/Documents/Microsoft%20Copilot%20Chat%20Files/8_Semantic_Data_Normal_Forms_E.pdf" TargetMode="External"/><Relationship Id="rId132" Type="http://schemas.openxmlformats.org/officeDocument/2006/relationships/hyperlink" Target="https://cognizantonline-my.sharepoint.com/personal/2089726_cognizant_com/Documents/Microsoft%20Copilot%20Chat%20Files/8_Semantic_Data_Normal_Forms_E.pdf" TargetMode="External"/><Relationship Id="rId15" Type="http://schemas.openxmlformats.org/officeDocument/2006/relationships/hyperlink" Target="https://cognizantonline-my.sharepoint.com/personal/2089726_cognizant_com/Documents/Microsoft%20Copilot%20Chat%20Files/out_hybrid_v8.txt" TargetMode="External"/><Relationship Id="rId36" Type="http://schemas.openxmlformats.org/officeDocument/2006/relationships/hyperlink" Target="https://cognizantonline-my.sharepoint.com/personal/2089726_cognizant_com/Documents/Microsoft%20Copilot%20Chat%20Files/out_hybrid_v8.txt" TargetMode="External"/><Relationship Id="rId57" Type="http://schemas.openxmlformats.org/officeDocument/2006/relationships/hyperlink" Target="https://cognizantonline-my.sharepoint.com/personal/2089726_cognizant_com/Documents/Microsoft%20Copilot%20Chat%20Files/8_Semantic_Data_Normal_Forms_E.pdf" TargetMode="External"/><Relationship Id="rId106" Type="http://schemas.openxmlformats.org/officeDocument/2006/relationships/hyperlink" Target="https://cognizantonline-my.sharepoint.com/personal/2089726_cognizant_com/Documents/Microsoft%20Copilot%20Chat%20Files/8_Semantic_Data_Normal_Forms_E.pdf" TargetMode="External"/><Relationship Id="rId127" Type="http://schemas.openxmlformats.org/officeDocument/2006/relationships/hyperlink" Target="https://cognizantonline-my.sharepoint.com/personal/2089726_cognizant_com/Documents/Microsoft%20Copilot%20Chat%20Files/unified_sdnf_experiment_hybrid_v8.py" TargetMode="External"/><Relationship Id="rId10" Type="http://schemas.openxmlformats.org/officeDocument/2006/relationships/image" Target="media/image1.png"/><Relationship Id="rId31" Type="http://schemas.openxmlformats.org/officeDocument/2006/relationships/hyperlink" Target="https://cognizantonline-my.sharepoint.com/personal/2089726_cognizant_com/Documents/Microsoft%20Copilot%20Chat%20Files/8_Semantic_Data_Normal_Forms_E.pdf" TargetMode="External"/><Relationship Id="rId52" Type="http://schemas.openxmlformats.org/officeDocument/2006/relationships/hyperlink" Target="https://cognizantonline-my.sharepoint.com/personal/2089726_cognizant_com/Documents/Microsoft%20Copilot%20Chat%20Files/8_Semantic_Data_Normal_Forms_E.pdf" TargetMode="External"/><Relationship Id="rId73" Type="http://schemas.openxmlformats.org/officeDocument/2006/relationships/hyperlink" Target="https://cognizantonline-my.sharepoint.com/personal/2089726_cognizant_com/Documents/Microsoft%20Copilot%20Chat%20Files/8_Semantic_Data_Normal_Forms_E.pdf" TargetMode="External"/><Relationship Id="rId78" Type="http://schemas.openxmlformats.org/officeDocument/2006/relationships/hyperlink" Target="https://cognizantonline-my.sharepoint.com/personal/2089726_cognizant_com/Documents/Microsoft%20Copilot%20Chat%20Files/8_Semantic_Data_Normal_Forms_E.pdf" TargetMode="External"/><Relationship Id="rId94" Type="http://schemas.openxmlformats.org/officeDocument/2006/relationships/hyperlink" Target="https://cognizantonline-my.sharepoint.com/personal/2089726_cognizant_com/Documents/Microsoft%20Copilot%20Chat%20Files/unified_sdnf_experiment_hybrid_v8.py" TargetMode="External"/><Relationship Id="rId99" Type="http://schemas.openxmlformats.org/officeDocument/2006/relationships/hyperlink" Target="https://cognizantonline-my.sharepoint.com/personal/2089726_cognizant_com/Documents/Microsoft%20Copilot%20Chat%20Files/unified_sdnf_experiment_hybrid_v8.py" TargetMode="External"/><Relationship Id="rId101" Type="http://schemas.openxmlformats.org/officeDocument/2006/relationships/hyperlink" Target="https://cognizantonline-my.sharepoint.com/personal/2089726_cognizant_com/Documents/Microsoft%20Copilot%20Chat%20Files/out_hybrid_v8.txt" TargetMode="External"/><Relationship Id="rId122" Type="http://schemas.openxmlformats.org/officeDocument/2006/relationships/hyperlink" Target="https://cognizantonline-my.sharepoint.com/personal/2089726_cognizant_com/Documents/Microsoft%20Copilot%20Chat%20Files/8_Semantic_Data_Normal_Forms_E.pdf" TargetMode="External"/><Relationship Id="rId143" Type="http://schemas.openxmlformats.org/officeDocument/2006/relationships/hyperlink" Target="https://cognizantonline-my.sharepoint.com/personal/2089726_cognizant_com/Documents/Microsoft%20Copilot%20Chat%20Files/8_Semantic_Data_Normal_Forms_E.pdf" TargetMode="Externa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gnizantonline-my.sharepoint.com/personal/2089726_cognizant_com/Documents/Microsoft%20Copilot%20Chat%20Files/out_hybrid_v8.txt" TargetMode="External"/><Relationship Id="rId26" Type="http://schemas.openxmlformats.org/officeDocument/2006/relationships/hyperlink" Target="https://cognizantonline-my.sharepoint.com/personal/2089726_cognizant_com/Documents/Microsoft%20Copilot%20Chat%20Files/8_Semantic_Data_Normal_Forms_E.pdf" TargetMode="External"/><Relationship Id="rId47" Type="http://schemas.openxmlformats.org/officeDocument/2006/relationships/hyperlink" Target="https://cognizantonline-my.sharepoint.com/personal/2089726_cognizant_com/Documents/Microsoft%20Copilot%20Chat%20Files/8_Semantic_Data_Normal_Forms_E.pdf" TargetMode="External"/><Relationship Id="rId68" Type="http://schemas.openxmlformats.org/officeDocument/2006/relationships/hyperlink" Target="https://cognizantonline-my.sharepoint.com/personal/2089726_cognizant_com/Documents/Microsoft%20Copilot%20Chat%20Files/8_Semantic_Data_Normal_Forms_E.pdf" TargetMode="External"/><Relationship Id="rId89" Type="http://schemas.openxmlformats.org/officeDocument/2006/relationships/hyperlink" Target="https://cognizantonline-my.sharepoint.com/personal/2089726_cognizant_com/Documents/Microsoft%20Copilot%20Chat%20Files/unified_sdnf_experiment_hybrid_v8.py" TargetMode="External"/><Relationship Id="rId112" Type="http://schemas.openxmlformats.org/officeDocument/2006/relationships/hyperlink" Target="https://cognizantonline-my.sharepoint.com/personal/2089726_cognizant_com/Documents/Microsoft%20Copilot%20Chat%20Files/out_hybrid_v8.txt" TargetMode="External"/><Relationship Id="rId133" Type="http://schemas.openxmlformats.org/officeDocument/2006/relationships/hyperlink" Target="https://cognizantonline-my.sharepoint.com/personal/2089726_cognizant_com/Documents/Microsoft%20Copilot%20Chat%20Files/8_Semantic_Data_Normal_Forms_E.pdf" TargetMode="External"/><Relationship Id="rId16" Type="http://schemas.openxmlformats.org/officeDocument/2006/relationships/hyperlink" Target="https://cognizantonline-my.sharepoint.com/personal/2089726_cognizant_com/Documents/Microsoft%20Copilot%20Chat%20Files/out_hybrid_v8.txt" TargetMode="External"/><Relationship Id="rId37" Type="http://schemas.openxmlformats.org/officeDocument/2006/relationships/hyperlink" Target="https://cognizantonline-my.sharepoint.com/personal/2089726_cognizant_com/Documents/Microsoft%20Copilot%20Chat%20Files/8_Semantic_Data_Normal_Forms_E.pdf" TargetMode="External"/><Relationship Id="rId58" Type="http://schemas.openxmlformats.org/officeDocument/2006/relationships/hyperlink" Target="https://cognizantonline-my.sharepoint.com/personal/2089726_cognizant_com/Documents/Microsoft%20Copilot%20Chat%20Files/8_Semantic_Data_Normal_Forms_E.pdf" TargetMode="External"/><Relationship Id="rId79" Type="http://schemas.openxmlformats.org/officeDocument/2006/relationships/hyperlink" Target="https://cognizantonline-my.sharepoint.com/personal/2089726_cognizant_com/Documents/Microsoft%20Copilot%20Chat%20Files/8_Semantic_Data_Normal_Forms_E.pdf" TargetMode="External"/><Relationship Id="rId102" Type="http://schemas.openxmlformats.org/officeDocument/2006/relationships/hyperlink" Target="https://cognizantonline-my.sharepoint.com/personal/2089726_cognizant_com/Documents/Microsoft%20Copilot%20Chat%20Files/unified_sdnf_experiment_hybrid_v8.py" TargetMode="External"/><Relationship Id="rId123" Type="http://schemas.openxmlformats.org/officeDocument/2006/relationships/hyperlink" Target="https://cognizantonline-my.sharepoint.com/personal/2089726_cognizant_com/Documents/Microsoft%20Copilot%20Chat%20Files/8_Semantic_Data_Normal_Forms_E.pdf" TargetMode="External"/><Relationship Id="rId144" Type="http://schemas.openxmlformats.org/officeDocument/2006/relationships/hyperlink" Target="https://cognizantonline-my.sharepoint.com/personal/2089726_cognizant_com/Documents/Microsoft%20Copilot%20Chat%20Files/8_Semantic_Data_Normal_Forms_E.pdf" TargetMode="External"/><Relationship Id="rId90" Type="http://schemas.openxmlformats.org/officeDocument/2006/relationships/hyperlink" Target="https://cognizantonline-my.sharepoint.com/personal/2089726_cognizant_com/Documents/Microsoft%20Copilot%20Chat%20Files/unified_sdnf_experiment_hybrid_v8.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98</Pages>
  <Words>15700</Words>
  <Characters>85096</Characters>
  <Application>Microsoft Office Word</Application>
  <DocSecurity>0</DocSecurity>
  <Lines>1442</Lines>
  <Paragraphs>421</Paragraphs>
  <ScaleCrop>false</ScaleCrop>
  <Company>Cognizant</Company>
  <LinksUpToDate>false</LinksUpToDate>
  <CharactersWithSpaces>100375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1</cp:revision>
  <dcterms:created xsi:type="dcterms:W3CDTF">2026-02-06T14:06:00Z</dcterms:created>
  <dcterms:modified xsi:type="dcterms:W3CDTF">2026-02-06T14:08:00Z</dcterms:modified>
</cp:coreProperties>
</file>