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200" w:lineRule="auto"/>
        <w:jc w:val="center"/>
        <w:rPr/>
      </w:pPr>
      <w:r w:rsidDel="00000000" w:rsidR="00000000" w:rsidRPr="00000000">
        <w:rPr>
          <w:b w:val="1"/>
          <w:bCs w:val="1"/>
          <w:sz w:val="40"/>
          <w:szCs w:val="40"/>
          <w:rtl w:val="0"/>
        </w:rPr>
        <w:t xml:space="preserve">Victims' Reparation Demands in the Casanare Subcase (Case 03)</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i w:val="1"/>
          <w:iCs w:val="1"/>
          <w:sz w:val="28"/>
          <w:szCs w:val="28"/>
          <w:rtl w:val="0"/>
        </w:rPr>
        <w:t xml:space="preserve">AI-Assisted Qualitative Content Analysis</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sz w:val="24"/>
          <w:szCs w:val="24"/>
          <w:rtl w:val="0"/>
        </w:rPr>
        <w:t xml:space="preserve">Partnership Project Proposal</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1"/>
          <w:bCs w:val="1"/>
          <w:sz w:val="24"/>
          <w:szCs w:val="24"/>
          <w:rtl w:val="0"/>
        </w:rPr>
        <w:t xml:space="preserve">Columbia University and the Special Jurisdiction for Peace (JEP)</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color w:val="666666"/>
          <w:rtl w:val="0"/>
        </w:rPr>
        <w:t xml:space="preserve">Draft for discussion, July 13 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Executive Summary</w:t>
      </w:r>
    </w:p>
    <w:p w:rsidR="00000000" w:rsidDel="00000000" w:rsidP="00000000" w:rsidRDefault="00000000" w:rsidRPr="00000000" w14:paraId="00000008">
      <w:pPr>
        <w:spacing w:after="160" w:line="276" w:lineRule="auto"/>
        <w:jc w:val="both"/>
        <w:rPr/>
      </w:pPr>
      <w:r w:rsidDel="00000000" w:rsidR="00000000" w:rsidRPr="00000000">
        <w:rPr>
          <w:rtl w:val="0"/>
        </w:rPr>
        <w:t xml:space="preserve">Columbia University proposes a six-month joint project with Colombia's Special Jurisdiction for Peace (Jurisdicción Especial para la Paz, JEP) to identify, systematize, and analyze the reparation demands of victims in the Casanare Subcase of Case 03, drawing on publicly available data produced by the JEP itself. The project adapts an AI-assisted qualitative content analysis methodology, developed and tested by the Columbia team on more than 1,579 hours of JEP public hearings, that combines analysis performed by large language models (LLMs), expert human validation, and automated quality checks.</w:t>
      </w:r>
    </w:p>
    <w:p w:rsidR="00000000" w:rsidDel="00000000" w:rsidP="00000000" w:rsidRDefault="00000000" w:rsidRPr="00000000" w14:paraId="00000009">
      <w:pPr>
        <w:spacing w:after="160" w:line="276" w:lineRule="auto"/>
        <w:jc w:val="both"/>
        <w:rPr/>
      </w:pPr>
      <w:r w:rsidDel="00000000" w:rsidR="00000000" w:rsidRPr="00000000">
        <w:rPr>
          <w:rtl w:val="0"/>
        </w:rPr>
        <w:t xml:space="preserve">The project will deliver a coded, verifiable, expert-validated evidence corpus, together with an analytical report answering two questions: what reparation means to the victims of the Casanare Subcase and what concrete demands they voice; and what patterns those conceptions and demands display: predominant categories, characteristic vocabularies, and variation across victim groups and stages of the proceedings. This evidence is intended to inform the design of reparation programs that respond to victims' actual needs, and to provide an empirical, traceable foundation for decisions concerning the JEP's restorative sanctions (sanciones propias).</w:t>
      </w:r>
    </w:p>
    <w:p w:rsidR="00000000" w:rsidDel="00000000" w:rsidP="00000000" w:rsidRDefault="00000000" w:rsidRPr="00000000" w14:paraId="0000000A">
      <w:pPr>
        <w:pStyle w:val="Heading1"/>
        <w:rPr/>
      </w:pPr>
      <w:r w:rsidDel="00000000" w:rsidR="00000000" w:rsidRPr="00000000">
        <w:rPr>
          <w:rtl w:val="0"/>
        </w:rPr>
        <w:t xml:space="preserve">2. Background</w:t>
      </w:r>
    </w:p>
    <w:p w:rsidR="00000000" w:rsidDel="00000000" w:rsidP="00000000" w:rsidRDefault="00000000" w:rsidRPr="00000000" w14:paraId="0000000B">
      <w:pPr>
        <w:spacing w:after="160" w:line="276" w:lineRule="auto"/>
        <w:jc w:val="both"/>
        <w:rPr/>
      </w:pPr>
      <w:r w:rsidDel="00000000" w:rsidR="00000000" w:rsidRPr="00000000">
        <w:rPr>
          <w:rtl w:val="0"/>
        </w:rPr>
        <w:t xml:space="preserve">Transitional justice mechanisms produce vast volumes of testimonial, narrative, and procedural data that remain largely untapped: their scale makes manual analysis unfeasible, and institutions rarely have capabilities designed for analyzing them systematically. Generative AI now makes it possible to turn these archives into coded, validated, and ethically usable knowledge.</w:t>
      </w:r>
    </w:p>
    <w:p w:rsidR="00000000" w:rsidDel="00000000" w:rsidP="00000000" w:rsidRDefault="00000000" w:rsidRPr="00000000" w14:paraId="0000000C">
      <w:pPr>
        <w:spacing w:after="160" w:line="276" w:lineRule="auto"/>
        <w:jc w:val="both"/>
        <w:rPr/>
      </w:pPr>
      <w:r w:rsidDel="00000000" w:rsidR="00000000" w:rsidRPr="00000000">
        <w:rPr>
          <w:rtl w:val="0"/>
        </w:rPr>
        <w:t xml:space="preserve">The Columbia team developed and piloted an AI-assisted qualitative content analysis methodology using the JEP's public hearings available on its official YouTube channel. In its first application, the methodology reliably analyzed more than 1,579 hours of restorative justice encounters and coded 2,145 segments to examine how victims, perpetrators (comparecientes), and magistrates define justice, identifying 25 distinct conceptions along with each actor's own center of gravity. In that study, the method produced accurate, traceable, and verifiable results.</w:t>
      </w:r>
    </w:p>
    <w:p w:rsidR="00000000" w:rsidDel="00000000" w:rsidP="00000000" w:rsidRDefault="00000000" w:rsidRPr="00000000" w14:paraId="0000000D">
      <w:pPr>
        <w:spacing w:after="160" w:line="276" w:lineRule="auto"/>
        <w:jc w:val="both"/>
        <w:rPr/>
      </w:pPr>
      <w:r w:rsidDel="00000000" w:rsidR="00000000" w:rsidRPr="00000000">
        <w:rPr>
          <w:rtl w:val="0"/>
        </w:rPr>
        <w:t xml:space="preserve">The methodology was designed from the outset to be generalizable: its backbone (data ingestion and normalization, prompt engineering informed by specialized literature, AI-performed analysis phases, human validation, and automated checks) can be applied to other questions and other types of data concerning transitional justice institutions. This project is the first application of that backbone to an institutional need defined by the JEP itself.</w:t>
      </w:r>
    </w:p>
    <w:p w:rsidR="00000000" w:rsidDel="00000000" w:rsidP="00000000" w:rsidRDefault="00000000" w:rsidRPr="00000000" w14:paraId="0000000E">
      <w:pPr>
        <w:pStyle w:val="Heading1"/>
        <w:rPr/>
      </w:pPr>
      <w:r w:rsidDel="00000000" w:rsidR="00000000" w:rsidRPr="00000000">
        <w:rPr>
          <w:rtl w:val="0"/>
        </w:rPr>
        <w:t xml:space="preserve">3. Problem Statement</w:t>
      </w:r>
    </w:p>
    <w:p w:rsidR="00000000" w:rsidDel="00000000" w:rsidP="00000000" w:rsidRDefault="00000000" w:rsidRPr="00000000" w14:paraId="0000000F">
      <w:pPr>
        <w:spacing w:after="160" w:line="276" w:lineRule="auto"/>
        <w:jc w:val="both"/>
        <w:rPr/>
      </w:pPr>
      <w:r w:rsidDel="00000000" w:rsidR="00000000" w:rsidRPr="00000000">
        <w:rPr>
          <w:rtl w:val="0"/>
        </w:rPr>
        <w:t xml:space="preserve">To fulfill its institutional mandate of reparation to victims, the JEP needs precise knowledge of what victims demand and expect by way of reparation. In the Casanare Subcase (Case 03, killings unlawfully presented as combat deaths), victims have voiced their reparation demands across public hearings for the acknowledgment of truth and responsibility, victims' observations hearings, restorative dialogic encounters, and other proceedings. That information exists, is public, and is documented by the JEP itself, but it lies scattered across hundreds of hours of audiovisual material and lengthy documents, making it prohibitively costly to retrieve, systematize, and compare through manual analysis.</w:t>
      </w:r>
    </w:p>
    <w:p w:rsidR="00000000" w:rsidDel="00000000" w:rsidP="00000000" w:rsidRDefault="00000000" w:rsidRPr="00000000" w14:paraId="00000010">
      <w:pPr>
        <w:spacing w:after="160" w:line="276" w:lineRule="auto"/>
        <w:jc w:val="both"/>
        <w:rPr/>
      </w:pPr>
      <w:r w:rsidDel="00000000" w:rsidR="00000000" w:rsidRPr="00000000">
        <w:rPr>
          <w:rtl w:val="0"/>
        </w:rPr>
        <w:t xml:space="preserve">The practical consequence is a shortage of systematized evidence at a point when it matters most: to design reparation programs and define restorative sanctions, the JEP needs to identify victims' demands, both to respond to them and to justify the decisions it adopts. The problem this project addresses is therefore the gap between the wealth of data the JEP has already produced and the institutional capacity to convert it, quickly and reliably, into usable knowledge about the reparation demands of the victims of the Casanare Subcase.</w:t>
      </w:r>
    </w:p>
    <w:p w:rsidR="00000000" w:rsidDel="00000000" w:rsidP="00000000" w:rsidRDefault="00000000" w:rsidRPr="00000000" w14:paraId="00000011">
      <w:pPr>
        <w:pStyle w:val="Heading1"/>
        <w:rPr/>
      </w:pPr>
      <w:r w:rsidDel="00000000" w:rsidR="00000000" w:rsidRPr="00000000">
        <w:rPr>
          <w:rtl w:val="0"/>
        </w:rPr>
        <w:t xml:space="preserve">4. Guiding Questions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reparation mean to the victims of the Casanare Subcase, and what concrete reparation demands do they voice?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patterns do those conceptions and demands display: predominant categories, characteristic vocabularies and keywords, and variation across victim groups and stages of the proceedings?</w:t>
      </w:r>
    </w:p>
    <w:p w:rsidR="00000000" w:rsidDel="00000000" w:rsidP="00000000" w:rsidRDefault="00000000" w:rsidRPr="00000000" w14:paraId="00000014">
      <w:pPr>
        <w:pStyle w:val="Heading1"/>
        <w:rPr/>
      </w:pPr>
      <w:r w:rsidDel="00000000" w:rsidR="00000000" w:rsidRPr="00000000">
        <w:rPr>
          <w:rtl w:val="0"/>
        </w:rPr>
        <w:t xml:space="preserve">5. Objectives</w:t>
      </w:r>
    </w:p>
    <w:p w:rsidR="00000000" w:rsidDel="00000000" w:rsidP="00000000" w:rsidRDefault="00000000" w:rsidRPr="00000000" w14:paraId="00000015">
      <w:pPr>
        <w:pStyle w:val="Heading2"/>
        <w:rPr/>
      </w:pPr>
      <w:r w:rsidDel="00000000" w:rsidR="00000000" w:rsidRPr="00000000">
        <w:rPr>
          <w:rtl w:val="0"/>
        </w:rPr>
        <w:t xml:space="preserve">Overall objective</w:t>
      </w:r>
    </w:p>
    <w:p w:rsidR="00000000" w:rsidDel="00000000" w:rsidP="00000000" w:rsidRDefault="00000000" w:rsidRPr="00000000" w14:paraId="00000016">
      <w:pPr>
        <w:spacing w:after="160" w:line="276" w:lineRule="auto"/>
        <w:jc w:val="both"/>
        <w:rPr/>
      </w:pPr>
      <w:r w:rsidDel="00000000" w:rsidR="00000000" w:rsidRPr="00000000">
        <w:rPr>
          <w:rtl w:val="0"/>
        </w:rPr>
        <w:t xml:space="preserve">To produce, through expert-validated, AI-assisted qualitative content analysis, a systematized, traceable, and reliable body of evidence on the reparation demands and conceptions of the victims of the Casanare Subcase, serving as an input for the design of reparation programs and as support for decisions on restorative sanctions.</w:t>
      </w:r>
    </w:p>
    <w:p w:rsidR="00000000" w:rsidDel="00000000" w:rsidP="00000000" w:rsidRDefault="00000000" w:rsidRPr="00000000" w14:paraId="00000017">
      <w:pPr>
        <w:pStyle w:val="Heading2"/>
        <w:rPr/>
      </w:pPr>
      <w:r w:rsidDel="00000000" w:rsidR="00000000" w:rsidRPr="00000000">
        <w:rPr>
          <w:rtl w:val="0"/>
        </w:rPr>
        <w:t xml:space="preserve">Specific objectives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and, where necessary, configure the appropriate (AI) language model and access type for the project, evaluating open-source and commercial alternatives.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documented corpus of publicly available data on the Casanare Subcase, defined jointly with the JEP and ready for computational analysis.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test, and document the prompts guiding each phase of the AI-assisted analysis, grounded in the specialized literature.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and validate a codebook of reparation demands and conceptions, anchored in the specialized literature and refined against the subcase material.</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Systematically code the corpus with LLMs under the methodology's reliability protocol (independent runs, majority-rule aggregation, human validation, and automated checks).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response patterns and the characteristic vocabularies through which victims express reparation.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an analytical report and a searchable evidence base, with every finding linked to verbatim quotes verifiable at the source.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methodological lessons for future applications of the tool to other JEP cases, questions, and data types.</w:t>
      </w:r>
    </w:p>
    <w:p w:rsidR="00000000" w:rsidDel="00000000" w:rsidP="00000000" w:rsidRDefault="00000000" w:rsidRPr="00000000" w14:paraId="00000020">
      <w:pPr>
        <w:pStyle w:val="Heading1"/>
        <w:rPr/>
      </w:pPr>
      <w:r w:rsidDel="00000000" w:rsidR="00000000" w:rsidRPr="00000000">
        <w:rPr>
          <w:rtl w:val="0"/>
        </w:rPr>
        <w:t xml:space="preserve">6. Data</w:t>
      </w:r>
    </w:p>
    <w:p w:rsidR="00000000" w:rsidDel="00000000" w:rsidP="00000000" w:rsidRDefault="00000000" w:rsidRPr="00000000" w14:paraId="00000021">
      <w:pPr>
        <w:spacing w:after="160" w:line="276" w:lineRule="auto"/>
        <w:jc w:val="both"/>
        <w:rPr/>
      </w:pPr>
      <w:r w:rsidDel="00000000" w:rsidR="00000000" w:rsidRPr="00000000">
        <w:rPr>
          <w:rtl w:val="0"/>
        </w:rPr>
        <w:t xml:space="preserve">The project will analyze exclusively publicly available data produced by the JEP. The final corpus will be defined jointly in Phase 1, applying two criteria: relevance to the guiding questions and public accessibility. Candidate sources fall into two categories:</w:t>
      </w:r>
    </w:p>
    <w:p w:rsidR="00000000" w:rsidDel="00000000" w:rsidP="00000000" w:rsidRDefault="00000000" w:rsidRPr="00000000" w14:paraId="00000022">
      <w:pPr>
        <w:spacing w:after="160" w:line="276" w:lineRule="auto"/>
        <w:jc w:val="both"/>
        <w:rPr/>
      </w:pPr>
      <w:r w:rsidDel="00000000" w:rsidR="00000000" w:rsidRPr="00000000">
        <w:rPr>
          <w:b w:val="1"/>
          <w:bCs w:val="1"/>
          <w:rtl w:val="0"/>
        </w:rPr>
        <w:t xml:space="preserve">Testimonial and narrative documentation. </w:t>
      </w:r>
      <w:r w:rsidDel="00000000" w:rsidR="00000000" w:rsidRPr="00000000">
        <w:rPr>
          <w:rtl w:val="0"/>
        </w:rPr>
        <w:t xml:space="preserve">Audiovisual recordings of Casanare Subcase public hearings available on the JEP's official YouTube channel (acknowledgment hearings, victims' observations hearings, dialogic encounters, and follow-up proceedings), which constitute the primary source of victims' direct voice.</w:t>
      </w:r>
    </w:p>
    <w:p w:rsidR="00000000" w:rsidDel="00000000" w:rsidP="00000000" w:rsidRDefault="00000000" w:rsidRPr="00000000" w14:paraId="00000023">
      <w:pPr>
        <w:spacing w:after="160" w:line="276" w:lineRule="auto"/>
        <w:jc w:val="both"/>
        <w:rPr/>
      </w:pPr>
      <w:r w:rsidDel="00000000" w:rsidR="00000000" w:rsidRPr="00000000">
        <w:rPr>
          <w:b w:val="1"/>
          <w:bCs w:val="1"/>
          <w:rtl w:val="0"/>
        </w:rPr>
        <w:t xml:space="preserve">Public legal, procedural, and administrative records. </w:t>
      </w:r>
      <w:r w:rsidDel="00000000" w:rsidR="00000000" w:rsidRPr="00000000">
        <w:rPr>
          <w:rtl w:val="0"/>
        </w:rPr>
        <w:t xml:space="preserve">Orders determining facts and conduct (for the subcase), conclusions resolutions, indictments, and other public decisions, as well as the subcase's public case file, insofar as they record victims' observations, requests, or demands, useful for contextualizing and triangulating the testimonial material.</w:t>
      </w:r>
    </w:p>
    <w:p w:rsidR="00000000" w:rsidDel="00000000" w:rsidP="00000000" w:rsidRDefault="00000000" w:rsidRPr="00000000" w14:paraId="00000024">
      <w:pPr>
        <w:spacing w:after="160" w:line="276" w:lineRule="auto"/>
        <w:jc w:val="both"/>
        <w:rPr/>
      </w:pPr>
      <w:r w:rsidDel="00000000" w:rsidR="00000000" w:rsidRPr="00000000">
        <w:rPr>
          <w:rtl w:val="0"/>
        </w:rPr>
        <w:t xml:space="preserve">In Phase 1, a comprehensive inventory of the subcase's public sources will be conducted with the JEP, verifying the completeness of the two categories above; the JEP may identify additional relevant public sources. As a general rule of the project, no restricted or confidential data will be processed; should the JEP later find it valuable to extend the method to non-public data, this would require a specific agreement and a dedicated data-handling framework, beyond the scope of this proposal.</w:t>
      </w:r>
    </w:p>
    <w:p w:rsidR="00000000" w:rsidDel="00000000" w:rsidP="00000000" w:rsidRDefault="00000000" w:rsidRPr="00000000" w14:paraId="00000025">
      <w:pPr>
        <w:pStyle w:val="Heading1"/>
        <w:rPr/>
      </w:pPr>
      <w:r w:rsidDel="00000000" w:rsidR="00000000" w:rsidRPr="00000000">
        <w:rPr>
          <w:rtl w:val="0"/>
        </w:rPr>
        <w:t xml:space="preserve">7. Methodology</w:t>
      </w:r>
    </w:p>
    <w:p w:rsidR="00000000" w:rsidDel="00000000" w:rsidP="00000000" w:rsidRDefault="00000000" w:rsidRPr="00000000" w14:paraId="00000026">
      <w:pPr>
        <w:spacing w:after="160" w:line="276" w:lineRule="auto"/>
        <w:jc w:val="both"/>
        <w:rPr/>
      </w:pPr>
      <w:r w:rsidDel="00000000" w:rsidR="00000000" w:rsidRPr="00000000">
        <w:rPr>
          <w:rtl w:val="0"/>
        </w:rPr>
        <w:t xml:space="preserve">The methodology is a structured protocol for AI-assisted qualitative content analysis, already tested on JEP data, whose guiding principle is that AI speeds up access and analysis, while people remain responsible for checking that the results are valid. No result rests on a single model response: every finding is checked through repeated independent coding, expert human validation, and automated checks. The backbone has six components:</w:t>
      </w:r>
    </w:p>
    <w:p w:rsidR="00000000" w:rsidDel="00000000" w:rsidP="00000000" w:rsidRDefault="00000000" w:rsidRPr="00000000" w14:paraId="00000027">
      <w:pPr>
        <w:pStyle w:val="Heading2"/>
        <w:rPr/>
      </w:pPr>
      <w:r w:rsidDel="00000000" w:rsidR="00000000" w:rsidRPr="00000000">
        <w:rPr>
          <w:rtl w:val="0"/>
        </w:rPr>
        <w:t xml:space="preserve">7.1. Selection and Configuration of the (AI) Language Model</w:t>
      </w:r>
    </w:p>
    <w:p w:rsidR="00000000" w:rsidDel="00000000" w:rsidP="00000000" w:rsidRDefault="00000000" w:rsidRPr="00000000" w14:paraId="00000028">
      <w:pPr>
        <w:spacing w:after="160" w:line="276" w:lineRule="auto"/>
        <w:jc w:val="both"/>
        <w:rPr/>
      </w:pPr>
      <w:r w:rsidDel="00000000" w:rsidR="00000000" w:rsidRPr="00000000">
        <w:rPr>
          <w:rtl w:val="0"/>
        </w:rPr>
        <w:t xml:space="preserve">At the outset of the project, the appropriate language model and access type are identified by evaluating open-source and commercial alternatives (via API or local deployment) against performance in Spanish, cost, security, confidentiality, and traceability. The selected model is configured where necessary and put through a technical test on a corpus sample, and the decision is documented together with its parameters.</w:t>
      </w:r>
    </w:p>
    <w:p w:rsidR="00000000" w:rsidDel="00000000" w:rsidP="00000000" w:rsidRDefault="00000000" w:rsidRPr="00000000" w14:paraId="00000029">
      <w:pPr>
        <w:pStyle w:val="Heading2"/>
        <w:rPr/>
      </w:pPr>
      <w:r w:rsidDel="00000000" w:rsidR="00000000" w:rsidRPr="00000000">
        <w:rPr>
          <w:rtl w:val="0"/>
        </w:rPr>
        <w:t xml:space="preserve">7.2. Data Ingestion and Normalization</w:t>
      </w:r>
    </w:p>
    <w:p w:rsidR="00000000" w:rsidDel="00000000" w:rsidP="00000000" w:rsidRDefault="00000000" w:rsidRPr="00000000" w14:paraId="0000002A">
      <w:pPr>
        <w:spacing w:after="160" w:line="276" w:lineRule="auto"/>
        <w:jc w:val="both"/>
        <w:rPr/>
      </w:pPr>
      <w:r w:rsidDel="00000000" w:rsidR="00000000" w:rsidRPr="00000000">
        <w:rPr>
          <w:rtl w:val="0"/>
        </w:rPr>
        <w:t xml:space="preserve">Corpus construction (download and cataloguing of the agreed sources), transcription of audiovisual materials through automatic speech recognition (ASR) with quality control, segmentation by speaker turn, and construction of a factual index of the corpus: metadata for each document or hearing (type, date, procedural stage) and for each turn (actor, role). With this index, the team can navigate the corpus and break findings down by actor, hearing type, or period.</w:t>
      </w:r>
    </w:p>
    <w:p w:rsidR="00000000" w:rsidDel="00000000" w:rsidP="00000000" w:rsidRDefault="00000000" w:rsidRPr="00000000" w14:paraId="0000002B">
      <w:pPr>
        <w:pStyle w:val="Heading2"/>
        <w:rPr/>
      </w:pPr>
      <w:r w:rsidDel="00000000" w:rsidR="00000000" w:rsidRPr="00000000">
        <w:rPr>
          <w:rtl w:val="0"/>
        </w:rPr>
        <w:t xml:space="preserve">7.3. Prompt Engineering</w:t>
      </w:r>
    </w:p>
    <w:p w:rsidR="00000000" w:rsidDel="00000000" w:rsidP="00000000" w:rsidRDefault="00000000" w:rsidRPr="00000000" w14:paraId="0000002C">
      <w:pPr>
        <w:spacing w:after="160" w:line="276" w:lineRule="auto"/>
        <w:jc w:val="both"/>
        <w:rPr/>
      </w:pPr>
      <w:r w:rsidDel="00000000" w:rsidR="00000000" w:rsidRPr="00000000">
        <w:rPr>
          <w:rtl w:val="0"/>
        </w:rPr>
        <w:t xml:space="preserve">Before analysis begins, the prompts guiding each LLM task (extraction, coding, synthesis) are designed and documented, drawing on the specialized literature on restorative justice and AI-assisted qualitative analysis. The prompts are piloted on a sample of the corpus and iterated, with feedback from JEP experts, until they reach the required precision. All versions are documented to ensure transparency and replicability.</w:t>
      </w:r>
    </w:p>
    <w:p w:rsidR="00000000" w:rsidDel="00000000" w:rsidP="00000000" w:rsidRDefault="00000000" w:rsidRPr="00000000" w14:paraId="0000002D">
      <w:pPr>
        <w:pStyle w:val="Heading2"/>
        <w:rPr/>
      </w:pPr>
      <w:r w:rsidDel="00000000" w:rsidR="00000000" w:rsidRPr="00000000">
        <w:rPr>
          <w:rtl w:val="0"/>
        </w:rPr>
        <w:t xml:space="preserve">7.4. AI-Performed Analysis Phases</w:t>
      </w:r>
    </w:p>
    <w:p w:rsidR="00000000" w:rsidDel="00000000" w:rsidP="00000000" w:rsidRDefault="00000000" w:rsidRPr="00000000" w14:paraId="0000002E">
      <w:pPr>
        <w:spacing w:after="160" w:line="276" w:lineRule="auto"/>
        <w:jc w:val="both"/>
        <w:rPr/>
      </w:pPr>
      <w:r w:rsidDel="00000000" w:rsidR="00000000" w:rsidRPr="00000000">
        <w:rPr>
          <w:b w:val="1"/>
          <w:bCs w:val="1"/>
          <w:rtl w:val="0"/>
        </w:rPr>
        <w:t xml:space="preserve">Extraction and provisional coding (Phase A). </w:t>
      </w:r>
      <w:r w:rsidDel="00000000" w:rsidR="00000000" w:rsidRPr="00000000">
        <w:rPr>
          <w:rtl w:val="0"/>
        </w:rPr>
        <w:t xml:space="preserve">An LLM reads the full corpus and identifies the segments in which victims voice reparation demands or express what being repaired means to them, recording each segment with its verbatim quote and exact source reference (Evidence Log). The model proposes a provisional coding which, after a cross-review of all the material, is consolidated into a refined codebook of reparation demands and conceptions.</w:t>
      </w:r>
    </w:p>
    <w:p w:rsidR="00000000" w:rsidDel="00000000" w:rsidP="00000000" w:rsidRDefault="00000000" w:rsidRPr="00000000" w14:paraId="0000002F">
      <w:pPr>
        <w:spacing w:after="160" w:line="276" w:lineRule="auto"/>
        <w:jc w:val="both"/>
        <w:rPr/>
      </w:pPr>
      <w:r w:rsidDel="00000000" w:rsidR="00000000" w:rsidRPr="00000000">
        <w:rPr>
          <w:b w:val="1"/>
          <w:bCs w:val="1"/>
          <w:rtl w:val="0"/>
        </w:rPr>
        <w:t xml:space="preserve">Systematic coding (Phase B). </w:t>
      </w:r>
      <w:r w:rsidDel="00000000" w:rsidR="00000000" w:rsidRPr="00000000">
        <w:rPr>
          <w:rtl w:val="0"/>
        </w:rPr>
        <w:t xml:space="preserve">With the codebook locked, the same material is coded five times in fully independent, isolated runs; a code is accepted only if it appears in at least three of the five runs (majority rule). Uncertainty signals (vote distributions, borderline cases) are preserved for review.</w:t>
      </w:r>
    </w:p>
    <w:p w:rsidR="00000000" w:rsidDel="00000000" w:rsidP="00000000" w:rsidRDefault="00000000" w:rsidRPr="00000000" w14:paraId="00000030">
      <w:pPr>
        <w:spacing w:after="160" w:line="276" w:lineRule="auto"/>
        <w:jc w:val="both"/>
        <w:rPr/>
      </w:pPr>
      <w:r w:rsidDel="00000000" w:rsidR="00000000" w:rsidRPr="00000000">
        <w:rPr>
          <w:b w:val="1"/>
          <w:bCs w:val="1"/>
          <w:rtl w:val="0"/>
        </w:rPr>
        <w:t xml:space="preserve">Pattern synthesis (Phase C). </w:t>
      </w:r>
      <w:r w:rsidDel="00000000" w:rsidR="00000000" w:rsidRPr="00000000">
        <w:rPr>
          <w:rtl w:val="0"/>
        </w:rPr>
        <w:t xml:space="preserve">The synthesis is built on the coded and validated corpus in three steps. The first is a synthesis of victims' reparation demands, covering category distribution, dominant categories with verbatim quotes, principal claims about reparation, internal variation, and minority or conflicting positions. The second is a synthesis of demands across victim groups, disaggregated by relationship to the direct victim, territory, or procedural stage, and covering claims shared and distinctive across groups, categories that share a name but carry different meanings, and points of tension. The third is a quality tagging step that attaches to each claim its reliability and fidelity signals, so the reader knows how much weight to give it. The vocabularies and keywords through which victims name reparation are analyzed within these syntheses.</w:t>
      </w:r>
    </w:p>
    <w:p w:rsidR="00000000" w:rsidDel="00000000" w:rsidP="00000000" w:rsidRDefault="00000000" w:rsidRPr="00000000" w14:paraId="00000031">
      <w:pPr>
        <w:pStyle w:val="Heading2"/>
        <w:rPr/>
      </w:pPr>
      <w:r w:rsidDel="00000000" w:rsidR="00000000" w:rsidRPr="00000000">
        <w:rPr>
          <w:rtl w:val="0"/>
        </w:rPr>
        <w:t xml:space="preserve">7.5. Human Validation (Human-in-the-Loop)</w:t>
      </w:r>
    </w:p>
    <w:p w:rsidR="00000000" w:rsidDel="00000000" w:rsidP="00000000" w:rsidRDefault="00000000" w:rsidRPr="00000000" w14:paraId="00000032">
      <w:pPr>
        <w:spacing w:after="160" w:line="276" w:lineRule="auto"/>
        <w:jc w:val="both"/>
        <w:rPr/>
      </w:pPr>
      <w:r w:rsidDel="00000000" w:rsidR="00000000" w:rsidRPr="00000000">
        <w:rPr>
          <w:rtl w:val="0"/>
        </w:rPr>
        <w:t xml:space="preserve">Human reviewers intervene at two critical points: first, verifying that the segments extracted by the AI are actually pertinent, that is, that they constitute reparation demands (a precision and false-positive check, with re-runs if needed); second, human reviewers blind-code a sample of the corpus, without seeing the AI's codes, and their judgment is compared with the machine's to measure the validity of the coding.</w:t>
      </w:r>
    </w:p>
    <w:p w:rsidR="00000000" w:rsidDel="00000000" w:rsidP="00000000" w:rsidRDefault="00000000" w:rsidRPr="00000000" w14:paraId="00000033">
      <w:pPr>
        <w:spacing w:after="160" w:line="276" w:lineRule="auto"/>
        <w:jc w:val="both"/>
        <w:rPr/>
      </w:pPr>
      <w:r w:rsidDel="00000000" w:rsidR="00000000" w:rsidRPr="00000000">
        <w:rPr>
          <w:rtl w:val="0"/>
        </w:rPr>
        <w:t xml:space="preserve">The participation of JEP experts in this component is essential: their verification of the relevance of extracted segments and their blind coding constitute the validity criterion against which the AI's work is formally evaluated, and their judgment determines whether the analysis meets the standard required to support institutional uses.</w:t>
      </w:r>
    </w:p>
    <w:p w:rsidR="00000000" w:rsidDel="00000000" w:rsidP="00000000" w:rsidRDefault="00000000" w:rsidRPr="00000000" w14:paraId="00000034">
      <w:pPr>
        <w:pStyle w:val="Heading2"/>
        <w:rPr/>
      </w:pPr>
      <w:r w:rsidDel="00000000" w:rsidR="00000000" w:rsidRPr="00000000">
        <w:rPr>
          <w:rtl w:val="0"/>
        </w:rPr>
        <w:t xml:space="preserve">7.6. Automated Checks</w:t>
      </w:r>
    </w:p>
    <w:p w:rsidR="00000000" w:rsidDel="00000000" w:rsidP="00000000" w:rsidRDefault="00000000" w:rsidRPr="00000000" w14:paraId="00000035">
      <w:pPr>
        <w:spacing w:after="160" w:line="276" w:lineRule="auto"/>
        <w:jc w:val="both"/>
        <w:rPr/>
      </w:pPr>
      <w:sdt>
        <w:sdtPr>
          <w:id w:val="1923050343"/>
          <w:tag w:val="goog_rdk_0"/>
        </w:sdtPr>
        <w:sdtContent>
          <w:r w:rsidDel="00000000" w:rsidR="00000000" w:rsidRPr="00000000">
            <w:rPr>
              <w:rFonts w:ascii="Arial Unicode MS" w:cs="Arial Unicode MS" w:eastAsia="Arial Unicode MS" w:hAnsi="Arial Unicode MS"/>
              <w:rtl w:val="0"/>
            </w:rPr>
            <w:t xml:space="preserve">The protocol includes three automated controls: the quote-fidelity check automatically verifies that every quote in the Evidence Log exists in the source transcript or document (a direct defense against model fabrication); the cross-run agreement measurement computes Krippendorff's alpha across the five independent codings, with explicit reliability thresholds (strong if α ≥ 0.80); and the automated computation of expert–AI agreement metrics (Jaccard similarity, overall and per category) tests the results against the thresholds defined in the human validation.</w:t>
          </w:r>
        </w:sdtContent>
      </w:sdt>
    </w:p>
    <w:p w:rsidR="00000000" w:rsidDel="00000000" w:rsidP="00000000" w:rsidRDefault="00000000" w:rsidRPr="00000000" w14:paraId="00000036">
      <w:pPr>
        <w:pStyle w:val="Heading1"/>
        <w:rPr/>
      </w:pPr>
      <w:r w:rsidDel="00000000" w:rsidR="00000000" w:rsidRPr="00000000">
        <w:rPr>
          <w:rtl w:val="0"/>
        </w:rPr>
        <w:t xml:space="preserve">8. Phases, Responsibilities, and Timeline</w:t>
      </w:r>
    </w:p>
    <w:p w:rsidR="00000000" w:rsidDel="00000000" w:rsidP="00000000" w:rsidRDefault="00000000" w:rsidRPr="00000000" w14:paraId="00000037">
      <w:pPr>
        <w:spacing w:after="160" w:line="276" w:lineRule="auto"/>
        <w:jc w:val="both"/>
        <w:rPr/>
      </w:pPr>
      <w:r w:rsidDel="00000000" w:rsidR="00000000" w:rsidRPr="00000000">
        <w:rPr>
          <w:rtl w:val="0"/>
        </w:rPr>
        <w:t xml:space="preserve">The project is organized into seven phases over six months. As a general rule, Columbia contributes the methodological development and the technical execution of the analysis; the JEP contributes expert knowledge of the subcase, institutional prioritization, and expert validation; and decisions on design, interpretation, and dissemination are made jointly.</w:t>
      </w:r>
    </w:p>
    <w:p w:rsidR="00000000" w:rsidDel="00000000" w:rsidP="00000000" w:rsidRDefault="00000000" w:rsidRPr="00000000" w14:paraId="00000038">
      <w:pPr>
        <w:pStyle w:val="Heading2"/>
        <w:rPr/>
      </w:pPr>
      <w:r w:rsidDel="00000000" w:rsidR="00000000" w:rsidRPr="00000000">
        <w:rPr>
          <w:rtl w:val="0"/>
        </w:rPr>
        <w:t xml:space="preserve">Phase 1: Participatory Design, Corpus Definition, and Model Selection (Month 1)</w:t>
      </w:r>
    </w:p>
    <w:p w:rsidR="00000000" w:rsidDel="00000000" w:rsidP="00000000" w:rsidRDefault="00000000" w:rsidRPr="00000000" w14:paraId="00000039">
      <w:pPr>
        <w:spacing w:after="160" w:line="276" w:lineRule="auto"/>
        <w:jc w:val="both"/>
        <w:rPr/>
      </w:pPr>
      <w:r w:rsidDel="00000000" w:rsidR="00000000" w:rsidRPr="00000000">
        <w:rPr>
          <w:rtl w:val="0"/>
        </w:rPr>
        <w:t xml:space="preserve">Joint workshops to define the scope: inventory of the publicly available sources on the Casanare Subcase, corpus selection by relevance and accessibility, refinement of the guiding questions and the disaggregation of interest (e.g., victim types, territory, procedural stage), and agreement on the work plan and governance scheme. The phase also includes the identification and, where necessary, configuration of the language model and its access type, following the criteria set out in Section 7.1 and the JEP’s institutional requirements.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3A">
            <w:pPr>
              <w:spacing w:after="40" w:line="252.00000000000003" w:lineRule="auto"/>
              <w:rPr/>
            </w:pPr>
            <w:r w:rsidDel="00000000" w:rsidR="00000000" w:rsidRPr="00000000">
              <w:rPr>
                <w:b w:val="1"/>
                <w:bCs w:val="1"/>
                <w:sz w:val="20"/>
                <w:szCs w:val="20"/>
                <w:rtl w:val="0"/>
              </w:rPr>
              <w:t xml:space="preserve">Responsible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3B">
            <w:pPr>
              <w:spacing w:after="40" w:line="252.00000000000003" w:lineRule="auto"/>
              <w:rPr/>
            </w:pPr>
            <w:r w:rsidDel="00000000" w:rsidR="00000000" w:rsidRPr="00000000">
              <w:rPr>
                <w:b w:val="1"/>
                <w:bCs w:val="1"/>
                <w:sz w:val="20"/>
                <w:szCs w:val="20"/>
                <w:rtl w:val="0"/>
              </w:rPr>
              <w:t xml:space="preserve">Contribution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3C">
            <w:pPr>
              <w:spacing w:after="40" w:line="252.00000000000003" w:lineRule="auto"/>
              <w:rPr/>
            </w:pPr>
            <w:r w:rsidDel="00000000" w:rsidR="00000000" w:rsidRPr="00000000">
              <w:rPr>
                <w:sz w:val="20"/>
                <w:szCs w:val="20"/>
                <w:rtl w:val="0"/>
              </w:rPr>
              <w:t xml:space="preserve">Columbia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3D">
            <w:pPr>
              <w:spacing w:after="40" w:line="252.00000000000003" w:lineRule="auto"/>
              <w:rPr/>
            </w:pPr>
            <w:r w:rsidDel="00000000" w:rsidR="00000000" w:rsidRPr="00000000">
              <w:rPr>
                <w:sz w:val="20"/>
                <w:szCs w:val="20"/>
                <w:rtl w:val="0"/>
              </w:rPr>
              <w:t xml:space="preserve">Presents the methodology and the preliminary inventory of public sources; proposes corpus selection criteria; evaluates and proposes the language model and access type; documents the agreements.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3E">
            <w:pPr>
              <w:spacing w:after="40" w:line="252.00000000000003" w:lineRule="auto"/>
              <w:rPr/>
            </w:pPr>
            <w:r w:rsidDel="00000000" w:rsidR="00000000" w:rsidRPr="00000000">
              <w:rPr>
                <w:sz w:val="20"/>
                <w:szCs w:val="20"/>
                <w:rtl w:val="0"/>
              </w:rPr>
              <w:t xml:space="preserve">JEP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3F">
            <w:pPr>
              <w:spacing w:after="40" w:line="252.00000000000003" w:lineRule="auto"/>
              <w:rPr/>
            </w:pPr>
            <w:r w:rsidDel="00000000" w:rsidR="00000000" w:rsidRPr="00000000">
              <w:rPr>
                <w:sz w:val="20"/>
                <w:szCs w:val="20"/>
                <w:rtl w:val="0"/>
              </w:rPr>
              <w:t xml:space="preserve">Specifies institutional needs and priorities; identifies and ranks the most relevant sources; provides subcase context; defines the institutional requirements for the model (security, access, and data use); designates points of contact and expert validators.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0">
            <w:pPr>
              <w:spacing w:after="40" w:line="252.00000000000003" w:lineRule="auto"/>
              <w:rPr/>
            </w:pPr>
            <w:r w:rsidDel="00000000" w:rsidR="00000000" w:rsidRPr="00000000">
              <w:rPr>
                <w:sz w:val="20"/>
                <w:szCs w:val="20"/>
                <w:rtl w:val="0"/>
              </w:rPr>
              <w:t xml:space="preserve">Joint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1">
            <w:pPr>
              <w:spacing w:after="40" w:line="252.00000000000003" w:lineRule="auto"/>
              <w:rPr/>
            </w:pPr>
            <w:r w:rsidDel="00000000" w:rsidR="00000000" w:rsidRPr="00000000">
              <w:rPr>
                <w:sz w:val="20"/>
                <w:szCs w:val="20"/>
                <w:rtl w:val="0"/>
              </w:rPr>
              <w:t xml:space="preserve">Final definition of the corpus, the questions, the work plan, and the selected model.</w:t>
            </w:r>
            <w:r w:rsidDel="00000000" w:rsidR="00000000" w:rsidRPr="00000000">
              <w:rPr>
                <w:rtl w:val="0"/>
              </w:rPr>
            </w:r>
          </w:p>
        </w:tc>
      </w:tr>
    </w:tbl>
    <w:p w:rsidR="00000000" w:rsidDel="00000000" w:rsidP="00000000" w:rsidRDefault="00000000" w:rsidRPr="00000000" w14:paraId="00000042">
      <w:pPr>
        <w:pStyle w:val="Heading2"/>
        <w:rPr/>
      </w:pPr>
      <w:r w:rsidDel="00000000" w:rsidR="00000000" w:rsidRPr="00000000">
        <w:rPr>
          <w:rtl w:val="0"/>
        </w:rPr>
        <w:t xml:space="preserve">Phase 2: Corpus Construction, Ingestion, and Normalization (Months 1–2)</w:t>
      </w:r>
    </w:p>
    <w:p w:rsidR="00000000" w:rsidDel="00000000" w:rsidP="00000000" w:rsidRDefault="00000000" w:rsidRPr="00000000" w14:paraId="00000043">
      <w:pPr>
        <w:spacing w:after="160" w:line="276" w:lineRule="auto"/>
        <w:jc w:val="both"/>
        <w:rPr/>
      </w:pPr>
      <w:r w:rsidDel="00000000" w:rsidR="00000000" w:rsidRPr="00000000">
        <w:rPr>
          <w:rtl w:val="0"/>
        </w:rPr>
        <w:t xml:space="preserve">Download and cataloguing of the agreed sources; ASR transcription of audiovisual materials with sample-based quality control; segmentation by speaker turn; construction of the factual index (hearing/document and turn metadata). Deliverable: a documented, navigable corpus ready for analysis.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44">
            <w:pPr>
              <w:spacing w:after="40" w:line="252.00000000000003" w:lineRule="auto"/>
              <w:rPr/>
            </w:pPr>
            <w:r w:rsidDel="00000000" w:rsidR="00000000" w:rsidRPr="00000000">
              <w:rPr>
                <w:b w:val="1"/>
                <w:bCs w:val="1"/>
                <w:sz w:val="20"/>
                <w:szCs w:val="20"/>
                <w:rtl w:val="0"/>
              </w:rPr>
              <w:t xml:space="preserve">Responsible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45">
            <w:pPr>
              <w:spacing w:after="40" w:line="252.00000000000003" w:lineRule="auto"/>
              <w:rPr/>
            </w:pPr>
            <w:r w:rsidDel="00000000" w:rsidR="00000000" w:rsidRPr="00000000">
              <w:rPr>
                <w:b w:val="1"/>
                <w:bCs w:val="1"/>
                <w:sz w:val="20"/>
                <w:szCs w:val="20"/>
                <w:rtl w:val="0"/>
              </w:rPr>
              <w:t xml:space="preserve">Contribution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6">
            <w:pPr>
              <w:spacing w:after="40" w:line="252.00000000000003" w:lineRule="auto"/>
              <w:rPr/>
            </w:pPr>
            <w:r w:rsidDel="00000000" w:rsidR="00000000" w:rsidRPr="00000000">
              <w:rPr>
                <w:sz w:val="20"/>
                <w:szCs w:val="20"/>
                <w:rtl w:val="0"/>
              </w:rPr>
              <w:t xml:space="preserve">Columbia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7">
            <w:pPr>
              <w:spacing w:after="40" w:line="252.00000000000003" w:lineRule="auto"/>
              <w:rPr/>
            </w:pPr>
            <w:r w:rsidDel="00000000" w:rsidR="00000000" w:rsidRPr="00000000">
              <w:rPr>
                <w:sz w:val="20"/>
                <w:szCs w:val="20"/>
                <w:rtl w:val="0"/>
              </w:rPr>
              <w:t xml:space="preserve">Executes ingestion, transcription, segmentation, and indexing; technical quality control.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8">
            <w:pPr>
              <w:spacing w:after="40" w:line="252.00000000000003" w:lineRule="auto"/>
              <w:rPr/>
            </w:pPr>
            <w:r w:rsidDel="00000000" w:rsidR="00000000" w:rsidRPr="00000000">
              <w:rPr>
                <w:sz w:val="20"/>
                <w:szCs w:val="20"/>
                <w:rtl w:val="0"/>
              </w:rPr>
              <w:t xml:space="preserve">JEP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9">
            <w:pPr>
              <w:spacing w:after="40" w:line="252.00000000000003" w:lineRule="auto"/>
              <w:rPr/>
            </w:pPr>
            <w:r w:rsidDel="00000000" w:rsidR="00000000" w:rsidRPr="00000000">
              <w:rPr>
                <w:sz w:val="20"/>
                <w:szCs w:val="20"/>
                <w:rtl w:val="0"/>
              </w:rPr>
              <w:t xml:space="preserve">Spot-checks the correct identification of actors, hearings, and context; resolves cataloguing questions.</w:t>
            </w:r>
            <w:r w:rsidDel="00000000" w:rsidR="00000000" w:rsidRPr="00000000">
              <w:rPr>
                <w:rtl w:val="0"/>
              </w:rPr>
            </w:r>
          </w:p>
        </w:tc>
      </w:tr>
    </w:tbl>
    <w:p w:rsidR="00000000" w:rsidDel="00000000" w:rsidP="00000000" w:rsidRDefault="00000000" w:rsidRPr="00000000" w14:paraId="0000004A">
      <w:pPr>
        <w:pStyle w:val="Heading2"/>
        <w:rPr/>
      </w:pPr>
      <w:r w:rsidDel="00000000" w:rsidR="00000000" w:rsidRPr="00000000">
        <w:rPr>
          <w:rtl w:val="0"/>
        </w:rPr>
        <w:t xml:space="preserve">Phase 3: Prompt Design and Testing (Months 2–3)</w:t>
      </w:r>
    </w:p>
    <w:p w:rsidR="00000000" w:rsidDel="00000000" w:rsidP="00000000" w:rsidRDefault="00000000" w:rsidRPr="00000000" w14:paraId="0000004B">
      <w:pPr>
        <w:spacing w:after="160" w:line="276" w:lineRule="auto"/>
        <w:jc w:val="both"/>
        <w:rPr/>
      </w:pPr>
      <w:r w:rsidDel="00000000" w:rsidR="00000000" w:rsidRPr="00000000">
        <w:rPr>
          <w:rtl w:val="0"/>
        </w:rPr>
        <w:t xml:space="preserve">Development of the prompts that will guide extraction, coding, and synthesis, grounded in the specialized literature; pilot testing on a corpus sample; iteration until the required precision is reached. Deliverable: documented, tested prompts.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4C">
            <w:pPr>
              <w:spacing w:after="40" w:line="252.00000000000003" w:lineRule="auto"/>
              <w:rPr/>
            </w:pPr>
            <w:r w:rsidDel="00000000" w:rsidR="00000000" w:rsidRPr="00000000">
              <w:rPr>
                <w:b w:val="1"/>
                <w:bCs w:val="1"/>
                <w:sz w:val="20"/>
                <w:szCs w:val="20"/>
                <w:rtl w:val="0"/>
              </w:rPr>
              <w:t xml:space="preserve">Responsible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4D">
            <w:pPr>
              <w:spacing w:after="40" w:line="252.00000000000003" w:lineRule="auto"/>
              <w:rPr/>
            </w:pPr>
            <w:r w:rsidDel="00000000" w:rsidR="00000000" w:rsidRPr="00000000">
              <w:rPr>
                <w:b w:val="1"/>
                <w:bCs w:val="1"/>
                <w:sz w:val="20"/>
                <w:szCs w:val="20"/>
                <w:rtl w:val="0"/>
              </w:rPr>
              <w:t xml:space="preserve">Contribution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E">
            <w:pPr>
              <w:spacing w:after="40" w:line="252.00000000000003" w:lineRule="auto"/>
              <w:rPr/>
            </w:pPr>
            <w:r w:rsidDel="00000000" w:rsidR="00000000" w:rsidRPr="00000000">
              <w:rPr>
                <w:sz w:val="20"/>
                <w:szCs w:val="20"/>
                <w:rtl w:val="0"/>
              </w:rPr>
              <w:t xml:space="preserve">Columbia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F">
            <w:pPr>
              <w:spacing w:after="40" w:line="252.00000000000003" w:lineRule="auto"/>
              <w:rPr/>
            </w:pPr>
            <w:r w:rsidDel="00000000" w:rsidR="00000000" w:rsidRPr="00000000">
              <w:rPr>
                <w:sz w:val="20"/>
                <w:szCs w:val="20"/>
                <w:rtl w:val="0"/>
              </w:rPr>
              <w:t xml:space="preserve">Designs, tests, and documents the prompts; runs the pilot on a sample and reports results.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0">
            <w:pPr>
              <w:spacing w:after="40" w:line="252.00000000000003" w:lineRule="auto"/>
              <w:rPr/>
            </w:pPr>
            <w:r w:rsidDel="00000000" w:rsidR="00000000" w:rsidRPr="00000000">
              <w:rPr>
                <w:sz w:val="20"/>
                <w:szCs w:val="20"/>
                <w:rtl w:val="0"/>
              </w:rPr>
              <w:t xml:space="preserve">JEP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1">
            <w:pPr>
              <w:spacing w:after="40" w:line="252.00000000000003" w:lineRule="auto"/>
              <w:rPr/>
            </w:pPr>
            <w:r w:rsidDel="00000000" w:rsidR="00000000" w:rsidRPr="00000000">
              <w:rPr>
                <w:sz w:val="20"/>
                <w:szCs w:val="20"/>
                <w:rtl w:val="0"/>
              </w:rPr>
              <w:t xml:space="preserve">Provides feedback on the prompts from its knowledge of the subcase and the reparations framework.</w:t>
            </w:r>
            <w:r w:rsidDel="00000000" w:rsidR="00000000" w:rsidRPr="00000000">
              <w:rPr>
                <w:rtl w:val="0"/>
              </w:rPr>
            </w:r>
          </w:p>
        </w:tc>
      </w:tr>
    </w:tbl>
    <w:p w:rsidR="00000000" w:rsidDel="00000000" w:rsidP="00000000" w:rsidRDefault="00000000" w:rsidRPr="00000000" w14:paraId="00000052">
      <w:pPr>
        <w:pStyle w:val="Heading2"/>
        <w:rPr/>
      </w:pPr>
      <w:r w:rsidDel="00000000" w:rsidR="00000000" w:rsidRPr="00000000">
        <w:rPr>
          <w:rtl w:val="0"/>
        </w:rPr>
        <w:t xml:space="preserve">Phase 4: Exploratory Analysis and Codebook (Month 3)</w:t>
      </w:r>
    </w:p>
    <w:p w:rsidR="00000000" w:rsidDel="00000000" w:rsidP="00000000" w:rsidRDefault="00000000" w:rsidRPr="00000000" w14:paraId="00000053">
      <w:pPr>
        <w:spacing w:after="160" w:line="276" w:lineRule="auto"/>
        <w:jc w:val="both"/>
        <w:rPr/>
      </w:pPr>
      <w:r w:rsidDel="00000000" w:rsidR="00000000" w:rsidRPr="00000000">
        <w:rPr>
          <w:rtl w:val="0"/>
        </w:rPr>
        <w:t xml:space="preserve">First AI pass over the corpus (extraction of reparation-related segments and provisional coding); human precision check of the extraction, with re-runs if needed; automated quote-fidelity verification; cross-corpus refinement of the codebook of reparation demands and conceptions. Deliverable: verified Evidence Log and consolidated codebook.</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54">
            <w:pPr>
              <w:spacing w:after="40" w:line="252.00000000000003" w:lineRule="auto"/>
              <w:rPr/>
            </w:pPr>
            <w:r w:rsidDel="00000000" w:rsidR="00000000" w:rsidRPr="00000000">
              <w:rPr>
                <w:b w:val="1"/>
                <w:bCs w:val="1"/>
                <w:sz w:val="20"/>
                <w:szCs w:val="20"/>
                <w:rtl w:val="0"/>
              </w:rPr>
              <w:t xml:space="preserve">Responsible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55">
            <w:pPr>
              <w:spacing w:after="40" w:line="252.00000000000003" w:lineRule="auto"/>
              <w:rPr/>
            </w:pPr>
            <w:r w:rsidDel="00000000" w:rsidR="00000000" w:rsidRPr="00000000">
              <w:rPr>
                <w:b w:val="1"/>
                <w:bCs w:val="1"/>
                <w:sz w:val="20"/>
                <w:szCs w:val="20"/>
                <w:rtl w:val="0"/>
              </w:rPr>
              <w:t xml:space="preserve">Contribution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6">
            <w:pPr>
              <w:spacing w:after="40" w:line="252.00000000000003" w:lineRule="auto"/>
              <w:rPr/>
            </w:pPr>
            <w:r w:rsidDel="00000000" w:rsidR="00000000" w:rsidRPr="00000000">
              <w:rPr>
                <w:sz w:val="20"/>
                <w:szCs w:val="20"/>
                <w:rtl w:val="0"/>
              </w:rPr>
              <w:t xml:space="preserve">Columbia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7">
            <w:pPr>
              <w:spacing w:after="40" w:line="252.00000000000003" w:lineRule="auto"/>
              <w:rPr/>
            </w:pPr>
            <w:r w:rsidDel="00000000" w:rsidR="00000000" w:rsidRPr="00000000">
              <w:rPr>
                <w:sz w:val="20"/>
                <w:szCs w:val="20"/>
                <w:rtl w:val="0"/>
              </w:rPr>
              <w:t xml:space="preserve">Executes the extraction, the checks, and the codebook refinement.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8">
            <w:pPr>
              <w:spacing w:after="40" w:line="252.00000000000003" w:lineRule="auto"/>
              <w:rPr/>
            </w:pPr>
            <w:r w:rsidDel="00000000" w:rsidR="00000000" w:rsidRPr="00000000">
              <w:rPr>
                <w:sz w:val="20"/>
                <w:szCs w:val="20"/>
                <w:rtl w:val="0"/>
              </w:rPr>
              <w:t xml:space="preserve">JEP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9">
            <w:pPr>
              <w:spacing w:after="40" w:line="252.00000000000003" w:lineRule="auto"/>
              <w:rPr/>
            </w:pPr>
            <w:r w:rsidDel="00000000" w:rsidR="00000000" w:rsidRPr="00000000">
              <w:rPr>
                <w:sz w:val="20"/>
                <w:szCs w:val="20"/>
                <w:rtl w:val="0"/>
              </w:rPr>
              <w:t xml:space="preserve">Takes part in the human precision validation; reviews the codebook conceptually to ensure its fit with the subcase context and the reparations framework.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A">
            <w:pPr>
              <w:spacing w:after="40" w:line="252.00000000000003" w:lineRule="auto"/>
              <w:rPr/>
            </w:pPr>
            <w:r w:rsidDel="00000000" w:rsidR="00000000" w:rsidRPr="00000000">
              <w:rPr>
                <w:sz w:val="20"/>
                <w:szCs w:val="20"/>
                <w:rtl w:val="0"/>
              </w:rPr>
              <w:t xml:space="preserve">Joint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B">
            <w:pPr>
              <w:spacing w:after="40" w:line="252.00000000000003" w:lineRule="auto"/>
              <w:rPr/>
            </w:pPr>
            <w:r w:rsidDel="00000000" w:rsidR="00000000" w:rsidRPr="00000000">
              <w:rPr>
                <w:sz w:val="20"/>
                <w:szCs w:val="20"/>
                <w:rtl w:val="0"/>
              </w:rPr>
              <w:t xml:space="preserve">Approval of the final codebook.</w:t>
            </w:r>
            <w:r w:rsidDel="00000000" w:rsidR="00000000" w:rsidRPr="00000000">
              <w:rPr>
                <w:rtl w:val="0"/>
              </w:rPr>
            </w:r>
          </w:p>
        </w:tc>
      </w:tr>
    </w:tbl>
    <w:p w:rsidR="00000000" w:rsidDel="00000000" w:rsidP="00000000" w:rsidRDefault="00000000" w:rsidRPr="00000000" w14:paraId="0000005C">
      <w:pPr>
        <w:pStyle w:val="Heading2"/>
        <w:rPr/>
      </w:pPr>
      <w:r w:rsidDel="00000000" w:rsidR="00000000" w:rsidRPr="00000000">
        <w:rPr>
          <w:rtl w:val="0"/>
        </w:rPr>
        <w:t xml:space="preserve">Phase 5: Systematic Coding (Month 4)</w:t>
      </w:r>
    </w:p>
    <w:p w:rsidR="00000000" w:rsidDel="00000000" w:rsidP="00000000" w:rsidRDefault="00000000" w:rsidRPr="00000000" w14:paraId="0000005D">
      <w:pPr>
        <w:spacing w:after="160" w:line="276" w:lineRule="auto"/>
        <w:jc w:val="both"/>
        <w:rPr/>
      </w:pPr>
      <w:r w:rsidDel="00000000" w:rsidR="00000000" w:rsidRPr="00000000">
        <w:rPr>
          <w:rtl w:val="0"/>
        </w:rPr>
        <w:t xml:space="preserve">Five independent coding runs over the corpus with the locked codebook; majority-rule aggregation; automated cross-run agreement measurement (Krippendorff's alpha). Deliverable: aggregated coded corpus with reliability metrics.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5E">
            <w:pPr>
              <w:spacing w:after="40" w:line="252.00000000000003" w:lineRule="auto"/>
              <w:rPr/>
            </w:pPr>
            <w:r w:rsidDel="00000000" w:rsidR="00000000" w:rsidRPr="00000000">
              <w:rPr>
                <w:b w:val="1"/>
                <w:bCs w:val="1"/>
                <w:sz w:val="20"/>
                <w:szCs w:val="20"/>
                <w:rtl w:val="0"/>
              </w:rPr>
              <w:t xml:space="preserve">Responsible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5F">
            <w:pPr>
              <w:spacing w:after="40" w:line="252.00000000000003" w:lineRule="auto"/>
              <w:rPr/>
            </w:pPr>
            <w:r w:rsidDel="00000000" w:rsidR="00000000" w:rsidRPr="00000000">
              <w:rPr>
                <w:b w:val="1"/>
                <w:bCs w:val="1"/>
                <w:sz w:val="20"/>
                <w:szCs w:val="20"/>
                <w:rtl w:val="0"/>
              </w:rPr>
              <w:t xml:space="preserve">Contribution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0">
            <w:pPr>
              <w:spacing w:after="40" w:line="252.00000000000003" w:lineRule="auto"/>
              <w:rPr/>
            </w:pPr>
            <w:r w:rsidDel="00000000" w:rsidR="00000000" w:rsidRPr="00000000">
              <w:rPr>
                <w:sz w:val="20"/>
                <w:szCs w:val="20"/>
                <w:rtl w:val="0"/>
              </w:rPr>
              <w:t xml:space="preserve">Columbia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1">
            <w:pPr>
              <w:spacing w:after="40" w:line="252.00000000000003" w:lineRule="auto"/>
              <w:rPr/>
            </w:pPr>
            <w:r w:rsidDel="00000000" w:rsidR="00000000" w:rsidRPr="00000000">
              <w:rPr>
                <w:sz w:val="20"/>
                <w:szCs w:val="20"/>
                <w:rtl w:val="0"/>
              </w:rPr>
              <w:t xml:space="preserve">Executes the runs, the aggregation, and the metrics; documents uncertainty and borderline cases.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2">
            <w:pPr>
              <w:spacing w:after="40" w:line="252.00000000000003" w:lineRule="auto"/>
              <w:rPr/>
            </w:pPr>
            <w:r w:rsidDel="00000000" w:rsidR="00000000" w:rsidRPr="00000000">
              <w:rPr>
                <w:sz w:val="20"/>
                <w:szCs w:val="20"/>
                <w:rtl w:val="0"/>
              </w:rPr>
              <w:t xml:space="preserve">JEP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3">
            <w:pPr>
              <w:spacing w:after="40" w:line="252.00000000000003" w:lineRule="auto"/>
              <w:rPr/>
            </w:pPr>
            <w:r w:rsidDel="00000000" w:rsidR="00000000" w:rsidRPr="00000000">
              <w:rPr>
                <w:sz w:val="20"/>
                <w:szCs w:val="20"/>
                <w:rtl w:val="0"/>
              </w:rPr>
              <w:t xml:space="preserve">Receives an interim progress report; remains available for occasional context queries.</w:t>
            </w:r>
            <w:r w:rsidDel="00000000" w:rsidR="00000000" w:rsidRPr="00000000">
              <w:rPr>
                <w:rtl w:val="0"/>
              </w:rPr>
            </w:r>
          </w:p>
        </w:tc>
      </w:tr>
    </w:tbl>
    <w:p w:rsidR="00000000" w:rsidDel="00000000" w:rsidP="00000000" w:rsidRDefault="00000000" w:rsidRPr="00000000" w14:paraId="00000064">
      <w:pPr>
        <w:pStyle w:val="Heading2"/>
        <w:rPr/>
      </w:pPr>
      <w:r w:rsidDel="00000000" w:rsidR="00000000" w:rsidRPr="00000000">
        <w:rPr>
          <w:rtl w:val="0"/>
        </w:rPr>
        <w:t xml:space="preserve">Phase 6: Expert Validation and Pattern Synthesis (Month 5)</w:t>
      </w:r>
    </w:p>
    <w:p w:rsidR="00000000" w:rsidDel="00000000" w:rsidP="00000000" w:rsidRDefault="00000000" w:rsidRPr="00000000" w14:paraId="00000065">
      <w:pPr>
        <w:spacing w:after="160" w:line="276" w:lineRule="auto"/>
        <w:jc w:val="both"/>
        <w:rPr/>
      </w:pPr>
      <w:r w:rsidDel="00000000" w:rsidR="00000000" w:rsidRPr="00000000">
        <w:rPr>
          <w:rtl w:val="0"/>
        </w:rPr>
        <w:t xml:space="preserve">Blind coding of a sample by JEP and Columbia experts (prioritized by uncertainty, with coverage of all categories) and comparison against the AI's codes (Jaccard similarity tested against the defined thresholds); refinement and recoding if the threshold is not met; adjudication of discrepancies; pattern synthesis (Phase C): synthesis across victim groups, comparative cross-cutting synthesis, and quality tagging of claims. Deliverable: validated corpus and preliminary analytical synthesis.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66">
            <w:pPr>
              <w:spacing w:after="40" w:line="252.00000000000003" w:lineRule="auto"/>
              <w:rPr/>
            </w:pPr>
            <w:r w:rsidDel="00000000" w:rsidR="00000000" w:rsidRPr="00000000">
              <w:rPr>
                <w:b w:val="1"/>
                <w:bCs w:val="1"/>
                <w:sz w:val="20"/>
                <w:szCs w:val="20"/>
                <w:rtl w:val="0"/>
              </w:rPr>
              <w:t xml:space="preserve">Responsible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67">
            <w:pPr>
              <w:spacing w:after="40" w:line="252.00000000000003" w:lineRule="auto"/>
              <w:rPr/>
            </w:pPr>
            <w:r w:rsidDel="00000000" w:rsidR="00000000" w:rsidRPr="00000000">
              <w:rPr>
                <w:b w:val="1"/>
                <w:bCs w:val="1"/>
                <w:sz w:val="20"/>
                <w:szCs w:val="20"/>
                <w:rtl w:val="0"/>
              </w:rPr>
              <w:t xml:space="preserve">Contribution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8">
            <w:pPr>
              <w:spacing w:after="40" w:line="252.00000000000003" w:lineRule="auto"/>
              <w:rPr/>
            </w:pPr>
            <w:r w:rsidDel="00000000" w:rsidR="00000000" w:rsidRPr="00000000">
              <w:rPr>
                <w:sz w:val="20"/>
                <w:szCs w:val="20"/>
                <w:rtl w:val="0"/>
              </w:rPr>
              <w:t xml:space="preserve">Columbia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9">
            <w:pPr>
              <w:spacing w:after="40" w:line="252.00000000000003" w:lineRule="auto"/>
              <w:rPr/>
            </w:pPr>
            <w:r w:rsidDel="00000000" w:rsidR="00000000" w:rsidRPr="00000000">
              <w:rPr>
                <w:sz w:val="20"/>
                <w:szCs w:val="20"/>
                <w:rtl w:val="0"/>
              </w:rPr>
              <w:t xml:space="preserve">Organizes the blind validation exercise; computes agreement; performs the pattern synthesis and vocabulary analysis.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A">
            <w:pPr>
              <w:spacing w:after="40" w:line="252.00000000000003" w:lineRule="auto"/>
              <w:rPr/>
            </w:pPr>
            <w:r w:rsidDel="00000000" w:rsidR="00000000" w:rsidRPr="00000000">
              <w:rPr>
                <w:sz w:val="20"/>
                <w:szCs w:val="20"/>
                <w:rtl w:val="0"/>
              </w:rPr>
              <w:t xml:space="preserve">JEP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B">
            <w:pPr>
              <w:spacing w:after="40" w:line="252.00000000000003" w:lineRule="auto"/>
              <w:rPr/>
            </w:pPr>
            <w:r w:rsidDel="00000000" w:rsidR="00000000" w:rsidRPr="00000000">
              <w:rPr>
                <w:sz w:val="20"/>
                <w:szCs w:val="20"/>
                <w:rtl w:val="0"/>
              </w:rPr>
              <w:t xml:space="preserve">Designated experts blind-code the sample and take part in the adjudication of discrepancies.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C">
            <w:pPr>
              <w:spacing w:after="40" w:line="252.00000000000003" w:lineRule="auto"/>
              <w:rPr/>
            </w:pPr>
            <w:r w:rsidDel="00000000" w:rsidR="00000000" w:rsidRPr="00000000">
              <w:rPr>
                <w:sz w:val="20"/>
                <w:szCs w:val="20"/>
                <w:rtl w:val="0"/>
              </w:rPr>
              <w:t xml:space="preserve">Joint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D">
            <w:pPr>
              <w:spacing w:after="40" w:line="252.00000000000003" w:lineRule="auto"/>
              <w:rPr/>
            </w:pPr>
            <w:r w:rsidDel="00000000" w:rsidR="00000000" w:rsidRPr="00000000">
              <w:rPr>
                <w:sz w:val="20"/>
                <w:szCs w:val="20"/>
                <w:rtl w:val="0"/>
              </w:rPr>
              <w:t xml:space="preserve">Preliminary interpretation of findings.</w:t>
            </w:r>
            <w:r w:rsidDel="00000000" w:rsidR="00000000" w:rsidRPr="00000000">
              <w:rPr>
                <w:rtl w:val="0"/>
              </w:rPr>
            </w:r>
          </w:p>
        </w:tc>
      </w:tr>
    </w:tbl>
    <w:p w:rsidR="00000000" w:rsidDel="00000000" w:rsidP="00000000" w:rsidRDefault="00000000" w:rsidRPr="00000000" w14:paraId="0000006E">
      <w:pPr>
        <w:pStyle w:val="Heading2"/>
        <w:rPr/>
      </w:pPr>
      <w:r w:rsidDel="00000000" w:rsidR="00000000" w:rsidRPr="00000000">
        <w:rPr>
          <w:rtl w:val="0"/>
        </w:rPr>
        <w:t xml:space="preserve">Phase 7: Final Report and Dissemination (Month 6)</w:t>
      </w:r>
    </w:p>
    <w:p w:rsidR="00000000" w:rsidDel="00000000" w:rsidP="00000000" w:rsidRDefault="00000000" w:rsidRPr="00000000" w14:paraId="0000006F">
      <w:pPr>
        <w:spacing w:after="160" w:line="276" w:lineRule="auto"/>
        <w:jc w:val="both"/>
        <w:rPr/>
      </w:pPr>
      <w:r w:rsidDel="00000000" w:rsidR="00000000" w:rsidRPr="00000000">
        <w:rPr>
          <w:rtl w:val="0"/>
        </w:rPr>
        <w:t xml:space="preserve">Preparation of the final report (reparation demands identified, meanings of reparation, patterns and keywords, with verifiable quotes); delivery of the searchable evidence base; results presentation session with the JEP; methodological report with lessons for generalizing the tool to other cases and data types.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70">
            <w:pPr>
              <w:spacing w:after="40" w:line="252.00000000000003" w:lineRule="auto"/>
              <w:rPr/>
            </w:pPr>
            <w:r w:rsidDel="00000000" w:rsidR="00000000" w:rsidRPr="00000000">
              <w:rPr>
                <w:b w:val="1"/>
                <w:bCs w:val="1"/>
                <w:sz w:val="20"/>
                <w:szCs w:val="20"/>
                <w:rtl w:val="0"/>
              </w:rPr>
              <w:t xml:space="preserve">Responsible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71">
            <w:pPr>
              <w:spacing w:after="40" w:line="252.00000000000003" w:lineRule="auto"/>
              <w:rPr/>
            </w:pPr>
            <w:r w:rsidDel="00000000" w:rsidR="00000000" w:rsidRPr="00000000">
              <w:rPr>
                <w:b w:val="1"/>
                <w:bCs w:val="1"/>
                <w:sz w:val="20"/>
                <w:szCs w:val="20"/>
                <w:rtl w:val="0"/>
              </w:rPr>
              <w:t xml:space="preserve">Contribution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2">
            <w:pPr>
              <w:spacing w:after="40" w:line="252.00000000000003" w:lineRule="auto"/>
              <w:rPr/>
            </w:pPr>
            <w:r w:rsidDel="00000000" w:rsidR="00000000" w:rsidRPr="00000000">
              <w:rPr>
                <w:sz w:val="20"/>
                <w:szCs w:val="20"/>
                <w:rtl w:val="0"/>
              </w:rPr>
              <w:t xml:space="preserve">Columbia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3">
            <w:pPr>
              <w:spacing w:after="40" w:line="252.00000000000003" w:lineRule="auto"/>
              <w:rPr/>
            </w:pPr>
            <w:r w:rsidDel="00000000" w:rsidR="00000000" w:rsidRPr="00000000">
              <w:rPr>
                <w:sz w:val="20"/>
                <w:szCs w:val="20"/>
                <w:rtl w:val="0"/>
              </w:rPr>
              <w:t xml:space="preserve">Drafts the report and the methodological report; prepares the evidence base and the presentation.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4">
            <w:pPr>
              <w:spacing w:after="40" w:line="252.00000000000003" w:lineRule="auto"/>
              <w:rPr/>
            </w:pPr>
            <w:r w:rsidDel="00000000" w:rsidR="00000000" w:rsidRPr="00000000">
              <w:rPr>
                <w:sz w:val="20"/>
                <w:szCs w:val="20"/>
                <w:rtl w:val="0"/>
              </w:rPr>
              <w:t xml:space="preserve">JEP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5">
            <w:pPr>
              <w:spacing w:after="40" w:line="252.00000000000003" w:lineRule="auto"/>
              <w:rPr/>
            </w:pPr>
            <w:r w:rsidDel="00000000" w:rsidR="00000000" w:rsidRPr="00000000">
              <w:rPr>
                <w:sz w:val="20"/>
                <w:szCs w:val="20"/>
                <w:rtl w:val="0"/>
              </w:rPr>
              <w:t xml:space="preserve">Reviews the report; assesses the usefulness of the deliverables against its needs; guides institutional uses.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6">
            <w:pPr>
              <w:spacing w:after="40" w:line="252.00000000000003" w:lineRule="auto"/>
              <w:rPr/>
            </w:pPr>
            <w:r w:rsidDel="00000000" w:rsidR="00000000" w:rsidRPr="00000000">
              <w:rPr>
                <w:sz w:val="20"/>
                <w:szCs w:val="20"/>
                <w:rtl w:val="0"/>
              </w:rPr>
              <w:t xml:space="preserve">Joint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7">
            <w:pPr>
              <w:spacing w:after="40" w:line="252.00000000000003" w:lineRule="auto"/>
              <w:rPr/>
            </w:pPr>
            <w:r w:rsidDel="00000000" w:rsidR="00000000" w:rsidRPr="00000000">
              <w:rPr>
                <w:sz w:val="20"/>
                <w:szCs w:val="20"/>
                <w:rtl w:val="0"/>
              </w:rPr>
              <w:t xml:space="preserve">Decisions on dissemination and next steps for the partnership.</w:t>
            </w:r>
            <w:r w:rsidDel="00000000" w:rsidR="00000000" w:rsidRPr="00000000">
              <w:rPr>
                <w:rtl w:val="0"/>
              </w:rPr>
            </w:r>
          </w:p>
        </w:tc>
      </w:tr>
    </w:tbl>
    <w:p w:rsidR="00000000" w:rsidDel="00000000" w:rsidP="00000000" w:rsidRDefault="00000000" w:rsidRPr="00000000" w14:paraId="00000078">
      <w:pPr>
        <w:pStyle w:val="Heading2"/>
        <w:rPr/>
      </w:pPr>
      <w:r w:rsidDel="00000000" w:rsidR="00000000" w:rsidRPr="00000000">
        <w:rPr>
          <w:rtl w:val="0"/>
        </w:rPr>
        <w:t xml:space="preserve">Summary Timeline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0"/>
        <w:gridCol w:w="800"/>
        <w:gridCol w:w="800"/>
        <w:gridCol w:w="800"/>
        <w:gridCol w:w="800"/>
        <w:gridCol w:w="800"/>
        <w:gridCol w:w="800"/>
        <w:tblGridChange w:id="0">
          <w:tblGrid>
            <w:gridCol w:w="4560"/>
            <w:gridCol w:w="800"/>
            <w:gridCol w:w="800"/>
            <w:gridCol w:w="800"/>
            <w:gridCol w:w="800"/>
            <w:gridCol w:w="800"/>
            <w:gridCol w:w="8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79">
            <w:pPr>
              <w:spacing w:after="40" w:line="252.00000000000003" w:lineRule="auto"/>
              <w:rPr/>
            </w:pPr>
            <w:r w:rsidDel="00000000" w:rsidR="00000000" w:rsidRPr="00000000">
              <w:rPr>
                <w:b w:val="1"/>
                <w:bCs w:val="1"/>
                <w:sz w:val="20"/>
                <w:szCs w:val="20"/>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7A">
            <w:pPr>
              <w:spacing w:after="40" w:line="252.00000000000003" w:lineRule="auto"/>
              <w:rPr/>
            </w:pPr>
            <w:r w:rsidDel="00000000" w:rsidR="00000000" w:rsidRPr="00000000">
              <w:rPr>
                <w:b w:val="1"/>
                <w:bCs w:val="1"/>
                <w:sz w:val="20"/>
                <w:szCs w:val="20"/>
                <w:rtl w:val="0"/>
              </w:rPr>
              <w:t xml:space="preserve">M1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7B">
            <w:pPr>
              <w:spacing w:after="40" w:line="252.00000000000003" w:lineRule="auto"/>
              <w:rPr/>
            </w:pPr>
            <w:r w:rsidDel="00000000" w:rsidR="00000000" w:rsidRPr="00000000">
              <w:rPr>
                <w:b w:val="1"/>
                <w:bCs w:val="1"/>
                <w:sz w:val="20"/>
                <w:szCs w:val="20"/>
                <w:rtl w:val="0"/>
              </w:rPr>
              <w:t xml:space="preserve">M2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7C">
            <w:pPr>
              <w:spacing w:after="40" w:line="252.00000000000003" w:lineRule="auto"/>
              <w:rPr/>
            </w:pPr>
            <w:r w:rsidDel="00000000" w:rsidR="00000000" w:rsidRPr="00000000">
              <w:rPr>
                <w:b w:val="1"/>
                <w:bCs w:val="1"/>
                <w:sz w:val="20"/>
                <w:szCs w:val="20"/>
                <w:rtl w:val="0"/>
              </w:rPr>
              <w:t xml:space="preserve">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7D">
            <w:pPr>
              <w:spacing w:after="40" w:line="252.00000000000003" w:lineRule="auto"/>
              <w:rPr/>
            </w:pPr>
            <w:r w:rsidDel="00000000" w:rsidR="00000000" w:rsidRPr="00000000">
              <w:rPr>
                <w:b w:val="1"/>
                <w:bCs w:val="1"/>
                <w:sz w:val="20"/>
                <w:szCs w:val="20"/>
                <w:rtl w:val="0"/>
              </w:rPr>
              <w:t xml:space="preserve">M4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7E">
            <w:pPr>
              <w:spacing w:after="40" w:line="252.00000000000003" w:lineRule="auto"/>
              <w:rPr/>
            </w:pPr>
            <w:r w:rsidDel="00000000" w:rsidR="00000000" w:rsidRPr="00000000">
              <w:rPr>
                <w:b w:val="1"/>
                <w:bCs w:val="1"/>
                <w:sz w:val="20"/>
                <w:szCs w:val="20"/>
                <w:rtl w:val="0"/>
              </w:rPr>
              <w:t xml:space="preserve">M5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3ee" w:val="clear"/>
            <w:tcMar>
              <w:top w:w="80.0" w:type="dxa"/>
              <w:left w:w="120.0" w:type="dxa"/>
              <w:bottom w:w="80.0" w:type="dxa"/>
              <w:right w:w="120.0" w:type="dxa"/>
            </w:tcMar>
          </w:tcPr>
          <w:p w:rsidR="00000000" w:rsidDel="00000000" w:rsidP="00000000" w:rsidRDefault="00000000" w:rsidRPr="00000000" w14:paraId="0000007F">
            <w:pPr>
              <w:spacing w:after="40" w:line="252.00000000000003" w:lineRule="auto"/>
              <w:rPr/>
            </w:pPr>
            <w:r w:rsidDel="00000000" w:rsidR="00000000" w:rsidRPr="00000000">
              <w:rPr>
                <w:b w:val="1"/>
                <w:bCs w:val="1"/>
                <w:sz w:val="20"/>
                <w:szCs w:val="20"/>
                <w:rtl w:val="0"/>
              </w:rPr>
              <w:t xml:space="preserve">M6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0">
            <w:pPr>
              <w:spacing w:after="40" w:line="252.00000000000003" w:lineRule="auto"/>
              <w:rPr/>
            </w:pPr>
            <w:r w:rsidDel="00000000" w:rsidR="00000000" w:rsidRPr="00000000">
              <w:rPr>
                <w:sz w:val="20"/>
                <w:szCs w:val="20"/>
                <w:rtl w:val="0"/>
              </w:rPr>
              <w:t xml:space="preserve">1. Participatory design, corpus, and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1">
            <w:pPr>
              <w:spacing w:after="40" w:line="252.00000000000003" w:lineRule="auto"/>
              <w:rPr/>
            </w:pPr>
            <w:r w:rsidDel="00000000" w:rsidR="00000000" w:rsidRPr="00000000">
              <w:rPr>
                <w:sz w:val="20"/>
                <w:szCs w:val="20"/>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2">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3">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4">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5">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6">
            <w:pPr>
              <w:spacing w:after="40" w:line="252.00000000000003"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7">
            <w:pPr>
              <w:spacing w:after="40" w:line="252.00000000000003" w:lineRule="auto"/>
              <w:rPr/>
            </w:pPr>
            <w:r w:rsidDel="00000000" w:rsidR="00000000" w:rsidRPr="00000000">
              <w:rPr>
                <w:sz w:val="20"/>
                <w:szCs w:val="20"/>
                <w:rtl w:val="0"/>
              </w:rPr>
              <w:t xml:space="preserve">2. Ingestion and normalization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8">
            <w:pPr>
              <w:spacing w:after="40" w:line="252.00000000000003" w:lineRule="auto"/>
              <w:rPr/>
            </w:pPr>
            <w:r w:rsidDel="00000000" w:rsidR="00000000" w:rsidRPr="00000000">
              <w:rPr>
                <w:sz w:val="20"/>
                <w:szCs w:val="20"/>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9">
            <w:pPr>
              <w:spacing w:after="40" w:line="252.00000000000003" w:lineRule="auto"/>
              <w:rPr/>
            </w:pPr>
            <w:r w:rsidDel="00000000" w:rsidR="00000000" w:rsidRPr="00000000">
              <w:rPr>
                <w:sz w:val="20"/>
                <w:szCs w:val="20"/>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A">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B">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C">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D">
            <w:pPr>
              <w:spacing w:after="40" w:line="252.00000000000003"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E">
            <w:pPr>
              <w:spacing w:after="40" w:line="252.00000000000003" w:lineRule="auto"/>
              <w:rPr/>
            </w:pPr>
            <w:r w:rsidDel="00000000" w:rsidR="00000000" w:rsidRPr="00000000">
              <w:rPr>
                <w:sz w:val="20"/>
                <w:szCs w:val="20"/>
                <w:rtl w:val="0"/>
              </w:rPr>
              <w:t xml:space="preserve">3. Prompt design and testing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8F">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0">
            <w:pPr>
              <w:spacing w:after="40" w:line="252.00000000000003" w:lineRule="auto"/>
              <w:rPr/>
            </w:pPr>
            <w:r w:rsidDel="00000000" w:rsidR="00000000" w:rsidRPr="00000000">
              <w:rPr>
                <w:sz w:val="20"/>
                <w:szCs w:val="20"/>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1">
            <w:pPr>
              <w:spacing w:after="40" w:line="252.00000000000003" w:lineRule="auto"/>
              <w:rPr/>
            </w:pPr>
            <w:r w:rsidDel="00000000" w:rsidR="00000000" w:rsidRPr="00000000">
              <w:rPr>
                <w:sz w:val="20"/>
                <w:szCs w:val="20"/>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2">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3">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4">
            <w:pPr>
              <w:spacing w:after="40" w:line="252.00000000000003"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5">
            <w:pPr>
              <w:spacing w:after="40" w:line="252.00000000000003" w:lineRule="auto"/>
              <w:rPr/>
            </w:pPr>
            <w:r w:rsidDel="00000000" w:rsidR="00000000" w:rsidRPr="00000000">
              <w:rPr>
                <w:sz w:val="20"/>
                <w:szCs w:val="20"/>
                <w:rtl w:val="0"/>
              </w:rPr>
              <w:t xml:space="preserve">4. Exploratory analysis and codebook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6">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7">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8">
            <w:pPr>
              <w:spacing w:after="40" w:line="252.00000000000003" w:lineRule="auto"/>
              <w:rPr/>
            </w:pPr>
            <w:r w:rsidDel="00000000" w:rsidR="00000000" w:rsidRPr="00000000">
              <w:rPr>
                <w:sz w:val="20"/>
                <w:szCs w:val="20"/>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9">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A">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B">
            <w:pPr>
              <w:spacing w:after="40" w:line="252.00000000000003"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C">
            <w:pPr>
              <w:spacing w:after="40" w:line="252.00000000000003" w:lineRule="auto"/>
              <w:rPr/>
            </w:pPr>
            <w:r w:rsidDel="00000000" w:rsidR="00000000" w:rsidRPr="00000000">
              <w:rPr>
                <w:sz w:val="20"/>
                <w:szCs w:val="20"/>
                <w:rtl w:val="0"/>
              </w:rPr>
              <w:t xml:space="preserve">5. Systematic coding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D">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E">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F">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0">
            <w:pPr>
              <w:spacing w:after="40" w:line="252.00000000000003" w:lineRule="auto"/>
              <w:rPr/>
            </w:pPr>
            <w:r w:rsidDel="00000000" w:rsidR="00000000" w:rsidRPr="00000000">
              <w:rPr>
                <w:sz w:val="20"/>
                <w:szCs w:val="20"/>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1">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2">
            <w:pPr>
              <w:spacing w:after="40" w:line="252.00000000000003"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3">
            <w:pPr>
              <w:spacing w:after="40" w:line="252.00000000000003" w:lineRule="auto"/>
              <w:rPr/>
            </w:pPr>
            <w:r w:rsidDel="00000000" w:rsidR="00000000" w:rsidRPr="00000000">
              <w:rPr>
                <w:sz w:val="20"/>
                <w:szCs w:val="20"/>
                <w:rtl w:val="0"/>
              </w:rPr>
              <w:t xml:space="preserve">6. Expert validation and pattern synthesis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4">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5">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6">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7">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8">
            <w:pPr>
              <w:spacing w:after="40" w:line="252.00000000000003" w:lineRule="auto"/>
              <w:rPr/>
            </w:pPr>
            <w:r w:rsidDel="00000000" w:rsidR="00000000" w:rsidRPr="00000000">
              <w:rPr>
                <w:sz w:val="20"/>
                <w:szCs w:val="20"/>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9">
            <w:pPr>
              <w:spacing w:after="40" w:line="252.00000000000003"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A">
            <w:pPr>
              <w:spacing w:after="40" w:line="252.00000000000003" w:lineRule="auto"/>
              <w:rPr/>
            </w:pPr>
            <w:r w:rsidDel="00000000" w:rsidR="00000000" w:rsidRPr="00000000">
              <w:rPr>
                <w:sz w:val="20"/>
                <w:szCs w:val="20"/>
                <w:rtl w:val="0"/>
              </w:rPr>
              <w:t xml:space="preserve">7. Final report and dissemination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B">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C">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D">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E">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F">
            <w:pPr>
              <w:spacing w:after="40" w:line="252.00000000000003" w:lineRule="au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0">
            <w:pPr>
              <w:spacing w:after="40" w:line="252.00000000000003" w:lineRule="auto"/>
              <w:rPr/>
            </w:pPr>
            <w:r w:rsidDel="00000000" w:rsidR="00000000" w:rsidRPr="00000000">
              <w:rPr>
                <w:sz w:val="20"/>
                <w:szCs w:val="20"/>
                <w:rtl w:val="0"/>
              </w:rPr>
              <w:t xml:space="preserve">X</w:t>
            </w:r>
            <w:r w:rsidDel="00000000" w:rsidR="00000000" w:rsidRPr="00000000">
              <w:rPr>
                <w:rtl w:val="0"/>
              </w:rPr>
            </w:r>
          </w:p>
        </w:tc>
      </w:tr>
    </w:tbl>
    <w:p w:rsidR="00000000" w:rsidDel="00000000" w:rsidP="00000000" w:rsidRDefault="00000000" w:rsidRPr="00000000" w14:paraId="000000B1">
      <w:pPr>
        <w:spacing w:after="160" w:before="120" w:lineRule="auto"/>
        <w:jc w:val="both"/>
        <w:rPr/>
      </w:pPr>
      <w:r w:rsidDel="00000000" w:rsidR="00000000" w:rsidRPr="00000000">
        <w:rPr>
          <w:rtl w:val="0"/>
        </w:rPr>
        <w:t xml:space="preserve">This timeline is based on a corpus limited to the subcase. If Phase 1 defines a substantially larger corpus, the partnership committee will adjust the schedules of Phases 2 through 5.</w:t>
      </w:r>
    </w:p>
    <w:p w:rsidR="00000000" w:rsidDel="00000000" w:rsidP="00000000" w:rsidRDefault="00000000" w:rsidRPr="00000000" w14:paraId="000000B2">
      <w:pPr>
        <w:pStyle w:val="Heading1"/>
        <w:rPr/>
      </w:pPr>
      <w:r w:rsidDel="00000000" w:rsidR="00000000" w:rsidRPr="00000000">
        <w:rPr>
          <w:rtl w:val="0"/>
        </w:rPr>
        <w:t xml:space="preserve">9. Deliverables</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Documented corpus of the Casanare Subcase: catalogued public sources, transcripts, and factual index (metadata per hearing/document and per turn).</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Codebook of reparation demands and conceptions, jointly validated.</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Coded, validated, and searchable evidence base: every identified demand with its verbatim quote, exact source reference, and reliability metrics, in a format that allows JEP teams to search and filter by category, victim group, hearing, or territory.</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Analytical report answering the two guiding questions, with disaggregated findings and verifiable quotes.</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Methodological report with the quality metrics, the documented prompts and decisions, and the lessons for extending the tool to other cases, questions, and data types.</w:t>
      </w:r>
    </w:p>
    <w:p w:rsidR="00000000" w:rsidDel="00000000" w:rsidP="00000000" w:rsidRDefault="00000000" w:rsidRPr="00000000" w14:paraId="000000B8">
      <w:pPr>
        <w:pStyle w:val="Heading1"/>
        <w:rPr/>
      </w:pPr>
      <w:r w:rsidDel="00000000" w:rsidR="00000000" w:rsidRPr="00000000">
        <w:rPr>
          <w:rtl w:val="0"/>
        </w:rPr>
        <w:t xml:space="preserve">10. Reliability and Validity Safeguards</w:t>
      </w:r>
    </w:p>
    <w:p w:rsidR="00000000" w:rsidDel="00000000" w:rsidP="00000000" w:rsidRDefault="00000000" w:rsidRPr="00000000" w14:paraId="000000B9">
      <w:pPr>
        <w:spacing w:after="160" w:line="276" w:lineRule="auto"/>
        <w:jc w:val="both"/>
        <w:rPr/>
      </w:pPr>
      <w:r w:rsidDel="00000000" w:rsidR="00000000" w:rsidRPr="00000000">
        <w:rPr>
          <w:rtl w:val="0"/>
        </w:rPr>
        <w:t xml:space="preserve">The reliability of the results comes from a design with independent controls on three fronts:</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Redundancy by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independent, isolated coding runs, aggregated by majority rule (3 of 5), so that only codes the model produces consistently are kept, and any uncertainty is recorded for review.</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Human validation at the critical points: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expert precision check of the extraction at the outset, and blind expert coding of a sample at the end, which measures the validity of the coding (whether the AI's codes match expert judgment) in addition to its internal consistency (reliability).</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Automated, objective checks: </w:t>
      </w:r>
      <w:sdt>
        <w:sdtPr>
          <w:id w:val="-153370143"/>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verification that every quote actually exists in the source (against model hallucination), and measurement of cross-run agreement with Krippendorff's alpha and of expert–AI agreement with Jaccard similarity, under explicit thresholds (α ≥ 0.80; Jaccard ≥ 0.70).</w:t>
          </w:r>
        </w:sdtContent>
      </w:sdt>
    </w:p>
    <w:p w:rsidR="00000000" w:rsidDel="00000000" w:rsidP="00000000" w:rsidRDefault="00000000" w:rsidRPr="00000000" w14:paraId="000000BD">
      <w:pPr>
        <w:spacing w:after="160" w:line="276" w:lineRule="auto"/>
        <w:jc w:val="both"/>
        <w:rPr/>
      </w:pPr>
      <w:r w:rsidDel="00000000" w:rsidR="00000000" w:rsidRPr="00000000">
        <w:rPr>
          <w:rtl w:val="0"/>
        </w:rPr>
        <w:t xml:space="preserve">Every claim in the final report will thus have passed through evidence verified as real, repeated independent coding, expert validation, and an objective measurement of reproducibility, and it will be traceable back to the victim's voice in the original public source.</w:t>
      </w:r>
    </w:p>
    <w:p w:rsidR="00000000" w:rsidDel="00000000" w:rsidP="00000000" w:rsidRDefault="00000000" w:rsidRPr="00000000" w14:paraId="000000BE">
      <w:pPr>
        <w:pStyle w:val="Heading1"/>
        <w:rPr/>
      </w:pPr>
      <w:r w:rsidDel="00000000" w:rsidR="00000000" w:rsidRPr="00000000">
        <w:rPr>
          <w:rtl w:val="0"/>
        </w:rPr>
        <w:t xml:space="preserve">11. Ethical and Data-Handling Considerations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data only: the project processes exclusively material the JEP has made public under the principle of maximum disclosure; no restricted information is accessed.</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Dignity and non-re-identification: testimonies are handled with the care owed to victims; the analysis will not seek to generate identifications or inferences about individuals beyond what the public source already contains, and deliverables will avoid exposing unnecessary personal data.</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Primacy of human judgment: AI speeds up access and analysis, and no conclusion is released without expert human validation; deliverables explicitly document what was AI-generated and how it was verified.</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JEP review: the JEP will review all deliverables before any dissemination, to verify that their use is compatible with ongoing judicial proceedings and with the rights of victims and appearing parties.</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Methodological transparency: prompts, codebook, metrics, and decisions are documented so that the process is auditable and replicable.</w:t>
      </w:r>
    </w:p>
    <w:p w:rsidR="00000000" w:rsidDel="00000000" w:rsidP="00000000" w:rsidRDefault="00000000" w:rsidRPr="00000000" w14:paraId="000000C4">
      <w:pPr>
        <w:pStyle w:val="Heading1"/>
        <w:rPr/>
      </w:pPr>
      <w:r w:rsidDel="00000000" w:rsidR="00000000" w:rsidRPr="00000000">
        <w:rPr>
          <w:rtl w:val="0"/>
        </w:rPr>
        <w:t xml:space="preserve">12. Partnership Governance</w:t>
      </w:r>
    </w:p>
    <w:p w:rsidR="00000000" w:rsidDel="00000000" w:rsidP="00000000" w:rsidRDefault="00000000" w:rsidRPr="00000000" w14:paraId="000000C5">
      <w:pPr>
        <w:spacing w:after="160" w:line="276" w:lineRule="auto"/>
        <w:jc w:val="both"/>
        <w:rPr/>
      </w:pPr>
      <w:r w:rsidDel="00000000" w:rsidR="00000000" w:rsidRPr="00000000">
        <w:rPr>
          <w:rtl w:val="0"/>
        </w:rPr>
        <w:t xml:space="preserve">The partnership will be coordinated through a joint committee with at least one liaison per institution, meeting biweekly during the active design and validation phases (Phases 1, 3, 4, and 6) and monthly otherwise. The committee approves the corpus, the codebook, and the final report; resolves adjustments to scope and timeline; and decides jointly on dissemination and publications. The JEP will also designate the group of experts taking part in the human validations; Columbia will ensure full documentation of the process and delivery of all products.</w:t>
      </w:r>
    </w:p>
    <w:p w:rsidR="00000000" w:rsidDel="00000000" w:rsidP="00000000" w:rsidRDefault="00000000" w:rsidRPr="00000000" w14:paraId="000000C6">
      <w:pPr>
        <w:pStyle w:val="Heading1"/>
        <w:rPr/>
      </w:pPr>
      <w:r w:rsidDel="00000000" w:rsidR="00000000" w:rsidRPr="00000000">
        <w:rPr>
          <w:rtl w:val="0"/>
        </w:rPr>
        <w:t xml:space="preserve">13. Team</w:t>
      </w:r>
    </w:p>
    <w:p w:rsidR="00000000" w:rsidDel="00000000" w:rsidP="00000000" w:rsidRDefault="00000000" w:rsidRPr="00000000" w14:paraId="000000C7">
      <w:pPr>
        <w:spacing w:after="160" w:line="276" w:lineRule="auto"/>
        <w:jc w:val="both"/>
        <w:rPr/>
      </w:pPr>
      <w:r w:rsidDel="00000000" w:rsidR="00000000" w:rsidRPr="00000000">
        <w:rPr>
          <w:rtl w:val="0"/>
        </w:rPr>
        <w:t xml:space="preserve">For Columbia University: the research team is responsible for the methodological development, the technical execution of the AI-assisted analysis, and the scientific coordination of the project. For the JEP: the institutional liaisons and the group of Case 03 / Casanare Subcase experts designated for the participatory design and the validations. Names and time commitments will be specified in the partnership agreement.</w:t>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center"/>
      <w:rPr/>
    </w:pPr>
    <w:r w:rsidDel="00000000" w:rsidR="00000000" w:rsidRPr="00000000">
      <w:rPr>
        <w:color w:val="888888"/>
        <w:sz w:val="18"/>
        <w:szCs w:val="18"/>
        <w:rtl w:val="0"/>
      </w:rPr>
      <w:t xml:space="preserve">Columbia University · JEP · Draft for discussion ·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hZC30quCn4xlCnWz3K5g3IxaPw==">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