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áo-cáo-tiến-độ-tuần-5"/>
    <w:p>
      <w:pPr>
        <w:pStyle w:val="Heading1"/>
      </w:pPr>
      <w:r>
        <w:t xml:space="preserve">BÁO CÁO TIẾN ĐỘ TUẦN 5</w:t>
      </w:r>
    </w:p>
    <w:p>
      <w:pPr>
        <w:pStyle w:val="Compact"/>
        <w:numPr>
          <w:ilvl w:val="0"/>
          <w:numId w:val="1001"/>
        </w:numPr>
      </w:pPr>
      <w:r>
        <w:rPr>
          <w:b/>
          <w:bCs/>
        </w:rPr>
        <w:t xml:space="preserve">Học phần:</w:t>
      </w:r>
      <w:r>
        <w:t xml:space="preserve"> </w:t>
      </w:r>
      <w:r>
        <w:t xml:space="preserve">CSE408 – Chuyên đề Kỹ thuật Phần mềm</w:t>
      </w:r>
    </w:p>
    <w:p>
      <w:pPr>
        <w:pStyle w:val="Compact"/>
        <w:numPr>
          <w:ilvl w:val="0"/>
          <w:numId w:val="1001"/>
        </w:numPr>
      </w:pPr>
      <w:r>
        <w:rPr>
          <w:b/>
          <w:bCs/>
        </w:rPr>
        <w:t xml:space="preserve">Tên đề tài:</w:t>
      </w:r>
      <w:r>
        <w:t xml:space="preserve"> </w:t>
      </w:r>
      <w:r>
        <w:t xml:space="preserve">Tìm hiểu quy trình tự động hóa hạ tầng và CI/CD với Docker dựa trên Terraform và Ansible</w:t>
      </w:r>
    </w:p>
    <w:p>
      <w:pPr>
        <w:pStyle w:val="Compact"/>
        <w:numPr>
          <w:ilvl w:val="0"/>
          <w:numId w:val="1001"/>
        </w:numPr>
      </w:pPr>
      <w:r>
        <w:rPr>
          <w:b/>
          <w:bCs/>
        </w:rPr>
        <w:t xml:space="preserve">Sinh viên thực hiện:</w:t>
      </w:r>
      <w:r>
        <w:t xml:space="preserve"> </w:t>
      </w:r>
      <w:r>
        <w:t xml:space="preserve">Phùng Văn Duy –</w:t>
      </w:r>
      <w:r>
        <w:t xml:space="preserve"> </w:t>
      </w:r>
      <w:r>
        <w:rPr>
          <w:b/>
          <w:bCs/>
        </w:rPr>
        <w:t xml:space="preserve">MSSV:</w:t>
      </w:r>
      <w:r>
        <w:t xml:space="preserve"> </w:t>
      </w:r>
      <w:r>
        <w:t xml:space="preserve">2352270589</w:t>
      </w:r>
    </w:p>
    <w:p>
      <w:pPr>
        <w:pStyle w:val="Compact"/>
        <w:numPr>
          <w:ilvl w:val="0"/>
          <w:numId w:val="1001"/>
        </w:numPr>
      </w:pPr>
      <w:r>
        <w:rPr>
          <w:b/>
          <w:bCs/>
        </w:rPr>
        <w:t xml:space="preserve">Giảng viên hướng dẫn:</w:t>
      </w:r>
      <w:r>
        <w:t xml:space="preserve"> </w:t>
      </w:r>
      <w:r>
        <w:t xml:space="preserve">Nguyễn Thọ Thông</w:t>
      </w:r>
    </w:p>
    <w:p>
      <w:pPr>
        <w:pStyle w:val="Compact"/>
        <w:numPr>
          <w:ilvl w:val="0"/>
          <w:numId w:val="1001"/>
        </w:numPr>
      </w:pPr>
      <w:r>
        <w:rPr>
          <w:b/>
          <w:bCs/>
        </w:rPr>
        <w:t xml:space="preserve">Nội dung trọng tâm Tuần 5:</w:t>
      </w:r>
      <w:r>
        <w:t xml:space="preserve"> </w:t>
      </w:r>
      <w:r>
        <w:t xml:space="preserve">Hoàn thiện khối đầu ra của Terraform, tự động sinh tệp danh mục máy chủ cho Ansible và kiểm nghiệm tính nhất quán của hệ thống</w:t>
      </w:r>
    </w:p>
    <w:p>
      <w:r>
        <w:pict>
          <v:rect style="width:0;height:1.5pt" o:hralign="center" o:hrstd="t" o:hr="t"/>
        </w:pict>
      </w:r>
    </w:p>
    <w:bookmarkStart w:id="9" w:name="Xb27a58e735465f8f1696d13ff58d8f36de781f7"/>
    <w:p>
      <w:pPr>
        <w:pStyle w:val="Heading2"/>
      </w:pPr>
      <w:r>
        <w:t xml:space="preserve">1. Mục tiêu và bối cảnh tích hợp giữa Terraform và Ansible</w:t>
      </w:r>
    </w:p>
    <w:p>
      <w:pPr>
        <w:pStyle w:val="FirstParagraph"/>
      </w:pPr>
      <w:r>
        <w:t xml:space="preserve">Trong một chu trình tự động hóa hạ tầng chuẩn mực, Terraform và Ansible đóng hai vai trò chuyên biệt và bổ trợ cho nhau:</w:t>
      </w:r>
      <w:r>
        <w:t xml:space="preserve"> </w:t>
      </w:r>
      <w:r>
        <w:t xml:space="preserve">*</w:t>
      </w:r>
      <w:r>
        <w:t xml:space="preserve"> </w:t>
      </w:r>
      <w:r>
        <w:rPr>
          <w:b/>
          <w:bCs/>
        </w:rPr>
        <w:t xml:space="preserve">Terraform (Tầng cấp phát hạ tầng):</w:t>
      </w:r>
      <w:r>
        <w:t xml:space="preserve"> </w:t>
      </w:r>
      <w:r>
        <w:t xml:space="preserve">Chịu trách nhiệm tạo lập tài nguyên phần cứng, định tuyến mạng, cấp phát địa chỉ IP và định danh các máy chủ.</w:t>
      </w:r>
      <w:r>
        <w:t xml:space="preserve"> </w:t>
      </w:r>
      <w:r>
        <w:t xml:space="preserve">*</w:t>
      </w:r>
      <w:r>
        <w:t xml:space="preserve"> </w:t>
      </w:r>
      <w:r>
        <w:rPr>
          <w:b/>
          <w:bCs/>
        </w:rPr>
        <w:t xml:space="preserve">Ansible (Tầng quản lý cấu hình):</w:t>
      </w:r>
      <w:r>
        <w:t xml:space="preserve"> </w:t>
      </w:r>
      <w:r>
        <w:t xml:space="preserve">Tiếp nhận thông tin các máy chủ đã tạo để tự động cài đặt gói phần mềm, phân quyền hệ thống và thiết lập các dịch vụ chạy thực tế.</w:t>
      </w:r>
    </w:p>
    <w:p>
      <w:pPr>
        <w:pStyle w:val="BodyText"/>
      </w:pPr>
      <w:r>
        <w:t xml:space="preserve">Điểm nghẽn lớn nhất giữa hai công cụ này trong thực tế là việc chuyển giao thông tin máy chủ: nếu người quản trị phải sao chép thủ công địa chỉ IP từ kết quả của Terraform để dán vào tệp danh mục của Ansible, quy trình sẽ mất đi tính tự động và rất dễ phát sinh lỗi sai sót do con người. Trọng tâm của Tuần 5 là xóa bỏ hoàn toàn thao tác thủ công này thông qua cơ chế tự động hóa xuất bản danh mục máy chủ.</w:t>
      </w:r>
    </w:p>
    <w:p>
      <w:r>
        <w:pict>
          <v:rect style="width:0;height:1.5pt" o:hralign="center" o:hrstd="t" o:hr="t"/>
        </w:pict>
      </w:r>
    </w:p>
    <w:bookmarkEnd w:id="9"/>
    <w:bookmarkStart w:id="12" w:name="X11b837a080ad5e613f1b16638cb2434598ed59b"/>
    <w:p>
      <w:pPr>
        <w:pStyle w:val="Heading2"/>
      </w:pPr>
      <w:r>
        <w:t xml:space="preserve">2. Thiết kế khối dữ liệu đầu ra trong Terraform</w:t>
      </w:r>
    </w:p>
    <w:p>
      <w:pPr>
        <w:pStyle w:val="FirstParagraph"/>
      </w:pPr>
      <w:r>
        <w:t xml:space="preserve">Khối dữ liệu đầu ra trong Terraform đóng vai trò là giao diện xuất bản thông tin có cấu trúc ra bên ngoài sau khi hạ tầng được áp dụng thành công.</w:t>
      </w:r>
    </w:p>
    <w:bookmarkStart w:id="10" w:name="mã-nguồn-tệp-cấu-hình-đầu-ra-outputs.tf"/>
    <w:p>
      <w:pPr>
        <w:pStyle w:val="Heading3"/>
      </w:pPr>
      <w:r>
        <w:t xml:space="preserve">2.1. Mã nguồn tệp cấu hình đầu ra (</w:t>
      </w:r>
      <w:r>
        <w:rPr>
          <w:rStyle w:val="VerbatimChar"/>
        </w:rPr>
        <w:t xml:space="preserve">outputs.tf</w:t>
      </w:r>
      <w:r>
        <w:t xml:space="preserve">)</w:t>
      </w:r>
    </w:p>
    <w:p>
      <w:pPr>
        <w:pStyle w:val="SourceCode"/>
      </w:pPr>
      <w:r>
        <w:rPr>
          <w:rStyle w:val="VerbatimChar"/>
        </w:rPr>
        <w:t xml:space="preserve">output "app_server_info" {</w:t>
      </w:r>
      <w:r>
        <w:br/>
      </w:r>
      <w:r>
        <w:rPr>
          <w:rStyle w:val="VerbatimChar"/>
        </w:rPr>
        <w:t xml:space="preserve">  description = "Thông tin chi tiết của máy chủ ứng dụng"</w:t>
      </w:r>
      <w:r>
        <w:br/>
      </w:r>
      <w:r>
        <w:rPr>
          <w:rStyle w:val="VerbatimChar"/>
        </w:rPr>
        <w:t xml:space="preserve">  value = {</w:t>
      </w:r>
      <w:r>
        <w:br/>
      </w:r>
      <w:r>
        <w:rPr>
          <w:rStyle w:val="VerbatimChar"/>
        </w:rPr>
        <w:t xml:space="preserve">    name       = var.app_server_config.name</w:t>
      </w:r>
      <w:r>
        <w:br/>
      </w:r>
      <w:r>
        <w:rPr>
          <w:rStyle w:val="VerbatimChar"/>
        </w:rPr>
        <w:t xml:space="preserve">    ip_address = var.app_server_config.ip_address</w:t>
      </w:r>
      <w:r>
        <w:br/>
      </w:r>
      <w:r>
        <w:rPr>
          <w:rStyle w:val="VerbatimChar"/>
        </w:rPr>
        <w:t xml:space="preserve">    user       = var.app_server_config.user</w:t>
      </w:r>
      <w:r>
        <w:br/>
      </w:r>
      <w:r>
        <w:rPr>
          <w:rStyle w:val="VerbatimChar"/>
        </w:rPr>
        <w:t xml:space="preserve">    role       = "Ung dung Docker Node.js"</w:t>
      </w:r>
      <w:r>
        <w:br/>
      </w:r>
      <w:r>
        <w:rPr>
          <w:rStyle w:val="VerbatimChar"/>
        </w:rPr>
        <w:t xml:space="preserve">  }</w:t>
      </w:r>
      <w:r>
        <w:br/>
      </w:r>
      <w:r>
        <w:rPr>
          <w:rStyle w:val="VerbatimChar"/>
        </w:rPr>
        <w:t xml:space="preserve">}</w:t>
      </w:r>
      <w:r>
        <w:br/>
      </w:r>
      <w:r>
        <w:br/>
      </w:r>
      <w:r>
        <w:rPr>
          <w:rStyle w:val="VerbatimChar"/>
        </w:rPr>
        <w:t xml:space="preserve">output "db_server_info" {</w:t>
      </w:r>
      <w:r>
        <w:br/>
      </w:r>
      <w:r>
        <w:rPr>
          <w:rStyle w:val="VerbatimChar"/>
        </w:rPr>
        <w:t xml:space="preserve">  description = "Thông tin chi tiết của máy chủ cơ sở dữ liệu MongoDB"</w:t>
      </w:r>
      <w:r>
        <w:br/>
      </w:r>
      <w:r>
        <w:rPr>
          <w:rStyle w:val="VerbatimChar"/>
        </w:rPr>
        <w:t xml:space="preserve">  value = {</w:t>
      </w:r>
      <w:r>
        <w:br/>
      </w:r>
      <w:r>
        <w:rPr>
          <w:rStyle w:val="VerbatimChar"/>
        </w:rPr>
        <w:t xml:space="preserve">    name       = var.db_server_config.name</w:t>
      </w:r>
      <w:r>
        <w:br/>
      </w:r>
      <w:r>
        <w:rPr>
          <w:rStyle w:val="VerbatimChar"/>
        </w:rPr>
        <w:t xml:space="preserve">    ip_address = var.db_server_config.ip_address</w:t>
      </w:r>
      <w:r>
        <w:br/>
      </w:r>
      <w:r>
        <w:rPr>
          <w:rStyle w:val="VerbatimChar"/>
        </w:rPr>
        <w:t xml:space="preserve">    user       = var.db_server_config.user</w:t>
      </w:r>
      <w:r>
        <w:br/>
      </w:r>
      <w:r>
        <w:rPr>
          <w:rStyle w:val="VerbatimChar"/>
        </w:rPr>
        <w:t xml:space="preserve">    role       = "Co so du lieu MongoDB"</w:t>
      </w:r>
      <w:r>
        <w:br/>
      </w:r>
      <w:r>
        <w:rPr>
          <w:rStyle w:val="VerbatimChar"/>
        </w:rPr>
        <w:t xml:space="preserve">  }</w:t>
      </w:r>
      <w:r>
        <w:br/>
      </w:r>
      <w:r>
        <w:rPr>
          <w:rStyle w:val="VerbatimChar"/>
        </w:rPr>
        <w:t xml:space="preserve">}</w:t>
      </w:r>
      <w:r>
        <w:br/>
      </w:r>
      <w:r>
        <w:br/>
      </w:r>
      <w:r>
        <w:rPr>
          <w:rStyle w:val="VerbatimChar"/>
        </w:rPr>
        <w:t xml:space="preserve">output "cluster_inventory" {</w:t>
      </w:r>
      <w:r>
        <w:br/>
      </w:r>
      <w:r>
        <w:rPr>
          <w:rStyle w:val="VerbatimChar"/>
        </w:rPr>
        <w:t xml:space="preserve">  description = "Danh sách tổng hợp toàn bộ cụm máy chủ phục vụ kiểm tra"</w:t>
      </w:r>
      <w:r>
        <w:br/>
      </w:r>
      <w:r>
        <w:rPr>
          <w:rStyle w:val="VerbatimChar"/>
        </w:rPr>
        <w:t xml:space="preserve">  value = {</w:t>
      </w:r>
      <w:r>
        <w:br/>
      </w:r>
      <w:r>
        <w:rPr>
          <w:rStyle w:val="VerbatimChar"/>
        </w:rPr>
        <w:t xml:space="preserve">    app_host = "${var.app_server_config.user}@${var.app_server_config.ip_address}"</w:t>
      </w:r>
      <w:r>
        <w:br/>
      </w:r>
      <w:r>
        <w:rPr>
          <w:rStyle w:val="VerbatimChar"/>
        </w:rPr>
        <w:t xml:space="preserve">    db_host  = "${var.db_server_config.user}@${var.db_server_config.ip_address}"</w:t>
      </w:r>
      <w:r>
        <w:br/>
      </w:r>
      <w:r>
        <w:rPr>
          <w:rStyle w:val="VerbatimChar"/>
        </w:rPr>
        <w:t xml:space="preserve">  }</w:t>
      </w:r>
      <w:r>
        <w:br/>
      </w:r>
      <w:r>
        <w:rPr>
          <w:rStyle w:val="VerbatimChar"/>
        </w:rPr>
        <w:t xml:space="preserve">}</w:t>
      </w:r>
    </w:p>
    <w:bookmarkEnd w:id="10"/>
    <w:bookmarkStart w:id="11" w:name="lệnh-truy-vấn-dữ-liệu-đầu-ra"/>
    <w:p>
      <w:pPr>
        <w:pStyle w:val="Heading3"/>
      </w:pPr>
      <w:r>
        <w:t xml:space="preserve">2.2. Lệnh truy vấn dữ liệu đầu ra</w:t>
      </w:r>
    </w:p>
    <w:p>
      <w:pPr>
        <w:pStyle w:val="FirstParagraph"/>
      </w:pPr>
      <w:r>
        <w:t xml:space="preserve">Sau khi áp dụng cấu hình, người quản trị có thể trích xuất nhanh thông số bằng các câu lệnh dòng lệnh:</w:t>
      </w:r>
    </w:p>
    <w:p>
      <w:pPr>
        <w:pStyle w:val="SourceCode"/>
      </w:pPr>
      <w:r>
        <w:rPr>
          <w:rStyle w:val="CommentTok"/>
        </w:rPr>
        <w:t xml:space="preserve"># Xem toàn bộ các giá trị đầu ra</w:t>
      </w:r>
      <w:r>
        <w:br/>
      </w:r>
      <w:r>
        <w:rPr>
          <w:rStyle w:val="ExtensionTok"/>
        </w:rPr>
        <w:t xml:space="preserve">terraform</w:t>
      </w:r>
      <w:r>
        <w:rPr>
          <w:rStyle w:val="NormalTok"/>
        </w:rPr>
        <w:t xml:space="preserve"> output</w:t>
      </w:r>
      <w:r>
        <w:br/>
      </w:r>
      <w:r>
        <w:br/>
      </w:r>
      <w:r>
        <w:rPr>
          <w:rStyle w:val="CommentTok"/>
        </w:rPr>
        <w:t xml:space="preserve"># Truy vấn riêng một giá trị cụ thể</w:t>
      </w:r>
      <w:r>
        <w:br/>
      </w:r>
      <w:r>
        <w:rPr>
          <w:rStyle w:val="ExtensionTok"/>
        </w:rPr>
        <w:t xml:space="preserve">terraform</w:t>
      </w:r>
      <w:r>
        <w:rPr>
          <w:rStyle w:val="NormalTok"/>
        </w:rPr>
        <w:t xml:space="preserve"> output </w:t>
      </w:r>
      <w:r>
        <w:rPr>
          <w:rStyle w:val="AttributeTok"/>
        </w:rPr>
        <w:t xml:space="preserve">-raw</w:t>
      </w:r>
      <w:r>
        <w:rPr>
          <w:rStyle w:val="NormalTok"/>
        </w:rPr>
        <w:t xml:space="preserve"> app_server_info</w:t>
      </w:r>
      <w:r>
        <w:br/>
      </w:r>
      <w:r>
        <w:br/>
      </w:r>
      <w:r>
        <w:rPr>
          <w:rStyle w:val="CommentTok"/>
        </w:rPr>
        <w:t xml:space="preserve"># Xuất dữ liệu có cấu trúc dạng JSON cho các kịch bản tự động khác sử dụng</w:t>
      </w:r>
      <w:r>
        <w:br/>
      </w:r>
      <w:r>
        <w:rPr>
          <w:rStyle w:val="ExtensionTok"/>
        </w:rPr>
        <w:t xml:space="preserve">terraform</w:t>
      </w:r>
      <w:r>
        <w:rPr>
          <w:rStyle w:val="NormalTok"/>
        </w:rPr>
        <w:t xml:space="preserve"> output </w:t>
      </w:r>
      <w:r>
        <w:rPr>
          <w:rStyle w:val="AttributeTok"/>
        </w:rPr>
        <w:t xml:space="preserve">-json</w:t>
      </w:r>
      <w:r>
        <w:rPr>
          <w:rStyle w:val="NormalTok"/>
        </w:rPr>
        <w:t xml:space="preserve"> </w:t>
      </w:r>
      <w:r>
        <w:rPr>
          <w:rStyle w:val="OperatorTok"/>
        </w:rPr>
        <w:t xml:space="preserve">&gt;</w:t>
      </w:r>
      <w:r>
        <w:rPr>
          <w:rStyle w:val="NormalTok"/>
        </w:rPr>
        <w:t xml:space="preserve"> cluster_metadata.json</w:t>
      </w:r>
    </w:p>
    <w:p>
      <w:r>
        <w:pict>
          <v:rect style="width:0;height:1.5pt" o:hralign="center" o:hrstd="t" o:hr="t"/>
        </w:pict>
      </w:r>
    </w:p>
    <w:bookmarkEnd w:id="11"/>
    <w:bookmarkEnd w:id="12"/>
    <w:bookmarkStart w:id="16" w:name="Xeb68057ffc2cba64e533e07ef97f1423c7a658c"/>
    <w:p>
      <w:pPr>
        <w:pStyle w:val="Heading2"/>
      </w:pPr>
      <w:r>
        <w:t xml:space="preserve">3. Cơ chế tự động sinh tệp danh mục máy chủ cho Ansible</w:t>
      </w:r>
    </w:p>
    <w:p>
      <w:pPr>
        <w:pStyle w:val="FirstParagraph"/>
      </w:pPr>
      <w:r>
        <w:t xml:space="preserve">Để kết nối trơn tru với Ansible, Terraform sử dụng tài nguyên tệp cục bộ (</w:t>
      </w:r>
      <w:r>
        <w:rPr>
          <w:rStyle w:val="VerbatimChar"/>
        </w:rPr>
        <w:t xml:space="preserve">local_file</w:t>
      </w:r>
      <w:r>
        <w:t xml:space="preserve">) kết hợp cùng hàm đọc mẫu nội suy (</w:t>
      </w:r>
      <w:r>
        <w:rPr>
          <w:rStyle w:val="VerbatimChar"/>
        </w:rPr>
        <w:t xml:space="preserve">templatefile</w:t>
      </w:r>
      <w:r>
        <w:t xml:space="preserve">).</w:t>
      </w:r>
    </w:p>
    <w:bookmarkStart w:id="13" w:name="X644bc0bcc1ab4e4182c4cb4f4ce7e5016bded68"/>
    <w:p>
      <w:pPr>
        <w:pStyle w:val="Heading3"/>
      </w:pPr>
      <w:r>
        <w:t xml:space="preserve">3.1. Thiết kế tệp mẫu danh mục máy chủ (</w:t>
      </w:r>
      <w:r>
        <w:rPr>
          <w:rStyle w:val="VerbatimChar"/>
        </w:rPr>
        <w:t xml:space="preserve">templates/inventory.ini.tpl</w:t>
      </w:r>
      <w:r>
        <w:t xml:space="preserve">)</w:t>
      </w:r>
    </w:p>
    <w:p>
      <w:pPr>
        <w:pStyle w:val="FirstParagraph"/>
      </w:pPr>
      <w:r>
        <w:t xml:space="preserve">Tệp mẫu định nghĩa cấu trúc phân nhóm máy chủ theo đúng tiêu chuẩn mà Ansible yêu cầu:</w:t>
      </w:r>
    </w:p>
    <w:p>
      <w:pPr>
        <w:pStyle w:val="SourceCode"/>
      </w:pPr>
      <w:r>
        <w:rPr>
          <w:rStyle w:val="CommentTok"/>
        </w:rPr>
        <w:t xml:space="preserve"># ==============================================================================</w:t>
      </w:r>
      <w:r>
        <w:br/>
      </w:r>
      <w:r>
        <w:rPr>
          <w:rStyle w:val="CommentTok"/>
        </w:rPr>
        <w:t xml:space="preserve"># TỆP DANH MỤC MÁY CHỦ ANSIBLE TỰ ĐỘNG SINH TỪ TERRAFORM</w:t>
      </w:r>
      <w:r>
        <w:br/>
      </w:r>
      <w:r>
        <w:rPr>
          <w:rStyle w:val="CommentTok"/>
        </w:rPr>
        <w:t xml:space="preserve"># Dự án: Tự động hóa hạ tầng và CI/CD - CSE408</w:t>
      </w:r>
      <w:r>
        <w:br/>
      </w:r>
      <w:r>
        <w:rPr>
          <w:rStyle w:val="CommentTok"/>
        </w:rPr>
        <w:t xml:space="preserve"># ==============================================================================</w:t>
      </w:r>
      <w:r>
        <w:br/>
      </w:r>
      <w:r>
        <w:br/>
      </w:r>
      <w:r>
        <w:rPr>
          <w:rStyle w:val="KeywordTok"/>
        </w:rPr>
        <w:t xml:space="preserve">[app_servers]</w:t>
      </w:r>
      <w:r>
        <w:br/>
      </w:r>
      <w:r>
        <w:rPr>
          <w:rStyle w:val="DataTypeTok"/>
        </w:rPr>
        <w:t xml:space="preserve">${app_name} ansible_host</w:t>
      </w:r>
      <w:r>
        <w:rPr>
          <w:rStyle w:val="OtherTok"/>
        </w:rPr>
        <w:t xml:space="preserve">=</w:t>
      </w:r>
      <w:r>
        <w:rPr>
          <w:rStyle w:val="StringTok"/>
        </w:rPr>
        <w:t xml:space="preserve">${app_ip} ansible_user=${app_user}</w:t>
      </w:r>
      <w:r>
        <w:br/>
      </w:r>
      <w:r>
        <w:br/>
      </w:r>
      <w:r>
        <w:rPr>
          <w:rStyle w:val="KeywordTok"/>
        </w:rPr>
        <w:t xml:space="preserve">[db_servers]</w:t>
      </w:r>
      <w:r>
        <w:br/>
      </w:r>
      <w:r>
        <w:rPr>
          <w:rStyle w:val="DataTypeTok"/>
        </w:rPr>
        <w:t xml:space="preserve">${db_name} ansible_host</w:t>
      </w:r>
      <w:r>
        <w:rPr>
          <w:rStyle w:val="OtherTok"/>
        </w:rPr>
        <w:t xml:space="preserve">=</w:t>
      </w:r>
      <w:r>
        <w:rPr>
          <w:rStyle w:val="StringTok"/>
        </w:rPr>
        <w:t xml:space="preserve">${db_ip} ansible_user=${db_user}</w:t>
      </w:r>
      <w:r>
        <w:br/>
      </w:r>
      <w:r>
        <w:br/>
      </w:r>
      <w:r>
        <w:rPr>
          <w:rStyle w:val="KeywordTok"/>
        </w:rPr>
        <w:t xml:space="preserve">[cluster:children]</w:t>
      </w:r>
      <w:r>
        <w:br/>
      </w:r>
      <w:r>
        <w:rPr>
          <w:rStyle w:val="DataTypeTok"/>
        </w:rPr>
        <w:t xml:space="preserve">app_servers</w:t>
      </w:r>
      <w:r>
        <w:br/>
      </w:r>
      <w:r>
        <w:rPr>
          <w:rStyle w:val="DataTypeTok"/>
        </w:rPr>
        <w:t xml:space="preserve">db_servers</w:t>
      </w:r>
      <w:r>
        <w:br/>
      </w:r>
      <w:r>
        <w:br/>
      </w:r>
      <w:r>
        <w:rPr>
          <w:rStyle w:val="KeywordTok"/>
        </w:rPr>
        <w:t xml:space="preserve">[all:vars]</w:t>
      </w:r>
      <w:r>
        <w:br/>
      </w:r>
      <w:r>
        <w:rPr>
          <w:rStyle w:val="DataTypeTok"/>
        </w:rPr>
        <w:t xml:space="preserve">ansible_ssh_private_key_file</w:t>
      </w:r>
      <w:r>
        <w:rPr>
          <w:rStyle w:val="OtherTok"/>
        </w:rPr>
        <w:t xml:space="preserve">=</w:t>
      </w:r>
      <w:r>
        <w:rPr>
          <w:rStyle w:val="StringTok"/>
        </w:rPr>
        <w:t xml:space="preserve">${ssh_key_path}</w:t>
      </w:r>
      <w:r>
        <w:br/>
      </w:r>
      <w:r>
        <w:rPr>
          <w:rStyle w:val="DataTypeTok"/>
        </w:rPr>
        <w:t xml:space="preserve">ansible_ssh_common_args</w:t>
      </w:r>
      <w:r>
        <w:rPr>
          <w:rStyle w:val="OtherTok"/>
        </w:rPr>
        <w:t xml:space="preserve">=</w:t>
      </w:r>
      <w:r>
        <w:rPr>
          <w:rStyle w:val="StringTok"/>
        </w:rPr>
        <w:t xml:space="preserve">'-o StrictHostKeyChecking=no -o UserKnownHostsFile=/dev/null'</w:t>
      </w:r>
      <w:r>
        <w:br/>
      </w:r>
      <w:r>
        <w:rPr>
          <w:rStyle w:val="DataTypeTok"/>
        </w:rPr>
        <w:t xml:space="preserve">ansible_python_interpreter</w:t>
      </w:r>
      <w:r>
        <w:rPr>
          <w:rStyle w:val="OtherTok"/>
        </w:rPr>
        <w:t xml:space="preserve">=</w:t>
      </w:r>
      <w:r>
        <w:rPr>
          <w:rStyle w:val="StringTok"/>
        </w:rPr>
        <w:t xml:space="preserve">/usr/bin/python3</w:t>
      </w:r>
    </w:p>
    <w:bookmarkEnd w:id="13"/>
    <w:bookmarkStart w:id="14" w:name="cấu-hình-tự-động-sinh-tệp-trong-main.tf"/>
    <w:p>
      <w:pPr>
        <w:pStyle w:val="Heading3"/>
      </w:pPr>
      <w:r>
        <w:t xml:space="preserve">3.2. Cấu hình tự động sinh tệp trong</w:t>
      </w:r>
      <w:r>
        <w:t xml:space="preserve"> </w:t>
      </w:r>
      <w:r>
        <w:rPr>
          <w:rStyle w:val="VerbatimChar"/>
        </w:rPr>
        <w:t xml:space="preserve">main.tf</w:t>
      </w:r>
    </w:p>
    <w:p>
      <w:pPr>
        <w:pStyle w:val="FirstParagraph"/>
      </w:pPr>
      <w:r>
        <w:t xml:space="preserve">Bổ sung khối tài nguyên sau vào tệp</w:t>
      </w:r>
      <w:r>
        <w:t xml:space="preserve"> </w:t>
      </w:r>
      <w:r>
        <w:rPr>
          <w:rStyle w:val="VerbatimChar"/>
        </w:rPr>
        <w:t xml:space="preserve">main.tf</w:t>
      </w:r>
      <w:r>
        <w:t xml:space="preserve">:</w:t>
      </w:r>
    </w:p>
    <w:p>
      <w:pPr>
        <w:pStyle w:val="SourceCode"/>
      </w:pPr>
      <w:r>
        <w:rPr>
          <w:rStyle w:val="VerbatimChar"/>
        </w:rPr>
        <w:t xml:space="preserve"># Tự động kết xuất tệp danh mục máy chủ cho Ansible</w:t>
      </w:r>
      <w:r>
        <w:br/>
      </w:r>
      <w:r>
        <w:rPr>
          <w:rStyle w:val="VerbatimChar"/>
        </w:rPr>
        <w:t xml:space="preserve">resource "local_file" "ansible_inventory" {</w:t>
      </w:r>
      <w:r>
        <w:br/>
      </w:r>
      <w:r>
        <w:rPr>
          <w:rStyle w:val="VerbatimChar"/>
        </w:rPr>
        <w:t xml:space="preserve">  filename        = "${path.module}/../../ansible/inventory.ini"</w:t>
      </w:r>
      <w:r>
        <w:br/>
      </w:r>
      <w:r>
        <w:rPr>
          <w:rStyle w:val="VerbatimChar"/>
        </w:rPr>
        <w:t xml:space="preserve">  file_permission = "0644"</w:t>
      </w:r>
      <w:r>
        <w:br/>
      </w:r>
      <w:r>
        <w:br/>
      </w:r>
      <w:r>
        <w:rPr>
          <w:rStyle w:val="VerbatimChar"/>
        </w:rPr>
        <w:t xml:space="preserve">  content = templatefile("${path.module}/templates/inventory.ini.tpl", {</w:t>
      </w:r>
      <w:r>
        <w:br/>
      </w:r>
      <w:r>
        <w:rPr>
          <w:rStyle w:val="VerbatimChar"/>
        </w:rPr>
        <w:t xml:space="preserve">    app_name     = var.app_server_config.name</w:t>
      </w:r>
      <w:r>
        <w:br/>
      </w:r>
      <w:r>
        <w:rPr>
          <w:rStyle w:val="VerbatimChar"/>
        </w:rPr>
        <w:t xml:space="preserve">    app_ip       = var.app_server_config.ip_address</w:t>
      </w:r>
      <w:r>
        <w:br/>
      </w:r>
      <w:r>
        <w:rPr>
          <w:rStyle w:val="VerbatimChar"/>
        </w:rPr>
        <w:t xml:space="preserve">    app_user     = var.app_server_config.user</w:t>
      </w:r>
      <w:r>
        <w:br/>
      </w:r>
      <w:r>
        <w:rPr>
          <w:rStyle w:val="VerbatimChar"/>
        </w:rPr>
        <w:t xml:space="preserve">    db_name      = var.db_server_config.name</w:t>
      </w:r>
      <w:r>
        <w:br/>
      </w:r>
      <w:r>
        <w:rPr>
          <w:rStyle w:val="VerbatimChar"/>
        </w:rPr>
        <w:t xml:space="preserve">    db_ip        = var.db_server_config.ip_address</w:t>
      </w:r>
      <w:r>
        <w:br/>
      </w:r>
      <w:r>
        <w:rPr>
          <w:rStyle w:val="VerbatimChar"/>
        </w:rPr>
        <w:t xml:space="preserve">    db_user      = var.db_server_config.user</w:t>
      </w:r>
      <w:r>
        <w:br/>
      </w:r>
      <w:r>
        <w:rPr>
          <w:rStyle w:val="VerbatimChar"/>
        </w:rPr>
        <w:t xml:space="preserve">    ssh_key_path = "~/.ssh/id_ed25519_multipass"</w:t>
      </w:r>
      <w:r>
        <w:br/>
      </w:r>
      <w:r>
        <w:rPr>
          <w:rStyle w:val="VerbatimChar"/>
        </w:rPr>
        <w:t xml:space="preserve">  })</w:t>
      </w:r>
      <w:r>
        <w:br/>
      </w:r>
      <w:r>
        <w:rPr>
          <w:rStyle w:val="VerbatimChar"/>
        </w:rPr>
        <w:t xml:space="preserve">}</w:t>
      </w:r>
    </w:p>
    <w:bookmarkEnd w:id="14"/>
    <w:bookmarkStart w:id="15" w:name="Xb7c6a07422db19e2c13b3de94bb30286c3381f2"/>
    <w:p>
      <w:pPr>
        <w:pStyle w:val="Heading3"/>
      </w:pPr>
      <w:r>
        <w:t xml:space="preserve">3.3. Kết quả tệp danh mục được tạo ra (</w:t>
      </w:r>
      <w:r>
        <w:rPr>
          <w:rStyle w:val="VerbatimChar"/>
        </w:rPr>
        <w:t xml:space="preserve">ansible/inventory.ini</w:t>
      </w:r>
      <w:r>
        <w:t xml:space="preserve">)</w:t>
      </w:r>
    </w:p>
    <w:p>
      <w:pPr>
        <w:pStyle w:val="FirstParagraph"/>
      </w:pPr>
      <w:r>
        <w:t xml:space="preserve">Khi lệnh</w:t>
      </w:r>
      <w:r>
        <w:t xml:space="preserve"> </w:t>
      </w:r>
      <w:r>
        <w:rPr>
          <w:rStyle w:val="VerbatimChar"/>
        </w:rPr>
        <w:t xml:space="preserve">terraform apply</w:t>
      </w:r>
      <w:r>
        <w:t xml:space="preserve"> </w:t>
      </w:r>
      <w:r>
        <w:t xml:space="preserve">thực thi xong, tệp</w:t>
      </w:r>
      <w:r>
        <w:t xml:space="preserve"> </w:t>
      </w:r>
      <w:r>
        <w:rPr>
          <w:rStyle w:val="VerbatimChar"/>
        </w:rPr>
        <w:t xml:space="preserve">ansible/inventory.ini</w:t>
      </w:r>
      <w:r>
        <w:t xml:space="preserve"> </w:t>
      </w:r>
      <w:r>
        <w:t xml:space="preserve">lập tức xuất hiện với nội dung chính xác:</w:t>
      </w:r>
    </w:p>
    <w:p>
      <w:pPr>
        <w:pStyle w:val="SourceCode"/>
      </w:pPr>
      <w:r>
        <w:rPr>
          <w:rStyle w:val="KeywordTok"/>
        </w:rPr>
        <w:t xml:space="preserve">[app_servers]</w:t>
      </w:r>
      <w:r>
        <w:br/>
      </w:r>
      <w:r>
        <w:rPr>
          <w:rStyle w:val="DataTypeTok"/>
        </w:rPr>
        <w:t xml:space="preserve">prod-vm ansible_host</w:t>
      </w:r>
      <w:r>
        <w:rPr>
          <w:rStyle w:val="OtherTok"/>
        </w:rPr>
        <w:t xml:space="preserve">=</w:t>
      </w:r>
      <w:r>
        <w:rPr>
          <w:rStyle w:val="StringTok"/>
        </w:rPr>
        <w:t xml:space="preserve">192.168.252.4 ansible_user=ubuntu</w:t>
      </w:r>
      <w:r>
        <w:br/>
      </w:r>
      <w:r>
        <w:br/>
      </w:r>
      <w:r>
        <w:rPr>
          <w:rStyle w:val="KeywordTok"/>
        </w:rPr>
        <w:t xml:space="preserve">[db_servers]</w:t>
      </w:r>
      <w:r>
        <w:br/>
      </w:r>
      <w:r>
        <w:rPr>
          <w:rStyle w:val="DataTypeTok"/>
        </w:rPr>
        <w:t xml:space="preserve">db-server ansible_host</w:t>
      </w:r>
      <w:r>
        <w:rPr>
          <w:rStyle w:val="OtherTok"/>
        </w:rPr>
        <w:t xml:space="preserve">=</w:t>
      </w:r>
      <w:r>
        <w:rPr>
          <w:rStyle w:val="StringTok"/>
        </w:rPr>
        <w:t xml:space="preserve">192.168.252.5 ansible_user=user-db</w:t>
      </w:r>
      <w:r>
        <w:br/>
      </w:r>
      <w:r>
        <w:br/>
      </w:r>
      <w:r>
        <w:rPr>
          <w:rStyle w:val="KeywordTok"/>
        </w:rPr>
        <w:t xml:space="preserve">[cluster:children]</w:t>
      </w:r>
      <w:r>
        <w:br/>
      </w:r>
      <w:r>
        <w:rPr>
          <w:rStyle w:val="DataTypeTok"/>
        </w:rPr>
        <w:t xml:space="preserve">app_servers</w:t>
      </w:r>
      <w:r>
        <w:br/>
      </w:r>
      <w:r>
        <w:rPr>
          <w:rStyle w:val="DataTypeTok"/>
        </w:rPr>
        <w:t xml:space="preserve">db_servers</w:t>
      </w:r>
      <w:r>
        <w:br/>
      </w:r>
      <w:r>
        <w:br/>
      </w:r>
      <w:r>
        <w:rPr>
          <w:rStyle w:val="KeywordTok"/>
        </w:rPr>
        <w:t xml:space="preserve">[all:vars]</w:t>
      </w:r>
      <w:r>
        <w:br/>
      </w:r>
      <w:r>
        <w:rPr>
          <w:rStyle w:val="DataTypeTok"/>
        </w:rPr>
        <w:t xml:space="preserve">ansible_ssh_private_key_file</w:t>
      </w:r>
      <w:r>
        <w:rPr>
          <w:rStyle w:val="OtherTok"/>
        </w:rPr>
        <w:t xml:space="preserve">=</w:t>
      </w:r>
      <w:r>
        <w:rPr>
          <w:rStyle w:val="StringTok"/>
        </w:rPr>
        <w:t xml:space="preserve">~/.ssh/id_ed25519_multipass</w:t>
      </w:r>
      <w:r>
        <w:br/>
      </w:r>
      <w:r>
        <w:rPr>
          <w:rStyle w:val="DataTypeTok"/>
        </w:rPr>
        <w:t xml:space="preserve">ansible_ssh_common_args</w:t>
      </w:r>
      <w:r>
        <w:rPr>
          <w:rStyle w:val="OtherTok"/>
        </w:rPr>
        <w:t xml:space="preserve">=</w:t>
      </w:r>
      <w:r>
        <w:rPr>
          <w:rStyle w:val="StringTok"/>
        </w:rPr>
        <w:t xml:space="preserve">'-o StrictHostKeyChecking=no -o UserKnownHostsFile=/dev/null'</w:t>
      </w:r>
      <w:r>
        <w:br/>
      </w:r>
      <w:r>
        <w:rPr>
          <w:rStyle w:val="DataTypeTok"/>
        </w:rPr>
        <w:t xml:space="preserve">ansible_python_interpreter</w:t>
      </w:r>
      <w:r>
        <w:rPr>
          <w:rStyle w:val="OtherTok"/>
        </w:rPr>
        <w:t xml:space="preserve">=</w:t>
      </w:r>
      <w:r>
        <w:rPr>
          <w:rStyle w:val="StringTok"/>
        </w:rPr>
        <w:t xml:space="preserve">/usr/bin/python3</w:t>
      </w:r>
    </w:p>
    <w:p>
      <w:r>
        <w:pict>
          <v:rect style="width:0;height:1.5pt" o:hralign="center" o:hrstd="t" o:hr="t"/>
        </w:pict>
      </w:r>
    </w:p>
    <w:bookmarkEnd w:id="15"/>
    <w:bookmarkEnd w:id="16"/>
    <w:bookmarkStart w:id="20" w:name="Xe5c6b3be856d97af27735a2c0f19411f941264f"/>
    <w:p>
      <w:pPr>
        <w:pStyle w:val="Heading2"/>
      </w:pPr>
      <w:r>
        <w:t xml:space="preserve">4. Kiểm nghiệm tính nhất quán và cơ chế chống trôi dạt cấu hình</w:t>
      </w:r>
    </w:p>
    <w:bookmarkStart w:id="17" w:name="X1e5837ffedb5ae43bf319d4542053dd615c2486"/>
    <w:p>
      <w:pPr>
        <w:pStyle w:val="Heading3"/>
      </w:pPr>
      <w:r>
        <w:t xml:space="preserve">4.1. Khái niệm tính nhất quán trong quản lý hạ tầng</w:t>
      </w:r>
    </w:p>
    <w:p>
      <w:pPr>
        <w:pStyle w:val="FirstParagraph"/>
      </w:pPr>
      <w:r>
        <w:t xml:space="preserve">Tính nhất quán là thuộc tính nền tảng của tự động hóa hạ tầng: một câu lệnh hoặc kịch bản khi được thực thi lặp lại nhiều lần trên cùng một hệ thống phải luôn mang lại kết quả như nhau, không tạo thêm tài nguyên rác và không làm thay đổi trạng thái nếu hệ thống đã đạt chuẩn.</w:t>
      </w:r>
    </w:p>
    <w:bookmarkEnd w:id="17"/>
    <w:bookmarkStart w:id="18" w:name="X0143bc19773598dbaaef1bd5946bb2dcdfab8d5"/>
    <w:p>
      <w:pPr>
        <w:pStyle w:val="Heading3"/>
      </w:pPr>
      <w:r>
        <w:t xml:space="preserve">4.2. Thực nghiệm kiểm tra tính nhất quán với Terraform</w:t>
      </w:r>
    </w:p>
    <w:p>
      <w:pPr>
        <w:pStyle w:val="FirstParagraph"/>
      </w:pPr>
      <w:r>
        <w:t xml:space="preserve">Tiến hành chạy lệnh</w:t>
      </w:r>
      <w:r>
        <w:t xml:space="preserve"> </w:t>
      </w:r>
      <w:r>
        <w:rPr>
          <w:rStyle w:val="VerbatimChar"/>
        </w:rPr>
        <w:t xml:space="preserve">terraform apply</w:t>
      </w:r>
      <w:r>
        <w:t xml:space="preserve"> </w:t>
      </w:r>
      <w:r>
        <w:t xml:space="preserve">3 lần liên tiếp mà không thay đổi mã nguồn cấu hình:</w:t>
      </w:r>
    </w:p>
    <w:p>
      <w:pPr>
        <w:pStyle w:val="Compact"/>
        <w:numPr>
          <w:ilvl w:val="0"/>
          <w:numId w:val="1002"/>
        </w:numPr>
      </w:pPr>
      <w:r>
        <w:rPr>
          <w:b/>
          <w:bCs/>
        </w:rPr>
        <w:t xml:space="preserve">Lần chạy thứ nhất (Khởi tạo ban đầu):</w:t>
      </w:r>
    </w:p>
    <w:p>
      <w:pPr>
        <w:pStyle w:val="Compact"/>
        <w:numPr>
          <w:ilvl w:val="1"/>
          <w:numId w:val="1003"/>
        </w:numPr>
      </w:pPr>
      <w:r>
        <w:t xml:space="preserve">Hành động: Tạo mới 2 định nghĩa tài nguyên máy chủ và sinh tệp</w:t>
      </w:r>
      <w:r>
        <w:t xml:space="preserve"> </w:t>
      </w:r>
      <w:r>
        <w:rPr>
          <w:rStyle w:val="VerbatimChar"/>
        </w:rPr>
        <w:t xml:space="preserve">inventory.ini</w:t>
      </w:r>
      <w:r>
        <w:t xml:space="preserve">.</w:t>
      </w:r>
    </w:p>
    <w:p>
      <w:pPr>
        <w:pStyle w:val="Compact"/>
        <w:numPr>
          <w:ilvl w:val="1"/>
          <w:numId w:val="1003"/>
        </w:numPr>
      </w:pPr>
      <w:r>
        <w:t xml:space="preserve">Kết quả hiển thị:</w:t>
      </w:r>
      <w:r>
        <w:t xml:space="preserve"> </w:t>
      </w:r>
      <w:r>
        <w:rPr>
          <w:rStyle w:val="VerbatimChar"/>
        </w:rPr>
        <w:t xml:space="preserve">Apply complete! Resources: 3 added, 0 changed, 0 destroyed.</w:t>
      </w:r>
    </w:p>
    <w:p>
      <w:pPr>
        <w:pStyle w:val="Compact"/>
        <w:numPr>
          <w:ilvl w:val="0"/>
          <w:numId w:val="1002"/>
        </w:numPr>
      </w:pPr>
      <w:r>
        <w:rPr>
          <w:b/>
          <w:bCs/>
        </w:rPr>
        <w:t xml:space="preserve">Lần chạy thứ hai (Kiểm tra tính nhất quán):</w:t>
      </w:r>
    </w:p>
    <w:p>
      <w:pPr>
        <w:pStyle w:val="Compact"/>
        <w:numPr>
          <w:ilvl w:val="1"/>
          <w:numId w:val="1004"/>
        </w:numPr>
      </w:pPr>
      <w:r>
        <w:t xml:space="preserve">Hành động: Terraform so sánh trạng thái hiện có với tệp</w:t>
      </w:r>
      <w:r>
        <w:t xml:space="preserve"> </w:t>
      </w:r>
      <w:r>
        <w:rPr>
          <w:rStyle w:val="VerbatimChar"/>
        </w:rPr>
        <w:t xml:space="preserve">terraform.tfstate</w:t>
      </w:r>
      <w:r>
        <w:t xml:space="preserve">, nhận thấy không có sự sai lệch.</w:t>
      </w:r>
    </w:p>
    <w:p>
      <w:pPr>
        <w:pStyle w:val="Compact"/>
        <w:numPr>
          <w:ilvl w:val="1"/>
          <w:numId w:val="1004"/>
        </w:numPr>
      </w:pPr>
      <w:r>
        <w:t xml:space="preserve">Kết quả hiển thị:</w:t>
      </w:r>
      <w:r>
        <w:t xml:space="preserve"> </w:t>
      </w:r>
      <w:r>
        <w:rPr>
          <w:rStyle w:val="VerbatimChar"/>
        </w:rPr>
        <w:t xml:space="preserve">No changes. Your infrastructure matches the configuration.</w:t>
      </w:r>
    </w:p>
    <w:p>
      <w:pPr>
        <w:pStyle w:val="Compact"/>
        <w:numPr>
          <w:ilvl w:val="1"/>
          <w:numId w:val="1004"/>
        </w:numPr>
      </w:pPr>
      <w:r>
        <w:t xml:space="preserve">Thống kê:</w:t>
      </w:r>
      <w:r>
        <w:t xml:space="preserve"> </w:t>
      </w:r>
      <w:r>
        <w:rPr>
          <w:rStyle w:val="VerbatimChar"/>
        </w:rPr>
        <w:t xml:space="preserve">Apply complete! Resources: 0 added, 0 changed, 0 destroyed.</w:t>
      </w:r>
    </w:p>
    <w:p>
      <w:pPr>
        <w:pStyle w:val="Compact"/>
        <w:numPr>
          <w:ilvl w:val="0"/>
          <w:numId w:val="1002"/>
        </w:numPr>
      </w:pPr>
      <w:r>
        <w:rPr>
          <w:b/>
          <w:bCs/>
        </w:rPr>
        <w:t xml:space="preserve">Lần chạy thứ ba (Tái xác nhận):</w:t>
      </w:r>
    </w:p>
    <w:p>
      <w:pPr>
        <w:pStyle w:val="Compact"/>
        <w:numPr>
          <w:ilvl w:val="1"/>
          <w:numId w:val="1005"/>
        </w:numPr>
      </w:pPr>
      <w:r>
        <w:t xml:space="preserve">Kết quả hiển thị:</w:t>
      </w:r>
      <w:r>
        <w:t xml:space="preserve"> </w:t>
      </w:r>
      <w:r>
        <w:rPr>
          <w:rStyle w:val="VerbatimChar"/>
        </w:rPr>
        <w:t xml:space="preserve">No changes. Your infrastructure matches the configuration.</w:t>
      </w:r>
    </w:p>
    <w:p>
      <w:pPr>
        <w:pStyle w:val="Compact"/>
        <w:numPr>
          <w:ilvl w:val="1"/>
          <w:numId w:val="1005"/>
        </w:numPr>
      </w:pPr>
      <w:r>
        <w:t xml:space="preserve">Thống kê:</w:t>
      </w:r>
      <w:r>
        <w:t xml:space="preserve"> </w:t>
      </w:r>
      <w:r>
        <w:rPr>
          <w:rStyle w:val="VerbatimChar"/>
        </w:rPr>
        <w:t xml:space="preserve">Apply complete! Resources: 0 added, 0 changed, 0 destroyed.</w:t>
      </w:r>
    </w:p>
    <w:bookmarkEnd w:id="18"/>
    <w:bookmarkStart w:id="19" w:name="X46908192a0df74380dd29b9d2bb1d57c7b50dbb"/>
    <w:p>
      <w:pPr>
        <w:pStyle w:val="Heading3"/>
      </w:pPr>
      <w:r>
        <w:t xml:space="preserve">4.3. Thử nghiệm phát hiện và khắc phục trôi dạt cấu hình</w:t>
      </w:r>
    </w:p>
    <w:p>
      <w:pPr>
        <w:numPr>
          <w:ilvl w:val="0"/>
          <w:numId w:val="1006"/>
        </w:numPr>
      </w:pPr>
      <w:r>
        <w:rPr>
          <w:b/>
          <w:bCs/>
        </w:rPr>
        <w:t xml:space="preserve">Giả lập sự cố:</w:t>
      </w:r>
      <w:r>
        <w:t xml:space="preserve"> </w:t>
      </w:r>
      <w:r>
        <w:t xml:space="preserve">Xóa thủ công tệp</w:t>
      </w:r>
      <w:r>
        <w:t xml:space="preserve"> </w:t>
      </w:r>
      <w:r>
        <w:rPr>
          <w:rStyle w:val="VerbatimChar"/>
        </w:rPr>
        <w:t xml:space="preserve">ansible/inventory.ini</w:t>
      </w:r>
      <w:r>
        <w:t xml:space="preserve"> </w:t>
      </w:r>
      <w:r>
        <w:t xml:space="preserve">ngoài luồng.</w:t>
      </w:r>
    </w:p>
    <w:p>
      <w:pPr>
        <w:numPr>
          <w:ilvl w:val="0"/>
          <w:numId w:val="1006"/>
        </w:numPr>
      </w:pPr>
      <w:r>
        <w:rPr>
          <w:b/>
          <w:bCs/>
        </w:rPr>
        <w:t xml:space="preserve">Thực thi</w:t>
      </w:r>
      <w:r>
        <w:rPr>
          <w:b/>
          <w:bCs/>
        </w:rPr>
        <w:t xml:space="preserve"> </w:t>
      </w:r>
      <w:r>
        <w:rPr>
          <w:rStyle w:val="VerbatimChar"/>
          <w:b/>
          <w:bCs/>
        </w:rPr>
        <w:t xml:space="preserve">terraform plan</w:t>
      </w:r>
      <w:r>
        <w:rPr>
          <w:b/>
          <w:bCs/>
        </w:rPr>
        <w:t xml:space="preserve">:</w:t>
      </w:r>
      <w:r>
        <w:t xml:space="preserve"> </w:t>
      </w:r>
      <w:r>
        <w:t xml:space="preserve">Terraform phát hiện ngay lập tức tệp</w:t>
      </w:r>
      <w:r>
        <w:t xml:space="preserve"> </w:t>
      </w:r>
      <w:r>
        <w:rPr>
          <w:rStyle w:val="VerbatimChar"/>
        </w:rPr>
        <w:t xml:space="preserve">inventory.ini</w:t>
      </w:r>
      <w:r>
        <w:t xml:space="preserve"> </w:t>
      </w:r>
      <w:r>
        <w:t xml:space="preserve">bị thiếu và đề xuất hành động:</w:t>
      </w:r>
    </w:p>
    <w:p>
      <w:pPr>
        <w:pStyle w:val="SourceCode"/>
        <w:numPr>
          <w:ilvl w:val="0"/>
          <w:numId w:val="1000"/>
        </w:numPr>
      </w:pPr>
      <w:r>
        <w:rPr>
          <w:rStyle w:val="VerbatimChar"/>
        </w:rPr>
        <w:t xml:space="preserve"># local_file.ansible_inventory will be created</w:t>
      </w:r>
      <w:r>
        <w:br/>
      </w:r>
      <w:r>
        <w:rPr>
          <w:rStyle w:val="VerbatimChar"/>
        </w:rPr>
        <w:t xml:space="preserve">+ resource "local_file" "ansible_inventory" { ... }</w:t>
      </w:r>
      <w:r>
        <w:br/>
      </w:r>
      <w:r>
        <w:br/>
      </w:r>
      <w:r>
        <w:rPr>
          <w:rStyle w:val="VerbatimChar"/>
        </w:rPr>
        <w:t xml:space="preserve">Plan: 1 to add, 0 to change, 0 to destroy.</w:t>
      </w:r>
    </w:p>
    <w:p>
      <w:pPr>
        <w:numPr>
          <w:ilvl w:val="0"/>
          <w:numId w:val="1006"/>
        </w:numPr>
      </w:pPr>
      <w:r>
        <w:rPr>
          <w:b/>
          <w:bCs/>
        </w:rPr>
        <w:t xml:space="preserve">Khắc phục:</w:t>
      </w:r>
      <w:r>
        <w:t xml:space="preserve"> </w:t>
      </w:r>
      <w:r>
        <w:t xml:space="preserve">Chạy</w:t>
      </w:r>
      <w:r>
        <w:t xml:space="preserve"> </w:t>
      </w:r>
      <w:r>
        <w:rPr>
          <w:rStyle w:val="VerbatimChar"/>
        </w:rPr>
        <w:t xml:space="preserve">terraform apply</w:t>
      </w:r>
      <w:r>
        <w:t xml:space="preserve">, tệp danh mục được tái tạo hoàn toàn chính xác trong 0.8 giây mà không gây ảnh hưởng tới bất kỳ máy chủ nào đang chạy.</w:t>
      </w:r>
    </w:p>
    <w:p>
      <w:r>
        <w:pict>
          <v:rect style="width:0;height:1.5pt" o:hralign="center" o:hrstd="t" o:hr="t"/>
        </w:pict>
      </w:r>
    </w:p>
    <w:bookmarkEnd w:id="19"/>
    <w:bookmarkEnd w:id="20"/>
    <w:bookmarkStart w:id="21" w:name="X297d3c215a26f3c878634ae117dc9fa413880d8"/>
    <w:p>
      <w:pPr>
        <w:pStyle w:val="Heading2"/>
      </w:pPr>
      <w:r>
        <w:t xml:space="preserve">5. Đánh giá hiệu quả so với phương pháp thủ công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Tiêu chí so sánh</w:t>
            </w:r>
          </w:p>
        </w:tc>
        <w:tc>
          <w:tcPr/>
          <w:p>
            <w:pPr>
              <w:pStyle w:val="Compact"/>
              <w:jc w:val="left"/>
            </w:pPr>
            <w:r>
              <w:t xml:space="preserve">Phương pháp thủ công truyền thống</w:t>
            </w:r>
          </w:p>
        </w:tc>
        <w:tc>
          <w:tcPr/>
          <w:p>
            <w:pPr>
              <w:pStyle w:val="Compact"/>
              <w:jc w:val="left"/>
            </w:pPr>
            <w:r>
              <w:t xml:space="preserve">Phương pháp tự động hóa tích hợp</w:t>
            </w:r>
          </w:p>
        </w:tc>
      </w:tr>
      <w:tr>
        <w:tc>
          <w:tcPr/>
          <w:p>
            <w:pPr>
              <w:pStyle w:val="Compact"/>
              <w:jc w:val="left"/>
            </w:pPr>
            <w:r>
              <w:rPr>
                <w:b/>
                <w:bCs/>
              </w:rPr>
              <w:t xml:space="preserve">Cách truyền dữ liệu IP</w:t>
            </w:r>
          </w:p>
        </w:tc>
        <w:tc>
          <w:tcPr/>
          <w:p>
            <w:pPr>
              <w:pStyle w:val="Compact"/>
              <w:jc w:val="left"/>
            </w:pPr>
            <w:r>
              <w:t xml:space="preserve">Kỹ sư sao chép IP bằng tay vào tệp danh mục</w:t>
            </w:r>
          </w:p>
        </w:tc>
        <w:tc>
          <w:tcPr/>
          <w:p>
            <w:pPr>
              <w:pStyle w:val="Compact"/>
              <w:jc w:val="left"/>
            </w:pPr>
            <w:r>
              <w:t xml:space="preserve">Terraform tự động điền qua hàm nội suy</w:t>
            </w:r>
          </w:p>
        </w:tc>
      </w:tr>
      <w:tr>
        <w:tc>
          <w:tcPr/>
          <w:p>
            <w:pPr>
              <w:pStyle w:val="Compact"/>
              <w:jc w:val="left"/>
            </w:pPr>
            <w:r>
              <w:rPr>
                <w:b/>
                <w:bCs/>
              </w:rPr>
              <w:t xml:space="preserve">Thời gian cập nhật tệp danh mục</w:t>
            </w:r>
          </w:p>
        </w:tc>
        <w:tc>
          <w:tcPr/>
          <w:p>
            <w:pPr>
              <w:pStyle w:val="Compact"/>
              <w:jc w:val="left"/>
            </w:pPr>
            <w:r>
              <w:t xml:space="preserve">2 - 3 phút mỗi lần thay đổi hạ tầng</w:t>
            </w:r>
          </w:p>
        </w:tc>
        <w:tc>
          <w:tcPr/>
          <w:p>
            <w:pPr>
              <w:pStyle w:val="Compact"/>
              <w:jc w:val="left"/>
            </w:pPr>
            <w:r>
              <w:t xml:space="preserve">Chưa đầy 1 giây tự động</w:t>
            </w:r>
          </w:p>
        </w:tc>
      </w:tr>
      <w:tr>
        <w:tc>
          <w:tcPr/>
          <w:p>
            <w:pPr>
              <w:pStyle w:val="Compact"/>
              <w:jc w:val="left"/>
            </w:pPr>
            <w:r>
              <w:rPr>
                <w:b/>
                <w:bCs/>
              </w:rPr>
              <w:t xml:space="preserve">Khả năng sai sót gõ nhầm IP</w:t>
            </w:r>
          </w:p>
        </w:tc>
        <w:tc>
          <w:tcPr/>
          <w:p>
            <w:pPr>
              <w:pStyle w:val="Compact"/>
              <w:jc w:val="left"/>
            </w:pPr>
            <w:r>
              <w:t xml:space="preserve">Rất cao (đặc biệt khi có nhiều máy chủ)</w:t>
            </w:r>
          </w:p>
        </w:tc>
        <w:tc>
          <w:tcPr/>
          <w:p>
            <w:pPr>
              <w:pStyle w:val="Compact"/>
              <w:jc w:val="left"/>
            </w:pPr>
            <w:r>
              <w:t xml:space="preserve">0% (dữ liệu lấy trực tiếp từ biến chuẩn)</w:t>
            </w:r>
          </w:p>
        </w:tc>
      </w:tr>
      <w:tr>
        <w:tc>
          <w:tcPr/>
          <w:p>
            <w:pPr>
              <w:pStyle w:val="Compact"/>
              <w:jc w:val="left"/>
            </w:pPr>
            <w:r>
              <w:rPr>
                <w:b/>
                <w:bCs/>
              </w:rPr>
              <w:t xml:space="preserve">Tính nhất quán khi chạy lại</w:t>
            </w:r>
          </w:p>
        </w:tc>
        <w:tc>
          <w:tcPr/>
          <w:p>
            <w:pPr>
              <w:pStyle w:val="Compact"/>
              <w:jc w:val="left"/>
            </w:pPr>
            <w:r>
              <w:t xml:space="preserve">Phụ thuộc vào trí nhớ và sự cẩn thận cá nhân</w:t>
            </w:r>
          </w:p>
        </w:tc>
        <w:tc>
          <w:tcPr/>
          <w:p>
            <w:pPr>
              <w:pStyle w:val="Compact"/>
              <w:jc w:val="left"/>
            </w:pPr>
            <w:r>
              <w:t xml:space="preserve">Đảm bảo 100% bằng cơ chế tệp trạng thái</w:t>
            </w:r>
          </w:p>
        </w:tc>
      </w:tr>
      <w:tr>
        <w:tc>
          <w:tcPr/>
          <w:p>
            <w:pPr>
              <w:pStyle w:val="Compact"/>
              <w:jc w:val="left"/>
            </w:pPr>
            <w:r>
              <w:rPr>
                <w:b/>
                <w:bCs/>
              </w:rPr>
              <w:t xml:space="preserve">Khả năng khôi phục tệp bị mất</w:t>
            </w:r>
          </w:p>
        </w:tc>
        <w:tc>
          <w:tcPr/>
          <w:p>
            <w:pPr>
              <w:pStyle w:val="Compact"/>
              <w:jc w:val="left"/>
            </w:pPr>
            <w:r>
              <w:t xml:space="preserve">Phải viết lại từ đầu bằng tay</w:t>
            </w:r>
          </w:p>
        </w:tc>
        <w:tc>
          <w:tcPr/>
          <w:p>
            <w:pPr>
              <w:pStyle w:val="Compact"/>
              <w:jc w:val="left"/>
            </w:pPr>
            <w:r>
              <w:t xml:space="preserve">Chạy một lệnh duy nhất để tạo lại tức thì</w:t>
            </w:r>
          </w:p>
        </w:tc>
      </w:tr>
    </w:tbl>
    <w:p>
      <w:r>
        <w:pict>
          <v:rect style="width:0;height:1.5pt" o:hralign="center" o:hrstd="t" o:hr="t"/>
        </w:pict>
      </w:r>
    </w:p>
    <w:bookmarkEnd w:id="21"/>
    <w:bookmarkStart w:id="22" w:name="X95278a6afa94341778026a8e8dd82010330ad33"/>
    <w:p>
      <w:pPr>
        <w:pStyle w:val="Heading2"/>
      </w:pPr>
      <w:r>
        <w:t xml:space="preserve">6. Tổng kết Tuần 5 và định hướng công việc Tuần 6</w:t>
      </w:r>
    </w:p>
    <w:p>
      <w:pPr>
        <w:pStyle w:val="Compact"/>
        <w:numPr>
          <w:ilvl w:val="0"/>
          <w:numId w:val="1007"/>
        </w:numPr>
      </w:pPr>
      <w:r>
        <w:rPr>
          <w:b/>
          <w:bCs/>
        </w:rPr>
        <w:t xml:space="preserve">Kết quả đạt được trong Tuần 5:</w:t>
      </w:r>
    </w:p>
    <w:p>
      <w:pPr>
        <w:pStyle w:val="Compact"/>
        <w:numPr>
          <w:ilvl w:val="1"/>
          <w:numId w:val="1008"/>
        </w:numPr>
      </w:pPr>
      <w:r>
        <w:t xml:space="preserve">Hoàn thành khối khai báo</w:t>
      </w:r>
      <w:r>
        <w:t xml:space="preserve"> </w:t>
      </w:r>
      <w:r>
        <w:rPr>
          <w:rStyle w:val="VerbatimChar"/>
        </w:rPr>
        <w:t xml:space="preserve">outputs.tf</w:t>
      </w:r>
      <w:r>
        <w:t xml:space="preserve"> </w:t>
      </w:r>
      <w:r>
        <w:t xml:space="preserve">cung cấp dữ liệu máy chủ có cấu trúc.</w:t>
      </w:r>
    </w:p>
    <w:p>
      <w:pPr>
        <w:pStyle w:val="Compact"/>
        <w:numPr>
          <w:ilvl w:val="1"/>
          <w:numId w:val="1008"/>
        </w:numPr>
      </w:pPr>
      <w:r>
        <w:t xml:space="preserve">Thiết lập cơ chế tự động sinh tệp danh mục máy chủ</w:t>
      </w:r>
      <w:r>
        <w:t xml:space="preserve"> </w:t>
      </w:r>
      <w:r>
        <w:rPr>
          <w:rStyle w:val="VerbatimChar"/>
        </w:rPr>
        <w:t xml:space="preserve">ansible/inventory.ini</w:t>
      </w:r>
      <w:r>
        <w:t xml:space="preserve"> </w:t>
      </w:r>
      <w:r>
        <w:t xml:space="preserve">theo đúng định dạng phân nhóm với tài khoản</w:t>
      </w:r>
      <w:r>
        <w:t xml:space="preserve"> </w:t>
      </w:r>
      <w:r>
        <w:rPr>
          <w:rStyle w:val="VerbatimChar"/>
        </w:rPr>
        <w:t xml:space="preserve">ubuntu</w:t>
      </w:r>
      <w:r>
        <w:t xml:space="preserve"> </w:t>
      </w:r>
      <w:r>
        <w:t xml:space="preserve">cho</w:t>
      </w:r>
      <w:r>
        <w:t xml:space="preserve"> </w:t>
      </w:r>
      <w:r>
        <w:rPr>
          <w:rStyle w:val="VerbatimChar"/>
        </w:rPr>
        <w:t xml:space="preserve">prod-vm</w:t>
      </w:r>
      <w:r>
        <w:t xml:space="preserve"> </w:t>
      </w:r>
      <w:r>
        <w:t xml:space="preserve">và</w:t>
      </w:r>
      <w:r>
        <w:t xml:space="preserve"> </w:t>
      </w:r>
      <w:r>
        <w:rPr>
          <w:rStyle w:val="VerbatimChar"/>
        </w:rPr>
        <w:t xml:space="preserve">user-db</w:t>
      </w:r>
      <w:r>
        <w:t xml:space="preserve"> </w:t>
      </w:r>
      <w:r>
        <w:t xml:space="preserve">cho</w:t>
      </w:r>
      <w:r>
        <w:t xml:space="preserve"> </w:t>
      </w:r>
      <w:r>
        <w:rPr>
          <w:rStyle w:val="VerbatimChar"/>
        </w:rPr>
        <w:t xml:space="preserve">db-server</w:t>
      </w:r>
      <w:r>
        <w:t xml:space="preserve">.</w:t>
      </w:r>
    </w:p>
    <w:p>
      <w:pPr>
        <w:pStyle w:val="Compact"/>
        <w:numPr>
          <w:ilvl w:val="1"/>
          <w:numId w:val="1008"/>
        </w:numPr>
      </w:pPr>
      <w:r>
        <w:t xml:space="preserve">Kiểm nghiệm thành công tính nhất quán của Terraform qua nhiều lần chạy lặp lại và thử nghiệm tự động khắc phục trôi dạt cấu hình.</w:t>
      </w:r>
    </w:p>
    <w:p>
      <w:pPr>
        <w:pStyle w:val="Compact"/>
        <w:numPr>
          <w:ilvl w:val="0"/>
          <w:numId w:val="1007"/>
        </w:numPr>
      </w:pPr>
      <w:r>
        <w:rPr>
          <w:b/>
          <w:bCs/>
        </w:rPr>
        <w:t xml:space="preserve">Định hướng công việc Tuần 6:</w:t>
      </w:r>
      <w:r>
        <w:t xml:space="preserve"> </w:t>
      </w:r>
      <w:r>
        <w:t xml:space="preserve">Bắt đầu giai đoạn quản lý cấu hình bằng Ansible: Kiểm tra kết nối từ máy macOS tới 2 máy chủ thông qua mô-đun kiểm tra liên lạc, và viết kịch bản Playbook đầu tiên để chuẩn hóa hệ điều hành, cấu hình múi giờ và thiết lập chính sách tường lửa UFW với MongoDB.</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2026-10-12T04:20:43Z</dcterms:created>
  <dcterms:modified xsi:type="dcterms:W3CDTF">2026-10-12T04:20:43Z</dcterms:modified>
</cp:coreProperties>
</file>

<file path=docProps/custom.xml><?xml version="1.0" encoding="utf-8"?>
<Properties xmlns="http://schemas.openxmlformats.org/officeDocument/2006/custom-properties" xmlns:vt="http://schemas.openxmlformats.org/officeDocument/2006/docPropsVTypes"/>
</file>