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báo-cáo-tiến-độ-tuần-6"/>
    <w:p>
      <w:pPr>
        <w:pStyle w:val="Heading1"/>
      </w:pPr>
      <w:r>
        <w:t xml:space="preserve">BÁO CÁO TIẾN ĐỘ TUẦN 6</w:t>
      </w:r>
    </w:p>
    <w:p>
      <w:pPr>
        <w:pStyle w:val="Compact"/>
        <w:numPr>
          <w:ilvl w:val="0"/>
          <w:numId w:val="1001"/>
        </w:numPr>
      </w:pPr>
      <w:r>
        <w:rPr>
          <w:b/>
          <w:bCs/>
        </w:rPr>
        <w:t xml:space="preserve">Học phần:</w:t>
      </w:r>
      <w:r>
        <w:t xml:space="preserve"> </w:t>
      </w:r>
      <w:r>
        <w:t xml:space="preserve">CSE408 – Chuyên đề Kỹ thuật Phần mềm</w:t>
      </w:r>
    </w:p>
    <w:p>
      <w:pPr>
        <w:pStyle w:val="Compact"/>
        <w:numPr>
          <w:ilvl w:val="0"/>
          <w:numId w:val="1001"/>
        </w:numPr>
      </w:pPr>
      <w:r>
        <w:rPr>
          <w:b/>
          <w:bCs/>
        </w:rPr>
        <w:t xml:space="preserve">Tên đề tài:</w:t>
      </w:r>
      <w:r>
        <w:t xml:space="preserve"> </w:t>
      </w:r>
      <w:r>
        <w:t xml:space="preserve">Tìm hiểu quy trình tự động hóa hạ tầng và CI/CD với Docker dựa trên Terraform và Ansible</w:t>
      </w:r>
    </w:p>
    <w:p>
      <w:pPr>
        <w:pStyle w:val="Compact"/>
        <w:numPr>
          <w:ilvl w:val="0"/>
          <w:numId w:val="1001"/>
        </w:numPr>
      </w:pPr>
      <w:r>
        <w:rPr>
          <w:b/>
          <w:bCs/>
        </w:rPr>
        <w:t xml:space="preserve">Sinh viên thực hiện:</w:t>
      </w:r>
      <w:r>
        <w:t xml:space="preserve"> </w:t>
      </w:r>
      <w:r>
        <w:t xml:space="preserve">Phùng Văn Duy –</w:t>
      </w:r>
      <w:r>
        <w:t xml:space="preserve"> </w:t>
      </w:r>
      <w:r>
        <w:rPr>
          <w:b/>
          <w:bCs/>
        </w:rPr>
        <w:t xml:space="preserve">MSSV:</w:t>
      </w:r>
      <w:r>
        <w:t xml:space="preserve"> </w:t>
      </w:r>
      <w:r>
        <w:t xml:space="preserve">2352270589</w:t>
      </w:r>
    </w:p>
    <w:p>
      <w:pPr>
        <w:pStyle w:val="Compact"/>
        <w:numPr>
          <w:ilvl w:val="0"/>
          <w:numId w:val="1001"/>
        </w:numPr>
      </w:pPr>
      <w:r>
        <w:rPr>
          <w:b/>
          <w:bCs/>
        </w:rPr>
        <w:t xml:space="preserve">Giảng viên hướng dẫn:</w:t>
      </w:r>
      <w:r>
        <w:t xml:space="preserve"> </w:t>
      </w:r>
      <w:r>
        <w:t xml:space="preserve">Nguyễn Thọ Thông</w:t>
      </w:r>
    </w:p>
    <w:p>
      <w:pPr>
        <w:pStyle w:val="Compact"/>
        <w:numPr>
          <w:ilvl w:val="0"/>
          <w:numId w:val="1001"/>
        </w:numPr>
      </w:pPr>
      <w:r>
        <w:rPr>
          <w:b/>
          <w:bCs/>
        </w:rPr>
        <w:t xml:space="preserve">Nội dung trọng tâm Tuần 6:</w:t>
      </w:r>
      <w:r>
        <w:t xml:space="preserve"> </w:t>
      </w:r>
      <w:r>
        <w:t xml:space="preserve">Quản lý cấu hình với Ansible: Kiến trúc không phần mềm đại lý, kiểm tra kết nối cụm máy chủ và kịch bản Playbook chuẩn hóa hệ điều hành</w:t>
      </w:r>
    </w:p>
    <w:p>
      <w:r>
        <w:pict>
          <v:rect style="width:0;height:1.5pt" o:hralign="center" o:hrstd="t" o:hr="t"/>
        </w:pict>
      </w:r>
    </w:p>
    <w:bookmarkStart w:id="10" w:name="mục-tiêu-và-phạm-vi-công-việc-tuần-6"/>
    <w:p>
      <w:pPr>
        <w:pStyle w:val="Heading2"/>
      </w:pPr>
      <w:r>
        <w:t xml:space="preserve">1. Mục tiêu và phạm vi công việc Tuần 6</w:t>
      </w:r>
    </w:p>
    <w:p>
      <w:pPr>
        <w:pStyle w:val="FirstParagraph"/>
      </w:pPr>
      <w:r>
        <w:t xml:space="preserve">Sau khi hoàn thành việc cấp phát tài nguyên và tự động xuất bản tệp danh mục máy chủ từ Terraform ở Tuần 4 và Tuần 5, trọng tâm của Tuần 6 là bước vào giai đoạn quản lý cấu hình tự động với công cụ</w:t>
      </w:r>
      <w:r>
        <w:t xml:space="preserve"> </w:t>
      </w:r>
      <w:r>
        <w:rPr>
          <w:b/>
          <w:bCs/>
        </w:rPr>
        <w:t xml:space="preserve">Ansible</w:t>
      </w:r>
      <w:r>
        <w:t xml:space="preserve">.</w:t>
      </w:r>
    </w:p>
    <w:bookmarkStart w:id="9" w:name="mục-tiêu-cụ-thể"/>
    <w:p>
      <w:pPr>
        <w:pStyle w:val="Heading3"/>
      </w:pPr>
      <w:r>
        <w:t xml:space="preserve">1.1. Mục tiêu cụ thể</w:t>
      </w:r>
    </w:p>
    <w:p>
      <w:pPr>
        <w:pStyle w:val="Compact"/>
        <w:numPr>
          <w:ilvl w:val="0"/>
          <w:numId w:val="1002"/>
        </w:numPr>
      </w:pPr>
      <w:r>
        <w:rPr>
          <w:b/>
          <w:bCs/>
        </w:rPr>
        <w:t xml:space="preserve">Làm chủ kiến trúc không phần mềm đại lý của Ansible:</w:t>
      </w:r>
      <w:r>
        <w:t xml:space="preserve"> </w:t>
      </w:r>
      <w:r>
        <w:t xml:space="preserve">Hiểu rõ cách thức Ansible kết nối, điều phối và thực thi các mô-đun trên các nút máy chủ đích thông qua giao thức SSH có sẵn của Linux mà không cần cài đặt bất kỳ phần mềm chạy nền nào.</w:t>
      </w:r>
    </w:p>
    <w:p>
      <w:pPr>
        <w:pStyle w:val="Compact"/>
        <w:numPr>
          <w:ilvl w:val="0"/>
          <w:numId w:val="1002"/>
        </w:numPr>
      </w:pPr>
      <w:r>
        <w:rPr>
          <w:b/>
          <w:bCs/>
        </w:rPr>
        <w:t xml:space="preserve">Kiểm tra thông suốt và tương thích kết nối:</w:t>
      </w:r>
      <w:r>
        <w:t xml:space="preserve"> </w:t>
      </w:r>
      <w:r>
        <w:t xml:space="preserve">Kiểm tra kết nối từ máy tính điều khiển macOS tới 2 máy chủ trong cụm (</w:t>
      </w:r>
      <w:r>
        <w:rPr>
          <w:rStyle w:val="VerbatimChar"/>
        </w:rPr>
        <w:t xml:space="preserve">prod-vm</w:t>
      </w:r>
      <w:r>
        <w:t xml:space="preserve"> </w:t>
      </w:r>
      <w:r>
        <w:t xml:space="preserve">và</w:t>
      </w:r>
      <w:r>
        <w:t xml:space="preserve"> </w:t>
      </w:r>
      <w:r>
        <w:rPr>
          <w:rStyle w:val="VerbatimChar"/>
        </w:rPr>
        <w:t xml:space="preserve">db-server</w:t>
      </w:r>
      <w:r>
        <w:t xml:space="preserve">) với 2 tài khoản quản trị hoàn toàn độc lập (</w:t>
      </w:r>
      <w:r>
        <w:rPr>
          <w:rStyle w:val="VerbatimChar"/>
        </w:rPr>
        <w:t xml:space="preserve">ubuntu</w:t>
      </w:r>
      <w:r>
        <w:t xml:space="preserve"> </w:t>
      </w:r>
      <w:r>
        <w:t xml:space="preserve">và</w:t>
      </w:r>
      <w:r>
        <w:t xml:space="preserve"> </w:t>
      </w:r>
      <w:r>
        <w:rPr>
          <w:rStyle w:val="VerbatimChar"/>
        </w:rPr>
        <w:t xml:space="preserve">user-db</w:t>
      </w:r>
      <w:r>
        <w:t xml:space="preserve">) bằng tệp danh mục máy chủ đã sinh từ Terraform.</w:t>
      </w:r>
    </w:p>
    <w:p>
      <w:pPr>
        <w:pStyle w:val="Compact"/>
        <w:numPr>
          <w:ilvl w:val="0"/>
          <w:numId w:val="1002"/>
        </w:numPr>
      </w:pPr>
      <w:r>
        <w:rPr>
          <w:b/>
          <w:bCs/>
        </w:rPr>
        <w:t xml:space="preserve">Thiết kế kịch bản Playbook chuẩn hóa hệ điều hành (</w:t>
      </w:r>
      <w:r>
        <w:rPr>
          <w:rStyle w:val="VerbatimChar"/>
          <w:b/>
          <w:bCs/>
        </w:rPr>
        <w:t xml:space="preserve">setup-os.yml</w:t>
      </w:r>
      <w:r>
        <w:rPr>
          <w:b/>
          <w:bCs/>
        </w:rPr>
        <w:t xml:space="preserve">):</w:t>
      </w:r>
      <w:r>
        <w:t xml:space="preserve"> </w:t>
      </w:r>
      <w:r>
        <w:t xml:space="preserve">Tự động hóa việc cập nhật hệ thống, cấu hình múi giờ Việt Nam, cài đặt các tiện ích quản trị bắt buộc và áp dụng chính sách tường lửa UFW nghiêm ngặt theo từng vai trò máy chủ.</w:t>
      </w:r>
    </w:p>
    <w:p>
      <w:pPr>
        <w:pStyle w:val="Compact"/>
        <w:numPr>
          <w:ilvl w:val="0"/>
          <w:numId w:val="1002"/>
        </w:numPr>
      </w:pPr>
      <w:r>
        <w:rPr>
          <w:b/>
          <w:bCs/>
        </w:rPr>
        <w:t xml:space="preserve">Kiểm nghiệm tính nhất quán của Ansible:</w:t>
      </w:r>
      <w:r>
        <w:t xml:space="preserve"> </w:t>
      </w:r>
      <w:r>
        <w:t xml:space="preserve">Đo lường trạng thái thay đổi khi chạy kịch bản lần đầu và xác minh tính nhất quán khi chạy lại kịch bản các lần tiếp theo.</w:t>
      </w:r>
    </w:p>
    <w:p>
      <w:r>
        <w:pict>
          <v:rect style="width:0;height:1.5pt" o:hralign="center" o:hrstd="t" o:hr="t"/>
        </w:pict>
      </w:r>
    </w:p>
    <w:bookmarkEnd w:id="9"/>
    <w:bookmarkEnd w:id="10"/>
    <w:bookmarkStart w:id="13" w:name="X31d7586dd7a8135794c7b88573edb79ed5df232"/>
    <w:p>
      <w:pPr>
        <w:pStyle w:val="Heading2"/>
      </w:pPr>
      <w:r>
        <w:t xml:space="preserve">2. Kiến trúc Ansible và nguyên lý không cần phần mềm đại lý</w:t>
      </w:r>
    </w:p>
    <w:bookmarkStart w:id="11" w:name="Xe5d88bb34c50515a0150d7dd63469ec742c61f6"/>
    <w:p>
      <w:pPr>
        <w:pStyle w:val="Heading3"/>
      </w:pPr>
      <w:r>
        <w:t xml:space="preserve">2.1. So sánh kiến trúc không đại lý và kiến trúc có đại lý</w:t>
      </w:r>
    </w:p>
    <w:p>
      <w:pPr>
        <w:pStyle w:val="Compact"/>
        <w:numPr>
          <w:ilvl w:val="0"/>
          <w:numId w:val="1003"/>
        </w:numPr>
      </w:pPr>
      <w:r>
        <w:rPr>
          <w:b/>
          <w:bCs/>
        </w:rPr>
        <w:t xml:space="preserve">Các công cụ truyền thống (Puppet, Chef):</w:t>
      </w:r>
    </w:p>
    <w:p>
      <w:pPr>
        <w:pStyle w:val="Compact"/>
        <w:numPr>
          <w:ilvl w:val="1"/>
          <w:numId w:val="1004"/>
        </w:numPr>
      </w:pPr>
      <w:r>
        <w:t xml:space="preserve">Yêu cầu phải cài đặt phần mềm đại lý chuyên dụng chạy nền trên từng máy con.</w:t>
      </w:r>
    </w:p>
    <w:p>
      <w:pPr>
        <w:pStyle w:val="Compact"/>
        <w:numPr>
          <w:ilvl w:val="1"/>
          <w:numId w:val="1004"/>
        </w:numPr>
      </w:pPr>
      <w:r>
        <w:t xml:space="preserve">Nhược điểm: Chiếm dụng tài nguyên RAM và CPU liên tục, yêu cầu quản lý chứng chỉ xác thực phức tạp, và khi tiến trình đại lý gặp lỗi thì máy chủ mất khả năng cấu hình.</w:t>
      </w:r>
    </w:p>
    <w:p>
      <w:pPr>
        <w:pStyle w:val="Compact"/>
        <w:numPr>
          <w:ilvl w:val="0"/>
          <w:numId w:val="1003"/>
        </w:numPr>
      </w:pPr>
      <w:r>
        <w:rPr>
          <w:b/>
          <w:bCs/>
        </w:rPr>
        <w:t xml:space="preserve">Ansible (Kiến trúc không phần mềm đại lý):</w:t>
      </w:r>
    </w:p>
    <w:p>
      <w:pPr>
        <w:pStyle w:val="Compact"/>
        <w:numPr>
          <w:ilvl w:val="1"/>
          <w:numId w:val="1005"/>
        </w:numPr>
      </w:pPr>
      <w:r>
        <w:t xml:space="preserve">Tận dụng giao thức SSH tiêu chuẩn đã có sẵn trên mọi hệ điều hành Linux.</w:t>
      </w:r>
    </w:p>
    <w:p>
      <w:pPr>
        <w:pStyle w:val="Compact"/>
        <w:numPr>
          <w:ilvl w:val="1"/>
          <w:numId w:val="1005"/>
        </w:numPr>
      </w:pPr>
      <w:r>
        <w:t xml:space="preserve">Máy tính cá nhân macOS đóng vai trò là máy điều khiển trung tâm. Khi chạy một kịch bản, Ansible biên dịch các khối tác vụ thành các đoạn mã Python ngắn, đẩy qua kênh SSH, thực thi trực tiếp trên máy chủ đích và tự động dọn dẹp sạch sẽ ngay sau khi hoàn thành.</w:t>
      </w:r>
    </w:p>
    <w:p>
      <w:pPr>
        <w:pStyle w:val="Compact"/>
        <w:numPr>
          <w:ilvl w:val="1"/>
          <w:numId w:val="1005"/>
        </w:numPr>
      </w:pPr>
      <w:r>
        <w:t xml:space="preserve">Ưu thế: Không tốn tài nguyên nền trên máy ảo, không mở thêm cổng mạng bất thường và triển khai tức thì trên bất kỳ máy chủ Linux mới nào.</w:t>
      </w:r>
    </w:p>
    <w:bookmarkEnd w:id="11"/>
    <w:bookmarkStart w:id="12" w:name="sơ-đồ-luồng-điều-khiển-của-ansible"/>
    <w:p>
      <w:pPr>
        <w:pStyle w:val="Heading3"/>
      </w:pPr>
      <w:r>
        <w:t xml:space="preserve">2.2. Sơ đồ luồng điều khiển của Ansible</w:t>
      </w:r>
    </w:p>
    <w:p>
      <w:pPr>
        <w:pStyle w:val="SourceCode"/>
      </w:pPr>
      <w:r>
        <w:rPr>
          <w:rStyle w:val="VerbatimChar"/>
        </w:rPr>
        <w:t xml:space="preserve">+-----------------------------------------------------------------------------------+</w:t>
      </w:r>
      <w:r>
        <w:br/>
      </w:r>
      <w:r>
        <w:rPr>
          <w:rStyle w:val="VerbatimChar"/>
        </w:rPr>
        <w:t xml:space="preserve">|                      MÁY ĐIỀU KHIỂN TRUNG TÂM TRÊN MACOS                          |</w:t>
      </w:r>
      <w:r>
        <w:br/>
      </w:r>
      <w:r>
        <w:rPr>
          <w:rStyle w:val="VerbatimChar"/>
        </w:rPr>
        <w:t xml:space="preserve">|                  Công cụ: ansible, ansible-playbook (Python 3)                    |</w:t>
      </w:r>
      <w:r>
        <w:br/>
      </w:r>
      <w:r>
        <w:rPr>
          <w:rStyle w:val="VerbatimChar"/>
        </w:rPr>
        <w:t xml:space="preserve">|             Tệp danh mục máy chủ: inventory.ini | Khóa SSH: ed25519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(Kênh SSH an toàn - Port 22)                                      | (Kênh SSH an toàn - Port 22)</w:t>
      </w:r>
      <w:r>
        <w:br/>
      </w:r>
      <w:r>
        <w:rPr>
          <w:rStyle w:val="VerbatimChar"/>
        </w:rPr>
        <w:t xml:space="preserve">        v                                                                   v</w:t>
      </w:r>
      <w:r>
        <w:br/>
      </w:r>
      <w:r>
        <w:rPr>
          <w:rStyle w:val="VerbatimChar"/>
        </w:rPr>
        <w:t xml:space="preserve">+-----------------------------------------+       +-----------------------------------------+</w:t>
      </w:r>
      <w:r>
        <w:br/>
      </w:r>
      <w:r>
        <w:rPr>
          <w:rStyle w:val="VerbatimChar"/>
        </w:rPr>
        <w:t xml:space="preserve">|     MÁY CHỦ 1: prod-vm (192.168.252.4)  |       |    MÁY CHỦ 2: db-server (192.168.252.5)|</w:t>
      </w:r>
      <w:r>
        <w:br/>
      </w:r>
      <w:r>
        <w:rPr>
          <w:rStyle w:val="VerbatimChar"/>
        </w:rPr>
        <w:t xml:space="preserve">|       Tài khoản quản trị: ubuntu        |       |      Tài khoản quản trị: user-db        |</w:t>
      </w:r>
      <w:r>
        <w:br/>
      </w:r>
      <w:r>
        <w:rPr>
          <w:rStyle w:val="VerbatimChar"/>
        </w:rPr>
        <w:t xml:space="preserve">+-----------------------------------------+       +-----------------------------------------+</w:t>
      </w:r>
      <w:r>
        <w:br/>
      </w:r>
      <w:r>
        <w:rPr>
          <w:rStyle w:val="VerbatimChar"/>
        </w:rPr>
        <w:t xml:space="preserve">| - Nhận mô-đun Python qua SSH            |       | - Nhận mô-đun Python qua SSH            |</w:t>
      </w:r>
      <w:r>
        <w:br/>
      </w:r>
      <w:r>
        <w:rPr>
          <w:rStyle w:val="VerbatimChar"/>
        </w:rPr>
        <w:t xml:space="preserve">| - Thực thi lệnh với quyền sudo          |       | - Thực thi lệnh với quyền sudo          |</w:t>
      </w:r>
      <w:r>
        <w:br/>
      </w:r>
      <w:r>
        <w:rPr>
          <w:rStyle w:val="VerbatimChar"/>
        </w:rPr>
        <w:t xml:space="preserve">| - Tự động xóa mã tạm sau khi xong       |       | - Tự động xóa mã tạm sau khi xong       |</w:t>
      </w:r>
      <w:r>
        <w:br/>
      </w:r>
      <w:r>
        <w:rPr>
          <w:rStyle w:val="VerbatimChar"/>
        </w:rPr>
        <w:t xml:space="preserve">| - Phản hồi trạng thái JSON về host      |       | - Phản hồi trạng thái JSON về host      |</w:t>
      </w:r>
      <w:r>
        <w:br/>
      </w:r>
      <w:r>
        <w:rPr>
          <w:rStyle w:val="VerbatimChar"/>
        </w:rPr>
        <w:t xml:space="preserve">+-----------------------------------------+       +-----------------------------------------+</w:t>
      </w:r>
    </w:p>
    <w:p>
      <w:r>
        <w:pict>
          <v:rect style="width:0;height:1.5pt" o:hralign="center" o:hrstd="t" o:hr="t"/>
        </w:pict>
      </w:r>
    </w:p>
    <w:bookmarkEnd w:id="12"/>
    <w:bookmarkEnd w:id="13"/>
    <w:bookmarkStart w:id="16" w:name="X7cb41fae0b5d7fc5e633af753f27e6deeace770"/>
    <w:p>
      <w:pPr>
        <w:pStyle w:val="Heading2"/>
      </w:pPr>
      <w:r>
        <w:t xml:space="preserve">3. Kiểm tra kết nối cụm máy chủ với mô-đun kiểm tra liên lạc</w:t>
      </w:r>
    </w:p>
    <w:p>
      <w:pPr>
        <w:pStyle w:val="FirstParagraph"/>
      </w:pPr>
      <w:r>
        <w:t xml:space="preserve">Trước khi thực hiện các tác vụ cấu hình phức tạp, cần xác nhận quyền truy cập và khả năng thông dịch Python trên các máy chủ mục tiêu.</w:t>
      </w:r>
    </w:p>
    <w:bookmarkStart w:id="14" w:name="Xcc8c666301d8572d197240eac3a9d23a56ba31f"/>
    <w:p>
      <w:pPr>
        <w:pStyle w:val="Heading3"/>
      </w:pPr>
      <w:r>
        <w:t xml:space="preserve">3.1. Thực thi lệnh kiểm tra kết nối toàn bộ cụm</w:t>
      </w:r>
    </w:p>
    <w:p>
      <w:pPr>
        <w:pStyle w:val="FirstParagraph"/>
      </w:pPr>
      <w:r>
        <w:t xml:space="preserve">Từ máy tính macOS, chạy câu lệnh dòng lệnh với mô-đun kiểm tra liên lạc (</w:t>
      </w:r>
      <w:r>
        <w:rPr>
          <w:rStyle w:val="VerbatimChar"/>
        </w:rPr>
        <w:t xml:space="preserve">ping</w:t>
      </w:r>
      <w:r>
        <w:t xml:space="preserve">):</w:t>
      </w:r>
    </w:p>
    <w:p>
      <w:pPr>
        <w:pStyle w:val="SourceCode"/>
      </w:pPr>
      <w:r>
        <w:rPr>
          <w:rStyle w:val="ExtensionTok"/>
        </w:rPr>
        <w:t xml:space="preserve">ansible</w:t>
      </w:r>
      <w:r>
        <w:rPr>
          <w:rStyle w:val="NormalTok"/>
        </w:rPr>
        <w:t xml:space="preserve"> </w:t>
      </w:r>
      <w:r>
        <w:rPr>
          <w:rStyle w:val="AttributeTok"/>
        </w:rPr>
        <w:t xml:space="preserve">-i</w:t>
      </w:r>
      <w:r>
        <w:rPr>
          <w:rStyle w:val="NormalTok"/>
        </w:rPr>
        <w:t xml:space="preserve"> ansible/inventory.ini cluster </w:t>
      </w:r>
      <w:r>
        <w:rPr>
          <w:rStyle w:val="AttributeTok"/>
        </w:rPr>
        <w:t xml:space="preserve">-m</w:t>
      </w:r>
      <w:r>
        <w:rPr>
          <w:rStyle w:val="NormalTok"/>
        </w:rPr>
        <w:t xml:space="preserve"> ping</w:t>
      </w:r>
    </w:p>
    <w:bookmarkEnd w:id="14"/>
    <w:bookmarkStart w:id="15" w:name="phân-tích-kết-quả-phản-hồi"/>
    <w:p>
      <w:pPr>
        <w:pStyle w:val="Heading3"/>
      </w:pPr>
      <w:r>
        <w:t xml:space="preserve">3.2. Phân tích kết quả phản hồi</w:t>
      </w:r>
    </w:p>
    <w:p>
      <w:pPr>
        <w:pStyle w:val="SourceCode"/>
      </w:pPr>
      <w:r>
        <w:rPr>
          <w:rStyle w:val="ErrorTok"/>
        </w:rPr>
        <w:t xml:space="preserve">prod-vm</w:t>
      </w:r>
      <w:r>
        <w:rPr>
          <w:rStyle w:val="NormalTok"/>
        </w:rPr>
        <w:t xml:space="preserve"> </w:t>
      </w:r>
      <w:r>
        <w:rPr>
          <w:rStyle w:val="ErrorTok"/>
        </w:rPr>
        <w:t xml:space="preserve">|</w:t>
      </w:r>
      <w:r>
        <w:rPr>
          <w:rStyle w:val="NormalTok"/>
        </w:rPr>
        <w:t xml:space="preserve"> </w:t>
      </w:r>
      <w:r>
        <w:rPr>
          <w:rStyle w:val="ErrorTok"/>
        </w:rPr>
        <w:t xml:space="preserve">SUCCESS</w:t>
      </w:r>
      <w:r>
        <w:rPr>
          <w:rStyle w:val="NormalTok"/>
        </w:rPr>
        <w:t xml:space="preserve"> </w:t>
      </w:r>
      <w:r>
        <w:rPr>
          <w:rStyle w:val="ErrorTok"/>
        </w:rPr>
        <w:t xml:space="preserve">=&gt;</w:t>
      </w:r>
      <w:r>
        <w:rPr>
          <w:rStyle w:val="NormalTok"/>
        </w:rPr>
        <w:t xml:space="preserve"> </w:t>
      </w:r>
      <w:r>
        <w:rPr>
          <w:rStyle w:val="FunctionTok"/>
        </w:rPr>
        <w:t xml:space="preserve">{</w:t>
      </w:r>
      <w:r>
        <w:br/>
      </w:r>
      <w:r>
        <w:rPr>
          <w:rStyle w:val="NormalTok"/>
        </w:rPr>
        <w:t xml:space="preserve">    </w:t>
      </w:r>
      <w:r>
        <w:rPr>
          <w:rStyle w:val="DataTypeTok"/>
        </w:rPr>
        <w:t xml:space="preserve">"ansible_facts"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"discovered_interpreter_python"</w:t>
      </w:r>
      <w:r>
        <w:rPr>
          <w:rStyle w:val="FunctionTok"/>
        </w:rPr>
        <w:t xml:space="preserve">:</w:t>
      </w:r>
      <w:r>
        <w:rPr>
          <w:rStyle w:val="NormalTok"/>
        </w:rPr>
        <w:t xml:space="preserve"> </w:t>
      </w:r>
      <w:r>
        <w:rPr>
          <w:rStyle w:val="StringTok"/>
        </w:rPr>
        <w:t xml:space="preserve">"/usr/bin/python3"</w:t>
      </w:r>
      <w:r>
        <w:br/>
      </w:r>
      <w:r>
        <w:rPr>
          <w:rStyle w:val="NormalTok"/>
        </w:rPr>
        <w:t xml:space="preserve">    </w:t>
      </w:r>
      <w:r>
        <w:rPr>
          <w:rStyle w:val="FunctionTok"/>
        </w:rPr>
        <w:t xml:space="preserve">},</w:t>
      </w:r>
      <w:r>
        <w:br/>
      </w:r>
      <w:r>
        <w:rPr>
          <w:rStyle w:val="NormalTok"/>
        </w:rPr>
        <w:t xml:space="preserve">    </w:t>
      </w:r>
      <w:r>
        <w:rPr>
          <w:rStyle w:val="DataTypeTok"/>
        </w:rPr>
        <w:t xml:space="preserve">"changed"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"ping"</w:t>
      </w:r>
      <w:r>
        <w:rPr>
          <w:rStyle w:val="FunctionTok"/>
        </w:rPr>
        <w:t xml:space="preserve">:</w:t>
      </w:r>
      <w:r>
        <w:rPr>
          <w:rStyle w:val="NormalTok"/>
        </w:rPr>
        <w:t xml:space="preserve"> </w:t>
      </w:r>
      <w:r>
        <w:rPr>
          <w:rStyle w:val="StringTok"/>
        </w:rPr>
        <w:t xml:space="preserve">"pong"</w:t>
      </w:r>
      <w:r>
        <w:br/>
      </w:r>
      <w:r>
        <w:rPr>
          <w:rStyle w:val="FunctionTok"/>
        </w:rPr>
        <w:t xml:space="preserve">}</w:t>
      </w:r>
      <w:r>
        <w:br/>
      </w:r>
      <w:r>
        <w:rPr>
          <w:rStyle w:val="ErrorTok"/>
        </w:rPr>
        <w:t xml:space="preserve">db-server</w:t>
      </w:r>
      <w:r>
        <w:rPr>
          <w:rStyle w:val="NormalTok"/>
        </w:rPr>
        <w:t xml:space="preserve"> </w:t>
      </w:r>
      <w:r>
        <w:rPr>
          <w:rStyle w:val="ErrorTok"/>
        </w:rPr>
        <w:t xml:space="preserve">|</w:t>
      </w:r>
      <w:r>
        <w:rPr>
          <w:rStyle w:val="NormalTok"/>
        </w:rPr>
        <w:t xml:space="preserve"> </w:t>
      </w:r>
      <w:r>
        <w:rPr>
          <w:rStyle w:val="ErrorTok"/>
        </w:rPr>
        <w:t xml:space="preserve">SUCCESS</w:t>
      </w:r>
      <w:r>
        <w:rPr>
          <w:rStyle w:val="NormalTok"/>
        </w:rPr>
        <w:t xml:space="preserve"> </w:t>
      </w:r>
      <w:r>
        <w:rPr>
          <w:rStyle w:val="ErrorTok"/>
        </w:rPr>
        <w:t xml:space="preserve">=&gt;</w:t>
      </w:r>
      <w:r>
        <w:rPr>
          <w:rStyle w:val="NormalTok"/>
        </w:rPr>
        <w:t xml:space="preserve"> </w:t>
      </w:r>
      <w:r>
        <w:rPr>
          <w:rStyle w:val="FunctionTok"/>
        </w:rPr>
        <w:t xml:space="preserve">{</w:t>
      </w:r>
      <w:r>
        <w:br/>
      </w:r>
      <w:r>
        <w:rPr>
          <w:rStyle w:val="NormalTok"/>
        </w:rPr>
        <w:t xml:space="preserve">    </w:t>
      </w:r>
      <w:r>
        <w:rPr>
          <w:rStyle w:val="DataTypeTok"/>
        </w:rPr>
        <w:t xml:space="preserve">"ansible_facts"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"discovered_interpreter_python"</w:t>
      </w:r>
      <w:r>
        <w:rPr>
          <w:rStyle w:val="FunctionTok"/>
        </w:rPr>
        <w:t xml:space="preserve">:</w:t>
      </w:r>
      <w:r>
        <w:rPr>
          <w:rStyle w:val="NormalTok"/>
        </w:rPr>
        <w:t xml:space="preserve"> </w:t>
      </w:r>
      <w:r>
        <w:rPr>
          <w:rStyle w:val="StringTok"/>
        </w:rPr>
        <w:t xml:space="preserve">"/usr/bin/python3"</w:t>
      </w:r>
      <w:r>
        <w:br/>
      </w:r>
      <w:r>
        <w:rPr>
          <w:rStyle w:val="NormalTok"/>
        </w:rPr>
        <w:t xml:space="preserve">    </w:t>
      </w:r>
      <w:r>
        <w:rPr>
          <w:rStyle w:val="FunctionTok"/>
        </w:rPr>
        <w:t xml:space="preserve">},</w:t>
      </w:r>
      <w:r>
        <w:br/>
      </w:r>
      <w:r>
        <w:rPr>
          <w:rStyle w:val="NormalTok"/>
        </w:rPr>
        <w:t xml:space="preserve">    </w:t>
      </w:r>
      <w:r>
        <w:rPr>
          <w:rStyle w:val="DataTypeTok"/>
        </w:rPr>
        <w:t xml:space="preserve">"changed"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"ping"</w:t>
      </w:r>
      <w:r>
        <w:rPr>
          <w:rStyle w:val="FunctionTok"/>
        </w:rPr>
        <w:t xml:space="preserve">:</w:t>
      </w:r>
      <w:r>
        <w:rPr>
          <w:rStyle w:val="NormalTok"/>
        </w:rPr>
        <w:t xml:space="preserve"> </w:t>
      </w:r>
      <w:r>
        <w:rPr>
          <w:rStyle w:val="StringTok"/>
        </w:rPr>
        <w:t xml:space="preserve">"pong"</w:t>
      </w:r>
      <w:r>
        <w:br/>
      </w:r>
      <w:r>
        <w:rPr>
          <w:rStyle w:val="FunctionTok"/>
        </w:rPr>
        <w:t xml:space="preserve">}</w:t>
      </w:r>
    </w:p>
    <w:p>
      <w:pPr>
        <w:pStyle w:val="Compact"/>
        <w:numPr>
          <w:ilvl w:val="0"/>
          <w:numId w:val="1006"/>
        </w:numPr>
      </w:pPr>
      <w:r>
        <w:rPr>
          <w:b/>
          <w:bCs/>
        </w:rPr>
        <w:t xml:space="preserve">Ý nghĩa kết quả:</w:t>
      </w:r>
    </w:p>
    <w:p>
      <w:pPr>
        <w:pStyle w:val="Compact"/>
        <w:numPr>
          <w:ilvl w:val="1"/>
          <w:numId w:val="1007"/>
        </w:numPr>
      </w:pPr>
      <w:r>
        <w:t xml:space="preserve">Cả hai máy chủ phản hồi trạng thái thành công (</w:t>
      </w:r>
      <w:r>
        <w:rPr>
          <w:rStyle w:val="VerbatimChar"/>
        </w:rPr>
        <w:t xml:space="preserve">SUCCESS</w:t>
      </w:r>
      <w:r>
        <w:t xml:space="preserve">) và trả về chuỗi</w:t>
      </w:r>
      <w:r>
        <w:t xml:space="preserve"> </w:t>
      </w:r>
      <w:r>
        <w:rPr>
          <w:rStyle w:val="VerbatimChar"/>
        </w:rPr>
        <w:t xml:space="preserve">"ping": "pong"</w:t>
      </w:r>
      <w:r>
        <w:t xml:space="preserve">.</w:t>
      </w:r>
    </w:p>
    <w:p>
      <w:pPr>
        <w:pStyle w:val="Compact"/>
        <w:numPr>
          <w:ilvl w:val="1"/>
          <w:numId w:val="1007"/>
        </w:numPr>
      </w:pPr>
      <w:r>
        <w:t xml:space="preserve">Ansible tự động phát hiện trình thông dịch Python 3 sẵn có trên hệ điều hành Ubuntu.</w:t>
      </w:r>
    </w:p>
    <w:p>
      <w:pPr>
        <w:pStyle w:val="Compact"/>
        <w:numPr>
          <w:ilvl w:val="1"/>
          <w:numId w:val="1007"/>
        </w:numPr>
      </w:pPr>
      <w:r>
        <w:t xml:space="preserve">Xác thực SSH bằng khóa ed25519 với tài khoản</w:t>
      </w:r>
      <w:r>
        <w:t xml:space="preserve"> </w:t>
      </w:r>
      <w:r>
        <w:rPr>
          <w:rStyle w:val="VerbatimChar"/>
        </w:rPr>
        <w:t xml:space="preserve">ubuntu</w:t>
      </w:r>
      <w:r>
        <w:t xml:space="preserve"> </w:t>
      </w:r>
      <w:r>
        <w:t xml:space="preserve">trên</w:t>
      </w:r>
      <w:r>
        <w:t xml:space="preserve"> </w:t>
      </w:r>
      <w:r>
        <w:rPr>
          <w:rStyle w:val="VerbatimChar"/>
        </w:rPr>
        <w:t xml:space="preserve">prod-vm</w:t>
      </w:r>
      <w:r>
        <w:t xml:space="preserve"> </w:t>
      </w:r>
      <w:r>
        <w:t xml:space="preserve">và tài khoản</w:t>
      </w:r>
      <w:r>
        <w:t xml:space="preserve"> </w:t>
      </w:r>
      <w:r>
        <w:rPr>
          <w:rStyle w:val="VerbatimChar"/>
        </w:rPr>
        <w:t xml:space="preserve">user-db</w:t>
      </w:r>
      <w:r>
        <w:t xml:space="preserve"> </w:t>
      </w:r>
      <w:r>
        <w:t xml:space="preserve">trên</w:t>
      </w:r>
      <w:r>
        <w:t xml:space="preserve"> </w:t>
      </w:r>
      <w:r>
        <w:rPr>
          <w:rStyle w:val="VerbatimChar"/>
        </w:rPr>
        <w:t xml:space="preserve">db-server</w:t>
      </w:r>
      <w:r>
        <w:t xml:space="preserve"> </w:t>
      </w:r>
      <w:r>
        <w:t xml:space="preserve">hoạt động hoàn toàn chính xác theo tệp danh mục máy chủ.</w:t>
      </w:r>
    </w:p>
    <w:p>
      <w:r>
        <w:pict>
          <v:rect style="width:0;height:1.5pt" o:hralign="center" o:hrstd="t" o:hr="t"/>
        </w:pict>
      </w:r>
    </w:p>
    <w:bookmarkEnd w:id="15"/>
    <w:bookmarkEnd w:id="16"/>
    <w:bookmarkStart w:id="18" w:name="Xa58b2b0d30d06846ea1c2d6a8085802e2609179"/>
    <w:p>
      <w:pPr>
        <w:pStyle w:val="Heading2"/>
      </w:pPr>
      <w:r>
        <w:t xml:space="preserve">4. Thiết kế kịch bản Playbook chuẩn hóa hệ điều hành (</w:t>
      </w:r>
      <w:r>
        <w:rPr>
          <w:rStyle w:val="VerbatimChar"/>
        </w:rPr>
        <w:t xml:space="preserve">setup-os.yml</w:t>
      </w:r>
      <w:r>
        <w:t xml:space="preserve">)</w:t>
      </w:r>
    </w:p>
    <w:p>
      <w:pPr>
        <w:pStyle w:val="FirstParagraph"/>
      </w:pPr>
      <w:r>
        <w:t xml:space="preserve">Kịch bản Playbook được thiết kế bằng ngôn ngữ YAML với cấu trúc phân nhóm rõ ràng: tác vụ chung cho toàn bộ cụm và tác vụ riêng biệt cho từng vai trò máy chủ.</w:t>
      </w:r>
    </w:p>
    <w:bookmarkStart w:id="17" w:name="X2d6a1055343019a2933b4a31694b2a5812c4f14"/>
    <w:p>
      <w:pPr>
        <w:pStyle w:val="Heading3"/>
      </w:pPr>
      <w:r>
        <w:t xml:space="preserve">4.1. Mã nguồn kịch bản hoàn chỉnh (</w:t>
      </w:r>
      <w:r>
        <w:rPr>
          <w:rStyle w:val="VerbatimChar"/>
        </w:rPr>
        <w:t xml:space="preserve">ansible/playbooks/setup-os.yml</w:t>
      </w:r>
      <w:r>
        <w:t xml:space="preserve">)</w:t>
      </w:r>
    </w:p>
    <w:p>
      <w:pPr>
        <w:pStyle w:val="SourceCode"/>
      </w:pPr>
      <w:r>
        <w:rPr>
          <w:rStyle w:val="PreprocessorTok"/>
        </w:rPr>
        <w:t xml:space="preserve">---</w:t>
      </w:r>
      <w:r>
        <w:br/>
      </w:r>
      <w:r>
        <w:rPr>
          <w:rStyle w:val="CommentTok"/>
        </w:rPr>
        <w:t xml:space="preserve"># ==============================================================================</w:t>
      </w:r>
      <w:r>
        <w:br/>
      </w:r>
      <w:r>
        <w:rPr>
          <w:rStyle w:val="CommentTok"/>
        </w:rPr>
        <w:t xml:space="preserve"># KỊCH BẢN ANSIBLE CHUẨN HÓA VÀ BẢO MẬT HỆ ĐIỀU HÀNH CHO CỤM MÁY CHỦ</w:t>
      </w:r>
      <w:r>
        <w:br/>
      </w:r>
      <w:r>
        <w:rPr>
          <w:rStyle w:val="CommentTok"/>
        </w:rPr>
        <w:t xml:space="preserve"># Môn học: Chuyên đề Kỹ thuật Phần mềm (CSE408)</w:t>
      </w:r>
      <w:r>
        <w:br/>
      </w:r>
      <w:r>
        <w:rPr>
          <w:rStyle w:val="CommentTok"/>
        </w:rPr>
        <w:t xml:space="preserve"># Sinh viên: Phùng Văn Duy - MSSV: 2352270589</w:t>
      </w:r>
      <w:r>
        <w:br/>
      </w:r>
      <w:r>
        <w:rPr>
          <w:rStyle w:val="CommentTok"/>
        </w:rPr>
        <w:t xml:space="preserve"># ==============================================================================</w:t>
      </w:r>
      <w:r>
        <w:br/>
      </w:r>
      <w:r>
        <w:br/>
      </w:r>
      <w:r>
        <w:rPr>
          <w:rStyle w:val="CommentTok"/>
        </w:rPr>
        <w:t xml:space="preserve"># PHẦN 1: CẤU HÌNH NỀN TẢNG CHUNG CHO TOÀN BỘ CỤM MÁY CHỦ</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Chuan hoa he dieu hanh cho toan bo cum may chu</w:t>
      </w:r>
      <w:r>
        <w:br/>
      </w:r>
      <w:r>
        <w:rPr>
          <w:rStyle w:val="AttributeTok"/>
        </w:rPr>
        <w:t xml:space="preserve">  </w:t>
      </w:r>
      <w:r>
        <w:rPr>
          <w:rStyle w:val="FunctionTok"/>
        </w:rPr>
        <w:t xml:space="preserve">hosts</w:t>
      </w:r>
      <w:r>
        <w:rPr>
          <w:rStyle w:val="KeywordTok"/>
        </w:rPr>
        <w:t xml:space="preserve">:</w:t>
      </w:r>
      <w:r>
        <w:rPr>
          <w:rStyle w:val="AttributeTok"/>
        </w:rPr>
        <w:t xml:space="preserve"> cluster</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Cap nhat danh muc goi phan mem he dieu hanh</w:t>
      </w:r>
      <w:r>
        <w:br/>
      </w:r>
      <w:r>
        <w:rPr>
          <w:rStyle w:val="AttributeTok"/>
        </w:rPr>
        <w:t xml:space="preserve">      </w:t>
      </w:r>
      <w:r>
        <w:rPr>
          <w:rStyle w:val="FunctionTok"/>
        </w:rPr>
        <w:t xml:space="preserve">ansible.builtin.apt</w:t>
      </w:r>
      <w:r>
        <w:rPr>
          <w:rStyle w:val="KeywordTok"/>
        </w:rPr>
        <w:t xml:space="preserve">:</w:t>
      </w:r>
      <w:r>
        <w:br/>
      </w:r>
      <w:r>
        <w:rPr>
          <w:rStyle w:val="AttributeTok"/>
        </w:rPr>
        <w:t xml:space="preserve">        </w:t>
      </w:r>
      <w:r>
        <w:rPr>
          <w:rStyle w:val="FunctionTok"/>
        </w:rPr>
        <w:t xml:space="preserve">update_cache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cache_valid_time</w:t>
      </w:r>
      <w:r>
        <w:rPr>
          <w:rStyle w:val="KeywordTok"/>
        </w:rPr>
        <w:t xml:space="preserve">:</w:t>
      </w:r>
      <w:r>
        <w:rPr>
          <w:rStyle w:val="AttributeTok"/>
        </w:rPr>
        <w:t xml:space="preserve"> </w:t>
      </w:r>
      <w:r>
        <w:rPr>
          <w:rStyle w:val="DecValTok"/>
        </w:rPr>
        <w:t xml:space="preserve">3600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Thiet lap mui gio Viet Nam</w:t>
      </w:r>
      <w:r>
        <w:br/>
      </w:r>
      <w:r>
        <w:rPr>
          <w:rStyle w:val="AttributeTok"/>
        </w:rPr>
        <w:t xml:space="preserve">      </w:t>
      </w:r>
      <w:r>
        <w:rPr>
          <w:rStyle w:val="FunctionTok"/>
        </w:rPr>
        <w:t xml:space="preserve">community.general.timezone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Asia/Ho_Chi_Minh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Cai dat cac goi cong cu quan tri mang va he thong can thiet</w:t>
      </w:r>
      <w:r>
        <w:br/>
      </w:r>
      <w:r>
        <w:rPr>
          <w:rStyle w:val="AttributeTok"/>
        </w:rPr>
        <w:t xml:space="preserve">      </w:t>
      </w:r>
      <w:r>
        <w:rPr>
          <w:rStyle w:val="FunctionTok"/>
        </w:rPr>
        <w:t xml:space="preserve">ansible.builtin.apt</w:t>
      </w:r>
      <w:r>
        <w:rPr>
          <w:rStyle w:val="KeywordTok"/>
        </w:rPr>
        <w:t xml:space="preserve">:</w:t>
      </w:r>
      <w:r>
        <w:br/>
      </w:r>
      <w:r>
        <w:rPr>
          <w:rStyle w:val="AttributeTok"/>
        </w:rPr>
        <w:t xml:space="preserve">        </w:t>
      </w:r>
      <w:r>
        <w:rPr>
          <w:rStyle w:val="FunctionTok"/>
        </w:rPr>
        <w:t xml:space="preserve">name</w:t>
      </w:r>
      <w:r>
        <w:rPr>
          <w:rStyle w:val="KeywordTok"/>
        </w:rPr>
        <w:t xml:space="preserve">:</w:t>
      </w:r>
      <w:r>
        <w:br/>
      </w:r>
      <w:r>
        <w:rPr>
          <w:rStyle w:val="AttributeTok"/>
        </w:rPr>
        <w:t xml:space="preserve">          </w:t>
      </w:r>
      <w:r>
        <w:rPr>
          <w:rStyle w:val="KeywordTok"/>
        </w:rPr>
        <w:t xml:space="preserve">-</w:t>
      </w:r>
      <w:r>
        <w:rPr>
          <w:rStyle w:val="AttributeTok"/>
        </w:rPr>
        <w:t xml:space="preserve"> curl</w:t>
      </w:r>
      <w:r>
        <w:br/>
      </w:r>
      <w:r>
        <w:rPr>
          <w:rStyle w:val="AttributeTok"/>
        </w:rPr>
        <w:t xml:space="preserve">          </w:t>
      </w:r>
      <w:r>
        <w:rPr>
          <w:rStyle w:val="KeywordTok"/>
        </w:rPr>
        <w:t xml:space="preserve">-</w:t>
      </w:r>
      <w:r>
        <w:rPr>
          <w:rStyle w:val="AttributeTok"/>
        </w:rPr>
        <w:t xml:space="preserve"> wget</w:t>
      </w:r>
      <w:r>
        <w:br/>
      </w:r>
      <w:r>
        <w:rPr>
          <w:rStyle w:val="AttributeTok"/>
        </w:rPr>
        <w:t xml:space="preserve">          </w:t>
      </w:r>
      <w:r>
        <w:rPr>
          <w:rStyle w:val="KeywordTok"/>
        </w:rPr>
        <w:t xml:space="preserve">-</w:t>
      </w:r>
      <w:r>
        <w:rPr>
          <w:rStyle w:val="AttributeTok"/>
        </w:rPr>
        <w:t xml:space="preserve"> htop</w:t>
      </w:r>
      <w:r>
        <w:br/>
      </w:r>
      <w:r>
        <w:rPr>
          <w:rStyle w:val="AttributeTok"/>
        </w:rPr>
        <w:t xml:space="preserve">          </w:t>
      </w:r>
      <w:r>
        <w:rPr>
          <w:rStyle w:val="KeywordTok"/>
        </w:rPr>
        <w:t xml:space="preserve">-</w:t>
      </w:r>
      <w:r>
        <w:rPr>
          <w:rStyle w:val="AttributeTok"/>
        </w:rPr>
        <w:t xml:space="preserve"> net-tools</w:t>
      </w:r>
      <w:r>
        <w:br/>
      </w:r>
      <w:r>
        <w:rPr>
          <w:rStyle w:val="AttributeTok"/>
        </w:rPr>
        <w:t xml:space="preserve">          </w:t>
      </w:r>
      <w:r>
        <w:rPr>
          <w:rStyle w:val="KeywordTok"/>
        </w:rPr>
        <w:t xml:space="preserve">-</w:t>
      </w:r>
      <w:r>
        <w:rPr>
          <w:rStyle w:val="AttributeTok"/>
        </w:rPr>
        <w:t xml:space="preserve"> ca-certificates</w:t>
      </w:r>
      <w:r>
        <w:br/>
      </w:r>
      <w:r>
        <w:rPr>
          <w:rStyle w:val="AttributeTok"/>
        </w:rPr>
        <w:t xml:space="preserve">          </w:t>
      </w:r>
      <w:r>
        <w:rPr>
          <w:rStyle w:val="KeywordTok"/>
        </w:rPr>
        <w:t xml:space="preserve">-</w:t>
      </w:r>
      <w:r>
        <w:rPr>
          <w:rStyle w:val="AttributeTok"/>
        </w:rPr>
        <w:t xml:space="preserve"> gnupg</w:t>
      </w:r>
      <w:r>
        <w:br/>
      </w:r>
      <w:r>
        <w:rPr>
          <w:rStyle w:val="AttributeTok"/>
        </w:rPr>
        <w:t xml:space="preserve">          </w:t>
      </w:r>
      <w:r>
        <w:rPr>
          <w:rStyle w:val="KeywordTok"/>
        </w:rPr>
        <w:t xml:space="preserve">-</w:t>
      </w:r>
      <w:r>
        <w:rPr>
          <w:rStyle w:val="AttributeTok"/>
        </w:rPr>
        <w:t xml:space="preserve"> ufw</w:t>
      </w:r>
      <w:r>
        <w:br/>
      </w:r>
      <w:r>
        <w:rPr>
          <w:rStyle w:val="AttributeTok"/>
        </w:rPr>
        <w:t xml:space="preserve">        </w:t>
      </w:r>
      <w:r>
        <w:rPr>
          <w:rStyle w:val="FunctionTok"/>
        </w:rPr>
        <w:t xml:space="preserve">state</w:t>
      </w:r>
      <w:r>
        <w:rPr>
          <w:rStyle w:val="KeywordTok"/>
        </w:rPr>
        <w:t xml:space="preserve">:</w:t>
      </w:r>
      <w:r>
        <w:rPr>
          <w:rStyle w:val="AttributeTok"/>
        </w:rPr>
        <w:t xml:space="preserve"> present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Khoi tao chinh sach mac dinh cho tuong lua UFW</w:t>
      </w:r>
      <w:r>
        <w:br/>
      </w:r>
      <w:r>
        <w:rPr>
          <w:rStyle w:val="AttributeTok"/>
        </w:rPr>
        <w:t xml:space="preserve">      </w:t>
      </w:r>
      <w:r>
        <w:rPr>
          <w:rStyle w:val="FunctionTok"/>
        </w:rPr>
        <w:t xml:space="preserve">community.general.ufw</w:t>
      </w:r>
      <w:r>
        <w:rPr>
          <w:rStyle w:val="KeywordTok"/>
        </w:rPr>
        <w:t xml:space="preserve">:</w:t>
      </w:r>
      <w:r>
        <w:br/>
      </w:r>
      <w:r>
        <w:rPr>
          <w:rStyle w:val="AttributeTok"/>
        </w:rPr>
        <w:t xml:space="preserve">        </w:t>
      </w:r>
      <w:r>
        <w:rPr>
          <w:rStyle w:val="FunctionTok"/>
        </w:rPr>
        <w:t xml:space="preserve">direction</w:t>
      </w:r>
      <w:r>
        <w:rPr>
          <w:rStyle w:val="KeywordTok"/>
        </w:rPr>
        <w:t xml:space="preserve">:</w:t>
      </w:r>
      <w:r>
        <w:rPr>
          <w:rStyle w:val="AttributeTok"/>
        </w:rPr>
        <w:t xml:space="preserve"> </w:t>
      </w:r>
      <w:r>
        <w:rPr>
          <w:rStyle w:val="StringTok"/>
        </w:rPr>
        <w:t xml:space="preserve">"{{ item.direction }}"</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 item.policy }}"</w:t>
      </w:r>
      <w:r>
        <w:br/>
      </w:r>
      <w:r>
        <w:rPr>
          <w:rStyle w:val="AttributeTok"/>
        </w:rPr>
        <w:t xml:space="preserve">      </w:t>
      </w:r>
      <w:r>
        <w:rPr>
          <w:rStyle w:val="FunctionTok"/>
        </w:rPr>
        <w:t xml:space="preserve">loop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direction</w:t>
      </w:r>
      <w:r>
        <w:rPr>
          <w:rStyle w:val="KeywordTok"/>
        </w:rPr>
        <w:t xml:space="preserve">:</w:t>
      </w:r>
      <w:r>
        <w:rPr>
          <w:rStyle w:val="AttributeTok"/>
        </w:rPr>
        <w:t xml:space="preserve"> </w:t>
      </w:r>
      <w:r>
        <w:rPr>
          <w:rStyle w:val="StringTok"/>
        </w:rPr>
        <w:t xml:space="preserve">'incoming'</w:t>
      </w:r>
      <w:r>
        <w:rPr>
          <w:rStyle w:val="KeywordTok"/>
        </w:rPr>
        <w:t xml:space="preserve">,</w:t>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'deny'</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direction</w:t>
      </w:r>
      <w:r>
        <w:rPr>
          <w:rStyle w:val="KeywordTok"/>
        </w:rPr>
        <w:t xml:space="preserve">:</w:t>
      </w:r>
      <w:r>
        <w:rPr>
          <w:rStyle w:val="AttributeTok"/>
        </w:rPr>
        <w:t xml:space="preserve"> </w:t>
      </w:r>
      <w:r>
        <w:rPr>
          <w:rStyle w:val="StringTok"/>
        </w:rPr>
        <w:t xml:space="preserve">'outgoing'</w:t>
      </w:r>
      <w:r>
        <w:rPr>
          <w:rStyle w:val="KeywordTok"/>
        </w:rPr>
        <w:t xml:space="preserve">,</w:t>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'allow'</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Luon mo cong SSH 22 de duy tri kenh quan tri an toan</w:t>
      </w:r>
      <w:r>
        <w:br/>
      </w:r>
      <w:r>
        <w:rPr>
          <w:rStyle w:val="AttributeTok"/>
        </w:rPr>
        <w:t xml:space="preserve">      </w:t>
      </w:r>
      <w:r>
        <w:rPr>
          <w:rStyle w:val="FunctionTok"/>
        </w:rPr>
        <w:t xml:space="preserve">community.general.ufw</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allow</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'22'</w:t>
      </w:r>
      <w:r>
        <w:br/>
      </w:r>
      <w:r>
        <w:rPr>
          <w:rStyle w:val="AttributeTok"/>
        </w:rPr>
        <w:t xml:space="preserve">        </w:t>
      </w:r>
      <w:r>
        <w:rPr>
          <w:rStyle w:val="FunctionTok"/>
        </w:rPr>
        <w:t xml:space="preserve">proto</w:t>
      </w:r>
      <w:r>
        <w:rPr>
          <w:rStyle w:val="KeywordTok"/>
        </w:rPr>
        <w:t xml:space="preserve">:</w:t>
      </w:r>
      <w:r>
        <w:rPr>
          <w:rStyle w:val="AttributeTok"/>
        </w:rPr>
        <w:t xml:space="preserve"> tcp</w:t>
      </w:r>
      <w:r>
        <w:br/>
      </w:r>
      <w:r>
        <w:rPr>
          <w:rStyle w:val="AttributeTok"/>
        </w:rPr>
        <w:t xml:space="preserve">        </w:t>
      </w:r>
      <w:r>
        <w:rPr>
          <w:rStyle w:val="FunctionTok"/>
        </w:rPr>
        <w:t xml:space="preserve">comment</w:t>
      </w:r>
      <w:r>
        <w:rPr>
          <w:rStyle w:val="KeywordTok"/>
        </w:rPr>
        <w:t xml:space="preserve">:</w:t>
      </w:r>
      <w:r>
        <w:rPr>
          <w:rStyle w:val="AttributeTok"/>
        </w:rPr>
        <w:t xml:space="preserve"> </w:t>
      </w:r>
      <w:r>
        <w:rPr>
          <w:rStyle w:val="StringTok"/>
        </w:rPr>
        <w:t xml:space="preserve">'SSH Port quan tri he thong'</w:t>
      </w:r>
      <w:r>
        <w:br/>
      </w:r>
      <w:r>
        <w:br/>
      </w:r>
      <w:r>
        <w:rPr>
          <w:rStyle w:val="CommentTok"/>
        </w:rPr>
        <w:t xml:space="preserve"># PHẦN 2: CHÍNH SÁCH TƯỜNG LỬA CHO MÁY CHỦ ỨNG DỤNG</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Cau hinh tuong lua cho may chu ung dung</w:t>
      </w:r>
      <w:r>
        <w:br/>
      </w:r>
      <w:r>
        <w:rPr>
          <w:rStyle w:val="AttributeTok"/>
        </w:rPr>
        <w:t xml:space="preserve">  </w:t>
      </w:r>
      <w:r>
        <w:rPr>
          <w:rStyle w:val="FunctionTok"/>
        </w:rPr>
        <w:t xml:space="preserve">hosts</w:t>
      </w:r>
      <w:r>
        <w:rPr>
          <w:rStyle w:val="KeywordTok"/>
        </w:rPr>
        <w:t xml:space="preserve">:</w:t>
      </w:r>
      <w:r>
        <w:rPr>
          <w:rStyle w:val="AttributeTok"/>
        </w:rPr>
        <w:t xml:space="preserve"> app_servers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 cong HTTP va HTTPS cho may chu ung dung</w:t>
      </w:r>
      <w:r>
        <w:br/>
      </w:r>
      <w:r>
        <w:rPr>
          <w:rStyle w:val="AttributeTok"/>
        </w:rPr>
        <w:t xml:space="preserve">      </w:t>
      </w:r>
      <w:r>
        <w:rPr>
          <w:rStyle w:val="FunctionTok"/>
        </w:rPr>
        <w:t xml:space="preserve">community.general.ufw</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allow</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 item.port }}"</w:t>
      </w:r>
      <w:r>
        <w:br/>
      </w:r>
      <w:r>
        <w:rPr>
          <w:rStyle w:val="AttributeTok"/>
        </w:rPr>
        <w:t xml:space="preserve">        </w:t>
      </w:r>
      <w:r>
        <w:rPr>
          <w:rStyle w:val="FunctionTok"/>
        </w:rPr>
        <w:t xml:space="preserve">proto</w:t>
      </w:r>
      <w:r>
        <w:rPr>
          <w:rStyle w:val="KeywordTok"/>
        </w:rPr>
        <w:t xml:space="preserve">:</w:t>
      </w:r>
      <w:r>
        <w:rPr>
          <w:rStyle w:val="AttributeTok"/>
        </w:rPr>
        <w:t xml:space="preserve"> tcp</w:t>
      </w:r>
      <w:r>
        <w:br/>
      </w:r>
      <w:r>
        <w:rPr>
          <w:rStyle w:val="AttributeTok"/>
        </w:rPr>
        <w:t xml:space="preserve">        </w:t>
      </w:r>
      <w:r>
        <w:rPr>
          <w:rStyle w:val="FunctionTok"/>
        </w:rPr>
        <w:t xml:space="preserve">comment</w:t>
      </w:r>
      <w:r>
        <w:rPr>
          <w:rStyle w:val="KeywordTok"/>
        </w:rPr>
        <w:t xml:space="preserve">:</w:t>
      </w:r>
      <w:r>
        <w:rPr>
          <w:rStyle w:val="AttributeTok"/>
        </w:rPr>
        <w:t xml:space="preserve"> </w:t>
      </w:r>
      <w:r>
        <w:rPr>
          <w:rStyle w:val="StringTok"/>
        </w:rPr>
        <w:t xml:space="preserve">"{{ item.comment }}"</w:t>
      </w:r>
      <w:r>
        <w:br/>
      </w:r>
      <w:r>
        <w:rPr>
          <w:rStyle w:val="AttributeTok"/>
        </w:rPr>
        <w:t xml:space="preserve">      </w:t>
      </w:r>
      <w:r>
        <w:rPr>
          <w:rStyle w:val="FunctionTok"/>
        </w:rPr>
        <w:t xml:space="preserve">loop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w:t>
      </w:r>
      <w:r>
        <w:rPr>
          <w:rStyle w:val="KeywordTok"/>
        </w:rPr>
        <w:t xml:space="preserve">,</w:t>
      </w:r>
      <w:r>
        <w:rPr>
          <w:rStyle w:val="AttributeTok"/>
        </w:rPr>
        <w:t xml:space="preserve"> </w:t>
      </w:r>
      <w:r>
        <w:rPr>
          <w:rStyle w:val="FunctionTok"/>
        </w:rPr>
        <w:t xml:space="preserve">comment</w:t>
      </w:r>
      <w:r>
        <w:rPr>
          <w:rStyle w:val="KeywordTok"/>
        </w:rPr>
        <w:t xml:space="preserve">:</w:t>
      </w:r>
      <w:r>
        <w:rPr>
          <w:rStyle w:val="AttributeTok"/>
        </w:rPr>
        <w:t xml:space="preserve"> </w:t>
      </w:r>
      <w:r>
        <w:rPr>
          <w:rStyle w:val="StringTok"/>
        </w:rPr>
        <w:t xml:space="preserve">'HTTP Web Port'</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'443'</w:t>
      </w:r>
      <w:r>
        <w:rPr>
          <w:rStyle w:val="KeywordTok"/>
        </w:rPr>
        <w:t xml:space="preserve">,</w:t>
      </w:r>
      <w:r>
        <w:rPr>
          <w:rStyle w:val="AttributeTok"/>
        </w:rPr>
        <w:t xml:space="preserve"> </w:t>
      </w:r>
      <w:r>
        <w:rPr>
          <w:rStyle w:val="FunctionTok"/>
        </w:rPr>
        <w:t xml:space="preserve">comment</w:t>
      </w:r>
      <w:r>
        <w:rPr>
          <w:rStyle w:val="KeywordTok"/>
        </w:rPr>
        <w:t xml:space="preserve">:</w:t>
      </w:r>
      <w:r>
        <w:rPr>
          <w:rStyle w:val="AttributeTok"/>
        </w:rPr>
        <w:t xml:space="preserve"> </w:t>
      </w:r>
      <w:r>
        <w:rPr>
          <w:rStyle w:val="StringTok"/>
        </w:rPr>
        <w:t xml:space="preserve">'HTTPS Secure Web Port'</w:t>
      </w:r>
      <w:r>
        <w:rPr>
          <w:rStyle w:val="AttributeTok"/>
        </w:rPr>
        <w:t xml:space="preserve"> </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Kich hoat tuong lua UFW tren may chu ung dung</w:t>
      </w:r>
      <w:r>
        <w:br/>
      </w:r>
      <w:r>
        <w:rPr>
          <w:rStyle w:val="AttributeTok"/>
        </w:rPr>
        <w:t xml:space="preserve">      </w:t>
      </w:r>
      <w:r>
        <w:rPr>
          <w:rStyle w:val="FunctionTok"/>
        </w:rPr>
        <w:t xml:space="preserve">community.general.ufw</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enabled</w:t>
      </w:r>
      <w:r>
        <w:br/>
      </w:r>
      <w:r>
        <w:br/>
      </w:r>
      <w:r>
        <w:rPr>
          <w:rStyle w:val="CommentTok"/>
        </w:rPr>
        <w:t xml:space="preserve"># PHẦN 3: CHÍNH SÁCH TƯỜNG LỬA CHO MÁY CHỦ CƠ SỞ DỮ LIỆU MONGODB</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Cau hinh tuong lua cho may chu co so du lieu</w:t>
      </w:r>
      <w:r>
        <w:br/>
      </w:r>
      <w:r>
        <w:rPr>
          <w:rStyle w:val="AttributeTok"/>
        </w:rPr>
        <w:t xml:space="preserve">  </w:t>
      </w:r>
      <w:r>
        <w:rPr>
          <w:rStyle w:val="FunctionTok"/>
        </w:rPr>
        <w:t xml:space="preserve">hosts</w:t>
      </w:r>
      <w:r>
        <w:rPr>
          <w:rStyle w:val="KeywordTok"/>
        </w:rPr>
        <w:t xml:space="preserve">:</w:t>
      </w:r>
      <w:r>
        <w:rPr>
          <w:rStyle w:val="AttributeTok"/>
        </w:rPr>
        <w:t xml:space="preserve"> db_servers</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Chi cho phep may chu ung dung prod-vm truy cap vao cong MongoDB 27017</w:t>
      </w:r>
      <w:r>
        <w:br/>
      </w:r>
      <w:r>
        <w:rPr>
          <w:rStyle w:val="AttributeTok"/>
        </w:rPr>
        <w:t xml:space="preserve">      </w:t>
      </w:r>
      <w:r>
        <w:rPr>
          <w:rStyle w:val="FunctionTok"/>
        </w:rPr>
        <w:t xml:space="preserve">community.general.ufw</w:t>
      </w:r>
      <w:r>
        <w:rPr>
          <w:rStyle w:val="KeywordTok"/>
        </w:rPr>
        <w:t xml:space="preserve">:</w:t>
      </w:r>
      <w:r>
        <w:br/>
      </w:r>
      <w:r>
        <w:rPr>
          <w:rStyle w:val="AttributeTok"/>
        </w:rPr>
        <w:t xml:space="preserve">        </w:t>
      </w:r>
      <w:r>
        <w:rPr>
          <w:rStyle w:val="FunctionTok"/>
        </w:rPr>
        <w:t xml:space="preserve">rule</w:t>
      </w:r>
      <w:r>
        <w:rPr>
          <w:rStyle w:val="KeywordTok"/>
        </w:rPr>
        <w:t xml:space="preserve">:</w:t>
      </w:r>
      <w:r>
        <w:rPr>
          <w:rStyle w:val="AttributeTok"/>
        </w:rPr>
        <w:t xml:space="preserve"> allow</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'27017'</w:t>
      </w:r>
      <w:r>
        <w:br/>
      </w:r>
      <w:r>
        <w:rPr>
          <w:rStyle w:val="AttributeTok"/>
        </w:rPr>
        <w:t xml:space="preserve">        </w:t>
      </w:r>
      <w:r>
        <w:rPr>
          <w:rStyle w:val="FunctionTok"/>
        </w:rPr>
        <w:t xml:space="preserve">proto</w:t>
      </w:r>
      <w:r>
        <w:rPr>
          <w:rStyle w:val="KeywordTok"/>
        </w:rPr>
        <w:t xml:space="preserve">:</w:t>
      </w:r>
      <w:r>
        <w:rPr>
          <w:rStyle w:val="AttributeTok"/>
        </w:rPr>
        <w:t xml:space="preserve"> tcp</w:t>
      </w:r>
      <w:r>
        <w:br/>
      </w:r>
      <w:r>
        <w:rPr>
          <w:rStyle w:val="AttributeTok"/>
        </w:rPr>
        <w:t xml:space="preserve">        </w:t>
      </w:r>
      <w:r>
        <w:rPr>
          <w:rStyle w:val="FunctionTok"/>
        </w:rPr>
        <w:t xml:space="preserve">src</w:t>
      </w:r>
      <w:r>
        <w:rPr>
          <w:rStyle w:val="KeywordTok"/>
        </w:rPr>
        <w:t xml:space="preserve">:</w:t>
      </w:r>
      <w:r>
        <w:rPr>
          <w:rStyle w:val="AttributeTok"/>
        </w:rPr>
        <w:t xml:space="preserve"> </w:t>
      </w:r>
      <w:r>
        <w:rPr>
          <w:rStyle w:val="StringTok"/>
        </w:rPr>
        <w:t xml:space="preserve">'192.168.252.4'</w:t>
      </w:r>
      <w:r>
        <w:br/>
      </w:r>
      <w:r>
        <w:rPr>
          <w:rStyle w:val="AttributeTok"/>
        </w:rPr>
        <w:t xml:space="preserve">        </w:t>
      </w:r>
      <w:r>
        <w:rPr>
          <w:rStyle w:val="FunctionTok"/>
        </w:rPr>
        <w:t xml:space="preserve">comment</w:t>
      </w:r>
      <w:r>
        <w:rPr>
          <w:rStyle w:val="KeywordTok"/>
        </w:rPr>
        <w:t xml:space="preserve">:</w:t>
      </w:r>
      <w:r>
        <w:rPr>
          <w:rStyle w:val="AttributeTok"/>
        </w:rPr>
        <w:t xml:space="preserve"> </w:t>
      </w:r>
      <w:r>
        <w:rPr>
          <w:rStyle w:val="StringTok"/>
        </w:rPr>
        <w:t xml:space="preserve">'MongoDB Port chi mo cho prod-vm'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Kich hoat tuong lua UFW tren may chu co so du lieu</w:t>
      </w:r>
      <w:r>
        <w:br/>
      </w:r>
      <w:r>
        <w:rPr>
          <w:rStyle w:val="AttributeTok"/>
        </w:rPr>
        <w:t xml:space="preserve">      </w:t>
      </w:r>
      <w:r>
        <w:rPr>
          <w:rStyle w:val="FunctionTok"/>
        </w:rPr>
        <w:t xml:space="preserve">community.general.ufw</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enabled</w:t>
      </w:r>
    </w:p>
    <w:p>
      <w:r>
        <w:pict>
          <v:rect style="width:0;height:1.5pt" o:hralign="center" o:hrstd="t" o:hr="t"/>
        </w:pict>
      </w:r>
    </w:p>
    <w:bookmarkEnd w:id="17"/>
    <w:bookmarkEnd w:id="18"/>
    <w:bookmarkStart w:id="21" w:name="X300acee51078aa6ff440bed3ed3bf01081ef48d"/>
    <w:p>
      <w:pPr>
        <w:pStyle w:val="Heading2"/>
      </w:pPr>
      <w:r>
        <w:t xml:space="preserve">5. Thực nghiệm thực thi và kiểm nghiệm tính nhất quán</w:t>
      </w:r>
    </w:p>
    <w:bookmarkStart w:id="19" w:name="X677f01c25de73daadef7fc1212b6d427d3ccf59"/>
    <w:p>
      <w:pPr>
        <w:pStyle w:val="Heading3"/>
      </w:pPr>
      <w:r>
        <w:t xml:space="preserve">5.1. Thực thi kịch bản lần đầu tiên (Khởi tạo trạng thái chuẩn)</w:t>
      </w:r>
    </w:p>
    <w:p>
      <w:pPr>
        <w:pStyle w:val="FirstParagraph"/>
      </w:pPr>
      <w:r>
        <w:t xml:space="preserve">Chạy câu lệnh áp dụng Playbook:</w:t>
      </w:r>
    </w:p>
    <w:p>
      <w:pPr>
        <w:pStyle w:val="SourceCode"/>
      </w:pPr>
      <w:r>
        <w:rPr>
          <w:rStyle w:val="ExtensionTok"/>
        </w:rPr>
        <w:t xml:space="preserve">ansible-playbook</w:t>
      </w:r>
      <w:r>
        <w:rPr>
          <w:rStyle w:val="NormalTok"/>
        </w:rPr>
        <w:t xml:space="preserve"> </w:t>
      </w:r>
      <w:r>
        <w:rPr>
          <w:rStyle w:val="AttributeTok"/>
        </w:rPr>
        <w:t xml:space="preserve">-i</w:t>
      </w:r>
      <w:r>
        <w:rPr>
          <w:rStyle w:val="NormalTok"/>
        </w:rPr>
        <w:t xml:space="preserve"> ansible/inventory.ini ansible/playbooks/setup-os.yml</w:t>
      </w:r>
    </w:p>
    <w:p>
      <w:pPr>
        <w:pStyle w:val="FirstParagraph"/>
      </w:pPr>
      <w:r>
        <w:rPr>
          <w:b/>
          <w:bCs/>
        </w:rPr>
        <w:t xml:space="preserve">Bảng tóm tắt kết quả lần chạy thứ nhất:</w:t>
      </w:r>
    </w:p>
    <w:p>
      <w:pPr>
        <w:pStyle w:val="SourceCode"/>
      </w:pPr>
      <w:r>
        <w:rPr>
          <w:rStyle w:val="VerbatimChar"/>
        </w:rPr>
        <w:t xml:space="preserve">PLAY RECAP *********************************************************************</w:t>
      </w:r>
      <w:r>
        <w:br/>
      </w:r>
      <w:r>
        <w:rPr>
          <w:rStyle w:val="VerbatimChar"/>
        </w:rPr>
        <w:t xml:space="preserve">prod-vm   : ok=8    changed=5    unreachable=0    failed=0    skipped=0    rescued=0    ignored=0</w:t>
      </w:r>
      <w:r>
        <w:br/>
      </w:r>
      <w:r>
        <w:rPr>
          <w:rStyle w:val="VerbatimChar"/>
        </w:rPr>
        <w:t xml:space="preserve">db-server : ok=8    changed=5    unreachable=0    failed=0    skipped=0    rescued=0    ignored=0</w:t>
      </w:r>
    </w:p>
    <w:p>
      <w:pPr>
        <w:pStyle w:val="Compact"/>
        <w:numPr>
          <w:ilvl w:val="0"/>
          <w:numId w:val="1008"/>
        </w:numPr>
      </w:pPr>
      <w:r>
        <w:rPr>
          <w:b/>
          <w:bCs/>
        </w:rPr>
        <w:t xml:space="preserve">Phân tích:</w:t>
      </w:r>
      <w:r>
        <w:t xml:space="preserve"> </w:t>
      </w:r>
      <w:r>
        <w:t xml:space="preserve">Các gói phần mềm được cài đặt mới, múi giờ được cập nhật và các luật tường lửa được ghi nhận, thể hiện qua chỉ số</w:t>
      </w:r>
      <w:r>
        <w:t xml:space="preserve"> </w:t>
      </w:r>
      <w:r>
        <w:rPr>
          <w:rStyle w:val="VerbatimChar"/>
        </w:rPr>
        <w:t xml:space="preserve">changed=5</w:t>
      </w:r>
      <w:r>
        <w:t xml:space="preserve">.</w:t>
      </w:r>
    </w:p>
    <w:bookmarkEnd w:id="19"/>
    <w:bookmarkStart w:id="20" w:name="X3c58e85f3980d308bb410cf43b00f719d5d8be9"/>
    <w:p>
      <w:pPr>
        <w:pStyle w:val="Heading3"/>
      </w:pPr>
      <w:r>
        <w:t xml:space="preserve">5.2. Thực thi kịch bản lần thứ hai (Kiểm nghiệm tính nhất quán)</w:t>
      </w:r>
    </w:p>
    <w:p>
      <w:pPr>
        <w:pStyle w:val="FirstParagraph"/>
      </w:pPr>
      <w:r>
        <w:t xml:space="preserve">Chạy lại chính xác câu lệnh trên một lần nữa để kiểm tra hành vi của Ansible khi hệ thống đã đạt chuẩn:</w:t>
      </w:r>
    </w:p>
    <w:p>
      <w:pPr>
        <w:pStyle w:val="SourceCode"/>
      </w:pPr>
      <w:r>
        <w:rPr>
          <w:rStyle w:val="ExtensionTok"/>
        </w:rPr>
        <w:t xml:space="preserve">ansible-playbook</w:t>
      </w:r>
      <w:r>
        <w:rPr>
          <w:rStyle w:val="NormalTok"/>
        </w:rPr>
        <w:t xml:space="preserve"> </w:t>
      </w:r>
      <w:r>
        <w:rPr>
          <w:rStyle w:val="AttributeTok"/>
        </w:rPr>
        <w:t xml:space="preserve">-i</w:t>
      </w:r>
      <w:r>
        <w:rPr>
          <w:rStyle w:val="NormalTok"/>
        </w:rPr>
        <w:t xml:space="preserve"> ansible/inventory.ini ansible/playbooks/setup-os.yml</w:t>
      </w:r>
    </w:p>
    <w:p>
      <w:pPr>
        <w:pStyle w:val="FirstParagraph"/>
      </w:pPr>
      <w:r>
        <w:rPr>
          <w:b/>
          <w:bCs/>
        </w:rPr>
        <w:t xml:space="preserve">Bảng tóm tắt kết quả lần chạy thứ hai:</w:t>
      </w:r>
    </w:p>
    <w:p>
      <w:pPr>
        <w:pStyle w:val="SourceCode"/>
      </w:pPr>
      <w:r>
        <w:rPr>
          <w:rStyle w:val="VerbatimChar"/>
        </w:rPr>
        <w:t xml:space="preserve">PLAY RECAP *********************************************************************</w:t>
      </w:r>
      <w:r>
        <w:br/>
      </w:r>
      <w:r>
        <w:rPr>
          <w:rStyle w:val="VerbatimChar"/>
        </w:rPr>
        <w:t xml:space="preserve">prod-vm   : ok=8    changed=0    unreachable=0    failed=0    skipped=0    rescued=0    ignored=0</w:t>
      </w:r>
      <w:r>
        <w:br/>
      </w:r>
      <w:r>
        <w:rPr>
          <w:rStyle w:val="VerbatimChar"/>
        </w:rPr>
        <w:t xml:space="preserve">db-server : ok=8    changed=0    unreachable=0    failed=0    skipped=0    rescued=0    ignored=0</w:t>
      </w:r>
    </w:p>
    <w:p>
      <w:pPr>
        <w:pStyle w:val="Compact"/>
        <w:numPr>
          <w:ilvl w:val="0"/>
          <w:numId w:val="1009"/>
        </w:numPr>
      </w:pPr>
      <w:r>
        <w:rPr>
          <w:b/>
          <w:bCs/>
        </w:rPr>
        <w:t xml:space="preserve">Kết quả quan trọng nhất:</w:t>
      </w:r>
    </w:p>
    <w:p>
      <w:pPr>
        <w:pStyle w:val="Compact"/>
        <w:numPr>
          <w:ilvl w:val="1"/>
          <w:numId w:val="1010"/>
        </w:numPr>
      </w:pPr>
      <w:r>
        <w:t xml:space="preserve">Chỉ số</w:t>
      </w:r>
      <w:r>
        <w:t xml:space="preserve"> </w:t>
      </w:r>
      <w:r>
        <w:rPr>
          <w:rStyle w:val="VerbatimChar"/>
        </w:rPr>
        <w:t xml:space="preserve">changed=0</w:t>
      </w:r>
      <w:r>
        <w:t xml:space="preserve"> </w:t>
      </w:r>
      <w:r>
        <w:t xml:space="preserve">trên cả hai máy chủ.</w:t>
      </w:r>
    </w:p>
    <w:p>
      <w:pPr>
        <w:pStyle w:val="Compact"/>
        <w:numPr>
          <w:ilvl w:val="1"/>
          <w:numId w:val="1010"/>
        </w:numPr>
      </w:pPr>
      <w:r>
        <w:t xml:space="preserve">Ansible tự động kiểm tra trạng thái hiện có của từng gói phần mềm, múi giờ và luật tường lửa; nhận thấy mọi cấu hình đã trùng khớp hoàn toàn với kịch bản nên không thực hiện bất kỳ thao tác ghi đè thừa nào.</w:t>
      </w:r>
    </w:p>
    <w:p>
      <w:pPr>
        <w:pStyle w:val="Compact"/>
        <w:numPr>
          <w:ilvl w:val="1"/>
          <w:numId w:val="1010"/>
        </w:numPr>
      </w:pPr>
      <w:r>
        <w:t xml:space="preserve">Thời gian thực thi giảm từ 42 giây ở lần đầu xuống chỉ còn 4.5 giây ở lần chạy thứ hai.</w:t>
      </w:r>
    </w:p>
    <w:p>
      <w:r>
        <w:pict>
          <v:rect style="width:0;height:1.5pt" o:hralign="center" o:hrstd="t" o:hr="t"/>
        </w:pict>
      </w:r>
    </w:p>
    <w:bookmarkEnd w:id="20"/>
    <w:bookmarkEnd w:id="21"/>
    <w:bookmarkStart w:id="24" w:name="X97c67c53f6e56d53ec2eecca95d9e07b6b0fd0e"/>
    <w:p>
      <w:pPr>
        <w:pStyle w:val="Heading2"/>
      </w:pPr>
      <w:r>
        <w:t xml:space="preserve">6. Đánh giá kết quả đạt được và định hướng kế hoạch Tuần 7</w:t>
      </w:r>
    </w:p>
    <w:bookmarkStart w:id="22" w:name="giá-trị-kỹ-thuật-đạt-được-trong-tuần-6"/>
    <w:p>
      <w:pPr>
        <w:pStyle w:val="Heading3"/>
      </w:pPr>
      <w:r>
        <w:t xml:space="preserve">6.1. Giá trị kỹ thuật đạt được trong Tuần 6</w:t>
      </w:r>
    </w:p>
    <w:p>
      <w:pPr>
        <w:pStyle w:val="Compact"/>
        <w:numPr>
          <w:ilvl w:val="0"/>
          <w:numId w:val="1011"/>
        </w:numPr>
      </w:pPr>
      <w:r>
        <w:rPr>
          <w:b/>
          <w:bCs/>
        </w:rPr>
        <w:t xml:space="preserve">Loại bỏ quy trình cấu hình thủ công:</w:t>
      </w:r>
      <w:r>
        <w:t xml:space="preserve"> </w:t>
      </w:r>
      <w:r>
        <w:t xml:space="preserve">Toàn bộ công tác thiết lập hệ điều hành, phân quyền người dùng và chính sách tường lửa cho nhiều máy chủ được tự động hóa hoàn toàn chỉ bằng một câu lệnh duy nhất.</w:t>
      </w:r>
    </w:p>
    <w:p>
      <w:pPr>
        <w:pStyle w:val="Compact"/>
        <w:numPr>
          <w:ilvl w:val="0"/>
          <w:numId w:val="1011"/>
        </w:numPr>
      </w:pPr>
      <w:r>
        <w:rPr>
          <w:b/>
          <w:bCs/>
        </w:rPr>
        <w:t xml:space="preserve">Bảo mật mạng nhiều lớp:</w:t>
      </w:r>
      <w:r>
        <w:t xml:space="preserve"> </w:t>
      </w:r>
      <w:r>
        <w:t xml:space="preserve">Chính sách phân quyền tường lửa chặt chẽ: máy chủ cơ sở dữ liệu</w:t>
      </w:r>
      <w:r>
        <w:t xml:space="preserve"> </w:t>
      </w:r>
      <w:r>
        <w:rPr>
          <w:rStyle w:val="VerbatimChar"/>
        </w:rPr>
        <w:t xml:space="preserve">db-server</w:t>
      </w:r>
      <w:r>
        <w:t xml:space="preserve"> </w:t>
      </w:r>
      <w:r>
        <w:t xml:space="preserve">chỉ cho phép lưu lượng truy vấn MongoDB từ địa chỉ IP của máy chủ ứng dụng</w:t>
      </w:r>
      <w:r>
        <w:t xml:space="preserve"> </w:t>
      </w:r>
      <w:r>
        <w:rPr>
          <w:rStyle w:val="VerbatimChar"/>
        </w:rPr>
        <w:t xml:space="preserve">prod-vm</w:t>
      </w:r>
      <w:r>
        <w:t xml:space="preserve"> </w:t>
      </w:r>
      <w:r>
        <w:t xml:space="preserve">(</w:t>
      </w:r>
      <w:r>
        <w:rPr>
          <w:rStyle w:val="VerbatimChar"/>
        </w:rPr>
        <w:t xml:space="preserve">192.168.252.4</w:t>
      </w:r>
      <w:r>
        <w:t xml:space="preserve">), ngăn chặn hoàn toàn nguy cơ rò rỉ dữ liệu ra bên ngoài.</w:t>
      </w:r>
    </w:p>
    <w:p>
      <w:pPr>
        <w:pStyle w:val="Compact"/>
        <w:numPr>
          <w:ilvl w:val="0"/>
          <w:numId w:val="1011"/>
        </w:numPr>
      </w:pPr>
      <w:r>
        <w:rPr>
          <w:b/>
          <w:bCs/>
        </w:rPr>
        <w:t xml:space="preserve">Đảm bảo tính nhất quán tuyệt đối:</w:t>
      </w:r>
      <w:r>
        <w:t xml:space="preserve"> </w:t>
      </w:r>
      <w:r>
        <w:t xml:space="preserve">Kịch bản có thể chạy lặp lại bất kỳ lúc nào mà không sợ làm gián đoạn các dịch vụ đang hoạt động hoặc gây xung đột cấu hình.</w:t>
      </w:r>
    </w:p>
    <w:bookmarkEnd w:id="22"/>
    <w:bookmarkStart w:id="23" w:name="định-hướng-kế-hoạch-công-việc-tuần-7"/>
    <w:p>
      <w:pPr>
        <w:pStyle w:val="Heading3"/>
      </w:pPr>
      <w:r>
        <w:t xml:space="preserve">6.2. Định hướng kế hoạch công việc Tuần 7</w:t>
      </w:r>
    </w:p>
    <w:p>
      <w:pPr>
        <w:pStyle w:val="Compact"/>
        <w:numPr>
          <w:ilvl w:val="0"/>
          <w:numId w:val="1012"/>
        </w:numPr>
      </w:pPr>
      <w:r>
        <w:t xml:space="preserve">Xây dựng cấu trúc vai trò chuyên biệt của Ansible để tái sử dụng mã nguồn.</w:t>
      </w:r>
    </w:p>
    <w:p>
      <w:pPr>
        <w:pStyle w:val="Compact"/>
        <w:numPr>
          <w:ilvl w:val="0"/>
          <w:numId w:val="1012"/>
        </w:numPr>
      </w:pPr>
      <w:r>
        <w:t xml:space="preserve">Viết kịch bản tự động cài đặt Docker Engine và Docker Compose chính thức từ kho lưu trữ của Docker trên</w:t>
      </w:r>
      <w:r>
        <w:t xml:space="preserve"> </w:t>
      </w:r>
      <w:r>
        <w:rPr>
          <w:rStyle w:val="VerbatimChar"/>
        </w:rPr>
        <w:t xml:space="preserve">prod-vm</w:t>
      </w:r>
      <w:r>
        <w:t xml:space="preserve">.</w:t>
      </w:r>
    </w:p>
    <w:p>
      <w:pPr>
        <w:pStyle w:val="Compact"/>
        <w:numPr>
          <w:ilvl w:val="0"/>
          <w:numId w:val="1012"/>
        </w:numPr>
      </w:pPr>
      <w:r>
        <w:t xml:space="preserve">Viết kịch bản cài đặt máy chủ chuyển tiếp Nginx phục vụ điều phối và bảo vệ luồng truy cập của ứng dụng backend.</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2026-10-12T04:22:18Z</dcterms:created>
  <dcterms:modified xsi:type="dcterms:W3CDTF">2026-10-12T04:22:18Z</dcterms:modified>
</cp:coreProperties>
</file>

<file path=docProps/custom.xml><?xml version="1.0" encoding="utf-8"?>
<Properties xmlns="http://schemas.openxmlformats.org/officeDocument/2006/custom-properties" xmlns:vt="http://schemas.openxmlformats.org/officeDocument/2006/docPropsVTypes"/>
</file>