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se-case-06-thu-thập-hồ-sơ"/>
    <w:p>
      <w:pPr>
        <w:pStyle w:val="Heading1"/>
        <w:spacing w:before="280" w:after="120"/>
      </w:pPr>
      <w:r>
        <w:rPr>
          <w:rFonts w:ascii="Arial" w:hAnsi="Arial"/>
          <w:b/>
          <w:color w:val="0F2C59"/>
          <w:sz w:val="32"/>
        </w:rPr>
        <w:t xml:space="preserve">USE-CASE 06: THU THẬP HỒ SƠ</w:t>
      </w:r>
    </w:p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Start w:id="9" w:name="X39653dd9cef48c142289bf6ed9f9f54123add71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THÔNG TIN CHUNG VỀ BÀI TẬP VÀ USE CASE 06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Học phần: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Kiểm thử và Đảm bảo chất lượng phần mềm (CSE462)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Đề tài: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Hệ thống Quản lý Tuyển dụng – Trợ lý Tuyển dụng &amp; Sàng lọc Hồ sơ Tự động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Giảng viên hướng dẫn: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TS. Nguyễn Thị Phương Dung |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bCs/>
          <w:sz w:val="21"/>
        </w:rPr>
        <w:t xml:space="preserve">Nhóm: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09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Sinh viên thực hiện: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Phùng Văn Duy (Mã SV: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bCs/>
          <w:sz w:val="21"/>
        </w:rPr>
        <w:t xml:space="preserve">2351170589</w:t>
      </w:r>
      <w:r>
        <w:rPr>
          <w:rFonts w:ascii="Arial" w:hAnsi="Arial"/>
          <w:sz w:val="21"/>
        </w:rPr>
        <w:t xml:space="preserve">)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Mã Use Case: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UC_06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|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bCs/>
          <w:sz w:val="21"/>
        </w:rPr>
        <w:t xml:space="preserve">Tên Use Case: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Thu Thập Hồ Sơ |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bCs/>
          <w:sz w:val="21"/>
        </w:rPr>
        <w:t xml:space="preserve">Ngày tạo: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30/01/2026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Tác nhân chính: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Chuyên viên tuyển dụng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Kích hoạt: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Nhấn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“Quét”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trên trang tuyển dụng (LinkedIn, TopCV, VietnamWorks) hoặc chọn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“Upload CV”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trên Extension.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Tiền điều kiện: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Đã đăng nhập Extension (Token JWT hợp lệ); có kết nối Internet; mở đúng trang profile ứng viên hoặc có sẵn tệp CV.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Hậu điều kiện: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Hồ sơ được chuẩn hóa và lưu vào CSDL; Dashboard tăng số lượng ứng viên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Mục tiêu: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Thu thập hồ sơ ứng viên qua 2 nguồn: Quét tự động DOM trang web tuyển dụng hoặc Tải lên tệp CV (PDF/Word/Ảnh qua OCR &amp; LLM).</w:t>
      </w:r>
    </w:p>
    <w:p>
      <w:pPr>
        <w:pStyle w:val="Compact"/>
        <w:numPr>
          <w:ilvl w:val="0"/>
          <w:numId w:val="1001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Tiêu chuẩn áp dụng: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Giáo trình CSE462, ISTQB CTFL v3.1 (Black-box Techniques), ISO/IEC/IEEE 29119-4.</w:t>
      </w:r>
    </w:p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9"/>
    <w:bookmarkStart w:id="13" w:name="phân-tích-luồng-sự-kiện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1. PHÂN TÍCH LUỒNG SỰ KIỆN</w:t>
      </w:r>
    </w:p>
    <w:bookmarkStart w:id="10" w:name="luồng-chính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1.1. Luồng chính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Chuyên viên đăng nhập Extension, mở trang profile ứng viên trên LinkedIn/TopCV/VietnamWorks.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Nhấn nút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“Quét”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trên trang web.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Extension bóc tách cây DOM, trích xuất dữ liệu (Họ tên, Chức danh, Kinh nghiệm, Kỹ năng) và hiển thị Form xem trước (</w:t>
      </w:r>
      <m:oMath>
        <m:r>
          <m:t>T</m:t>
        </m:r>
        <m:r>
          <m:rPr>
            <m:sty m:val="p"/>
          </m:rPr>
          <m:t>≤</m:t>
        </m:r>
        <m:r>
          <m:t>10</m:t>
        </m:r>
        <m:r>
          <m:rPr>
            <m:nor/>
            <m:sty m:val="p"/>
          </m:rPr>
          <m:t>s</m:t>
        </m:r>
      </m:oMath>
      <w:r>
        <w:rPr>
          <w:rFonts w:ascii="Arial" w:hAnsi="Arial"/>
          <w:sz w:val="21"/>
        </w:rPr>
        <w:t xml:space="preserve">).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Chuyên viên rà soát thông tin trích xuất và nhấn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“Lưu hồ sơ”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2"/>
        </w:numPr>
        <w:spacing w:line="276" w:lineRule="auto" w:after="60"/>
      </w:pPr>
      <w:r>
        <w:rPr>
          <w:rFonts w:ascii="Arial" w:hAnsi="Arial"/>
          <w:sz w:val="21"/>
        </w:rPr>
        <w:t xml:space="preserve">Hệ thống lưu thành công vào CSDL, hiển thị thông báo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“Lưu hồ sơ thành công”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và cập nhật Dashboard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ascii="Arial" w:hAnsi="Arial"/>
          <w:sz w:val="21"/>
        </w:rPr>
        <w:t xml:space="preserve">.</w:t>
      </w:r>
    </w:p>
    <w:bookmarkEnd w:id="10"/>
    <w:bookmarkStart w:id="11" w:name="luồng-rẽ-nhánh-và-thay-thế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1.2. Luồng rẽ nhánh và thay thế</w:t>
      </w:r>
    </w:p>
    <w:p>
      <w:pPr>
        <w:pStyle w:val="Compact"/>
        <w:numPr>
          <w:ilvl w:val="0"/>
          <w:numId w:val="1003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A1 (Tải lên tệp CV):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Mở tab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“Upload CV”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Kéo thả/chọn file (.pdf/.docx/.png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≤</m:t>
        </m:r>
        <m:r>
          <m:t>10</m:t>
        </m:r>
        <m:r>
          <m:rPr>
            <m:nor/>
            <m:sty m:val="p"/>
          </m:rPr>
          <m:t>MB</m:t>
        </m:r>
      </m:oMath>
      <w:r>
        <w:rPr>
          <w:rFonts w:ascii="Arial" w:hAnsi="Arial"/>
          <w:sz w:val="21"/>
        </w:rPr>
        <w:t xml:space="preserve">)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OCR/LLM trích xuất dữ liệu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Hiện Form xem trước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Nhấn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“Lưu hồ sơ”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Lưu CSDL.</w:t>
      </w:r>
    </w:p>
    <w:p>
      <w:pPr>
        <w:pStyle w:val="Compact"/>
        <w:numPr>
          <w:ilvl w:val="0"/>
          <w:numId w:val="1003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A2 (Chỉnh sửa Form xem trước):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Chuyên viên sửa Họ tên/SĐT/Email trên Form xem trước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Nhấn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“Lưu hồ sơ”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CSDL lưu dữ liệu đã chỉnh sửa.</w:t>
      </w:r>
    </w:p>
    <w:p>
      <w:pPr>
        <w:pStyle w:val="Compact"/>
        <w:numPr>
          <w:ilvl w:val="0"/>
          <w:numId w:val="1003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A3 (Hủy bỏ):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Nhấn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“Hủy bỏ”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hoặc biểu tượng (X) trên Form xem trước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Đóng form, không lưu dữ liệu vào CSDL.</w:t>
      </w:r>
    </w:p>
    <w:bookmarkEnd w:id="11"/>
    <w:bookmarkStart w:id="12" w:name="luồng-ngoại-lệ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1.3. Luồng ngoại lệ</w:t>
      </w:r>
    </w:p>
    <w:p>
      <w:pPr>
        <w:pStyle w:val="Compact"/>
        <w:numPr>
          <w:ilvl w:val="0"/>
          <w:numId w:val="1004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EX_01 (Tệp sai định dạng / quá 10MB):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Chặn tại Client, báo lỗi: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iCs/>
          <w:sz w:val="21"/>
        </w:rPr>
        <w:t xml:space="preserve">“Định dạng file không hỗ trợ hoặc dung lượng quá lớn”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4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EX_02 (Timeout quá 10s):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Quét DOM hoặc AI quá</w:t>
      </w:r>
      <w:r>
        <w:rPr>
          <w:rFonts w:ascii="Arial" w:hAnsi="Arial"/>
          <w:sz w:val="21"/>
        </w:rPr>
        <w:t xml:space="preserve"> </w:t>
      </w:r>
      <m:oMath>
        <m:r>
          <m:t>10.0</m:t>
        </m:r>
        <m:r>
          <m:rPr>
            <m:nor/>
            <m:sty m:val="p"/>
          </m:rPr>
          <m:t>s</m:t>
        </m:r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Ngắt kết nối, báo lỗi: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iCs/>
          <w:sz w:val="21"/>
        </w:rPr>
        <w:t xml:space="preserve">“Kết nối đến máy chủ AI bị gián đoạn”</w:t>
      </w:r>
      <w:r>
        <w:rPr>
          <w:rFonts w:ascii="Arial" w:hAnsi="Arial"/>
          <w:sz w:val="21"/>
        </w:rPr>
        <w:t xml:space="preserve">, mở Form trống cho nhập tay.</w:t>
      </w:r>
    </w:p>
    <w:p>
      <w:pPr>
        <w:pStyle w:val="Compact"/>
        <w:numPr>
          <w:ilvl w:val="0"/>
          <w:numId w:val="1004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EX_03 (Trang không hỗ trợ):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Quét tại trang ngoài danh mục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Báo lỗi: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iCs/>
          <w:sz w:val="21"/>
        </w:rPr>
        <w:t xml:space="preserve">“Extension chưa hỗ trợ cấu trúc trang web này. Vui lòng nhập tay hoặc Upload file”</w:t>
      </w:r>
      <w:r>
        <w:rPr>
          <w:rFonts w:ascii="Arial" w:hAnsi="Arial"/>
          <w:sz w:val="21"/>
        </w:rPr>
        <w:t xml:space="preserve">.</w:t>
      </w:r>
    </w:p>
    <w:p>
      <w:pPr>
        <w:pStyle w:val="Compact"/>
        <w:numPr>
          <w:ilvl w:val="0"/>
          <w:numId w:val="1004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EX_04 (Mất kết nối mạng):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Mất mạng khi gửi lưu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Báo lỗi mạng, giữ nguyên dữ liệu trên Form xem trước để thử lại.</w:t>
      </w:r>
    </w:p>
    <w:p>
      <w:pPr>
        <w:pStyle w:val="Compact"/>
        <w:numPr>
          <w:ilvl w:val="0"/>
          <w:numId w:val="1004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EX_05 (Trùng lặp hồ sơ):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Email/SĐT đã có trong CSDL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Cảnh báo: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i/>
          <w:iCs/>
          <w:sz w:val="21"/>
        </w:rPr>
        <w:t xml:space="preserve">“Hồ sơ ứng viên đã tồn tại trong hệ thống. Bạn có muốn cập nhật đè không?”</w:t>
      </w:r>
      <w:r>
        <w:rPr>
          <w:rFonts w:ascii="Arial" w:hAnsi="Arial"/>
          <w:sz w:val="21"/>
        </w:rPr>
        <w:t xml:space="preserve">.</w:t>
      </w:r>
    </w:p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12"/>
    <w:bookmarkEnd w:id="13"/>
    <w:bookmarkStart w:id="14" w:name="bảng-tổng-hợp-danh-sách-dữ-liệu-đầu-vào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2. BẢNG TỔNG HỢP DANH SÁCH DỮ LIỆU ĐẦU VÀO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  <w:cantSplit/>
          <w:tblHeader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Tên trường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Kiểu dữ liệu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Bắt buộc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Ràng buộc kỹ thuật &amp; Nghiệp vụ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Giá trị mặc định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Phương thức thu thập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Enum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Chọn 1 trong 2: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Quét tự động DOM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hoặc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Upload file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Quét tự động DOM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URL trang web quét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URL Text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 (khi Quét DOM)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Domain: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linkedin.com/in/*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topcv.vn/*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vietnamworks.com/*</w:t>
            </w:r>
            <w:r>
              <w:rPr>
                <w:rFonts w:ascii="Arial" w:hAnsi="Arial"/>
                <w:color w:val="334155"/>
                <w:sz w:val="18"/>
              </w:rPr>
              <w:t xml:space="preserve">;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2000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 tab hiện tại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Cấu trúc cây DOM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Object DOM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 (khi Quét DOM)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Chứa thẻ profile, kinh nghiệm, học vấn hợp lệ của trang nguồn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Không có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Tệp tin CV tải lên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Binary Blob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 (khi Upload)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Đuôi: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.pdf, .docx, .doc, .png, .jpg</w:t>
            </w:r>
            <w:r>
              <w:rPr>
                <w:rFonts w:ascii="Arial" w:hAnsi="Arial"/>
                <w:color w:val="334155"/>
                <w:sz w:val="18"/>
              </w:rPr>
              <w:t xml:space="preserve">; Dung lượng: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nor/>
                  <m:sty m:val="p"/>
                </m:rPr>
                <m:t>MB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Không có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Họ và tên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; chỉ chữ cái và khoảng trắng; cấm số; khử mã độc XSS/HTML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Trích xuất / Rỗng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Vị trí / Chức danh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Tùy chọn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150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; tự động khử thẻ HTML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Trích xuất / Rỗng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Số năm kinh nghiệm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Float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Tùy chọn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m:oMath>
              <m:r>
                <m:t>0.0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Exp</m:t>
              </m:r>
              <m:r>
                <m:rPr>
                  <m:sty m:val="p"/>
                </m:rPr>
                <m:t>≤</m:t>
              </m:r>
              <m:r>
                <m:t>50.0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năm; không âm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Trích xuất /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0.0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Địa chỉ Email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Email Text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 (nếu thiếu SĐT)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Chuẩn RFC 5322 regex;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; kiểm tra trùng CSDL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Trích xuất / Rỗng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Số điện thoại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Phone Text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 (nếu thiếu Email)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Đúng 10 chữ số (đầu số VN: 03, 05, 07, 08, 09); kiểm tra trùng CSDL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Trích xuất / Rỗng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Danh sách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Array Tags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Tùy chọn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Tối đa 50 kỹ năng; mỗi kỹ năng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50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ký tự; khử mã độc HTML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Trích xuất / Rỗng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Token phiên làm việc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JWT Text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Bắt buộc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Token JWT còn hạn trong bộ nhớ Extension Storage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Storage trình duyệt</w:t>
            </w:r>
          </w:p>
        </w:tc>
      </w:tr>
    </w:tbl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14"/>
    <w:bookmarkStart w:id="15" w:name="phân-tích-ràng-buộc-từng-trường-dữ-liệu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3. PHÂN TÍCH RÀNG BUỘC TỪNG TRƯỜNG DỮ LIỆU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Tên trường dữ liệu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Ràng buộc tóm tắt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Phân vùng hợp lệ &amp; Giá trị mẫu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Phân vùng không hợp lệ &amp; Giá trị mẫu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Giá trị biên cần test (BVA)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Phương thức thu thập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Enum, bắt buộc chọn 1 trong 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Quét tự động DOM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Upload file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Để trống (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null</w:t>
            </w:r>
            <w:r>
              <w:rPr>
                <w:rFonts w:ascii="Arial" w:hAnsi="Arial"/>
                <w:color w:val="334155"/>
                <w:sz w:val="18"/>
              </w:rPr>
              <w:t xml:space="preserve">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Giá trị lạ: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API_IMPORT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Không áp dụng (Enum cố định)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URL trang web quét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 domain hỗ trợ,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2000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ký tự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https://www.linkedin.com/in/nguyenvana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https://topcv.vn/profile/tranvanb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Domain lạ: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https://facebook.com/u1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Sai cú pháp: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htt://invalid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Rỗng: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""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Quá 2000 ký tự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min-1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min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1999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2000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max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2001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max+1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Tệp tin CV tải lên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Đuôi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.pdf/.docx/.png/.jpg</w:t>
            </w:r>
            <w:r>
              <w:rPr>
                <w:rFonts w:ascii="Arial" w:hAnsi="Arial"/>
                <w:color w:val="334155"/>
                <w:sz w:val="18"/>
              </w:rPr>
              <w:t xml:space="preserve">, dung lượng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nor/>
                  <m:sty m:val="p"/>
                </m:rPr>
                <m:t>MB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PDF: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cv_dev.pdf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(2.5MB)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Word: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cv_be.docx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(1.2MB)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Ảnh: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cv.png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(850KB)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File cấm: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trojan.exe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cv.zip</w:t>
            </w:r>
            <w:r>
              <w:rPr>
                <w:rFonts w:ascii="Arial" w:hAnsi="Arial"/>
                <w:color w:val="334155"/>
                <w:sz w:val="18"/>
              </w:rPr>
              <w:t xml:space="preserve">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data.xlsx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File rỗng: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empty.pdf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(0B)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Quá 10MB: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heavy.pdf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(15MB)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Đuôi kép: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cv.pdf.exe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B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rỗng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B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min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B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239</m:t>
              </m:r>
              <m:r>
                <m:rPr>
                  <m:nor/>
                  <m:sty m:val="p"/>
                </m:rPr>
                <m:t>KB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240</m:t>
              </m:r>
              <m:r>
                <m:rPr>
                  <m:nor/>
                  <m:sty m:val="p"/>
                </m:rPr>
                <m:t>KB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max (10MB)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241</m:t>
              </m:r>
              <m:r>
                <m:rPr>
                  <m:nor/>
                  <m:sty m:val="p"/>
                </m:rPr>
                <m:t>KB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max+1 (EX_01)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Họ và tên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Chuỗi, bắt buộc,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, cấm số, cấm XSS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"Nguyễn Văn An"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"Lê Thị Mai Loan"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"Johnathan Edward Doe"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Để trống: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""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Chứa số: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"Van 123"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Ký tự lạ: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"Tran @#$ Nam"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XSS: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&lt;script&gt;alert(1)&lt;/script&gt;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Quá ngắn: &lt; 2 kt; Quá dài: &gt; 100 kt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"A"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(Lỗi min-1)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"An"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(Hợp lệ min)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"Hoa"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(Hợp lệ)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99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max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max+1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Vị trí / Chức danh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Chuỗi, tùy chọn,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150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, sanitize HTML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"Senior Fullstack Developer"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Để trống: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Quá 150 ký tự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Chứa script/iframe độc hại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149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150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max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151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quá dài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Số năm kinh nghiệm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Số thực, không âm: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0.0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Exp</m:t>
              </m:r>
              <m:r>
                <m:rPr>
                  <m:sty m:val="p"/>
                </m:rPr>
                <m:t>≤</m:t>
              </m:r>
              <m:r>
                <m:t>50.0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năm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0.0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(Fresher)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2.5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năm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10.0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năm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Số âm: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-1.0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Quá lớn: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60.0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Nhập chữ: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"ba năm"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min-1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r>
                <m:rPr>
                  <m:sty m:val="p"/>
                </m:rPr>
                <m:t>=</m:t>
              </m:r>
              <m:r>
                <m:t>0.0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min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r>
                <m:rPr>
                  <m:sty m:val="p"/>
                </m:rPr>
                <m:t>=</m:t>
              </m:r>
              <m:r>
                <m:t>49.9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r>
                <m:rPr>
                  <m:sty m:val="p"/>
                </m:rPr>
                <m:t>=</m:t>
              </m:r>
              <m:r>
                <m:t>50.0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max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r>
                <m:rPr>
                  <m:sty m:val="p"/>
                </m:rPr>
                <m:t>=</m:t>
              </m:r>
              <m:r>
                <m:t>50.1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max+1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Địa chỉ Email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RFC 5322 regex,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, kiểm tra trùng CSDL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nguyen.van.an@gmail.com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tuyendung@fpt.com.vn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Thiếu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@</w:t>
            </w:r>
            <w:r>
              <w:rPr>
                <w:rFonts w:ascii="Arial" w:hAnsi="Arial"/>
                <w:color w:val="334155"/>
                <w:sz w:val="18"/>
              </w:rPr>
              <w:t xml:space="preserve">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nguyenvana.gmail.com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Thiếu domain: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an@.com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Dấu cách: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an @gmail.com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SQLi: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' OR 1=1--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a@b.c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(Lỗi min-1)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a@b.co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(Hợp lệ min)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max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101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Lỗi max+1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Số điện thoại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10 chữ số, đầu số VN (03, 05, 07, 08, 09), kiểm tra trùng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0912345678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0389998888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0701234567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- 9 số: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091234567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- 11 số: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09123456789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Chứa chữ: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09123abcde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Đầu số lạ: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0123456789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- 9 số: Lỗi thiếu số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- 10 số: Hợp lệ chuẩn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- 11 số: Lỗi thừa số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Danh sách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Mảng thẻ, tối đa 50 kỹ năng, mỗi kỹ năng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50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ký tự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["ReactJS", "Node.js", "Docker"]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Mảng rỗng: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[]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Kỹ năng chứa script: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&lt;script&gt;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Quá 50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- 0 kỹ năng: Hợp lệ min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- 1 kỹ năng: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- 50 kỹ năng: Hợp lệ max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- 51 kỹ năng: Lỗi max+1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Thời gian xử lý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Thời gian phản hồi DOM/AI: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0.1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(Thành công)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(Timeout EX_02)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9.9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Hợp lệ max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10.1</m:t>
              </m:r>
              <m:r>
                <m:rPr>
                  <m:nor/>
                  <m:sty m:val="p"/>
                </m:rPr>
                <m:t>s</m:t>
              </m:r>
            </m:oMath>
            <w:r>
              <w:rPr>
                <w:rFonts w:ascii="Arial" w:hAnsi="Arial"/>
                <w:color w:val="334155"/>
                <w:sz w:val="18"/>
              </w:rPr>
              <w:t xml:space="preserve">: Kích hoạt EX_02</w:t>
            </w:r>
          </w:p>
        </w:tc>
      </w:tr>
    </w:tbl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15"/>
    <w:bookmarkStart w:id="18" w:name="Xffe9cd67cda23aaccc35d6e90143e558aad03a3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4. BẢNG QUYẾT ĐỊNH CHO TỔ HỢP LOGIC NGHIỆP VỤ</w:t>
      </w:r>
    </w:p>
    <w:bookmarkStart w:id="16" w:name="Xb0fda558697d060a5f8307c5746d8d7956ae048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4.1. Phân tích quan hệ ràng buộc chéo và tiền điều kiện</w:t>
      </w:r>
    </w:p>
    <w:p>
      <w:pPr>
        <w:pStyle w:val="Compact"/>
        <w:numPr>
          <w:ilvl w:val="0"/>
          <w:numId w:val="1005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Ràng buộc theo phương thức: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Khi chọn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Quét DOM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Bắt buộc có URL hợp lệ; khi chọn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Upload CV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Bắt buộc có tệp CV hợp lệ (.pdf/.docx/.png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≤</m:t>
        </m:r>
        <m:r>
          <m:t>10</m:t>
        </m:r>
        <m:r>
          <m:rPr>
            <m:nor/>
            <m:sty m:val="p"/>
          </m:rPr>
          <m:t>MB</m:t>
        </m:r>
      </m:oMath>
      <w:r>
        <w:rPr>
          <w:rFonts w:ascii="Arial" w:hAnsi="Arial"/>
          <w:sz w:val="21"/>
        </w:rPr>
        <w:t xml:space="preserve">).</w:t>
      </w:r>
    </w:p>
    <w:p>
      <w:pPr>
        <w:pStyle w:val="Compact"/>
        <w:numPr>
          <w:ilvl w:val="0"/>
          <w:numId w:val="1005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Định danh tối thiểu: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Bắt buộc có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Họ tên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VÀ (</w:t>
      </w:r>
      <w:r>
        <w:rPr>
          <w:rStyle w:val="VerbatimChar"/>
          <w:rFonts w:ascii="Arial" w:hAnsi="Arial"/>
          <w:sz w:val="21"/>
        </w:rPr>
        <w:t xml:space="preserve">Email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HOẶC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SĐT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rPr>
          <w:rFonts w:ascii="Arial" w:hAnsi="Arial"/>
          <w:sz w:val="21"/>
        </w:rPr>
        <w:t xml:space="preserve">). Nếu vi phạm</w:t>
      </w:r>
      <w:r>
        <w:rPr>
          <w:rFonts w:ascii="Arial" w:hAnsi="Arial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Khóa nút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“Lưu hồ sơ”</w:t>
      </w:r>
      <w:r>
        <w:rPr>
          <w:rFonts w:ascii="Arial" w:hAnsi="Arial"/>
          <w:sz w:val="21"/>
        </w:rPr>
        <w:t xml:space="preserve">, viền đỏ trường thiếu.</w:t>
      </w:r>
    </w:p>
    <w:p>
      <w:pPr>
        <w:pStyle w:val="Compact"/>
        <w:numPr>
          <w:ilvl w:val="0"/>
          <w:numId w:val="1005"/>
        </w:numPr>
        <w:spacing w:line="276" w:lineRule="auto" w:after="60"/>
      </w:pPr>
      <w:r>
        <w:rPr>
          <w:rFonts w:ascii="Arial" w:hAnsi="Arial"/>
          <w:b/>
          <w:bCs/>
          <w:sz w:val="21"/>
        </w:rPr>
        <w:t xml:space="preserve">Chống spam: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Nút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“Lưu hồ sơ”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tự động chuyển trạng thái</w:t>
      </w:r>
      <w:r>
        <w:rPr>
          <w:rFonts w:ascii="Arial" w:hAnsi="Arial"/>
          <w:sz w:val="21"/>
        </w:rPr>
        <w:t xml:space="preserve"> </w:t>
      </w:r>
      <w:r>
        <w:rPr>
          <w:rStyle w:val="VerbatimChar"/>
          <w:rFonts w:ascii="Arial" w:hAnsi="Arial"/>
          <w:sz w:val="21"/>
        </w:rPr>
        <w:t xml:space="preserve">disabled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sz w:val="21"/>
        </w:rPr>
        <w:t xml:space="preserve">ngay sau lần click đầu tiên để chống gửi request trùng lặp.</w:t>
      </w:r>
    </w:p>
    <w:bookmarkEnd w:id="16"/>
    <w:bookmarkStart w:id="17" w:name="bảng-quyết-định-logic-nghiệp-vụ"/>
    <w:p>
      <w:pPr>
        <w:pStyle w:val="Heading3"/>
        <w:spacing w:before="160" w:after="40"/>
      </w:pPr>
      <w:r>
        <w:rPr>
          <w:rFonts w:ascii="Arial" w:hAnsi="Arial"/>
          <w:b/>
          <w:color w:val="2B4C7E"/>
          <w:sz w:val="22"/>
        </w:rPr>
        <w:t xml:space="preserve">4.2. Bảng quyết định logic nghiệp vụ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60"/>
        <w:gridCol w:w="660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on"/>
          <w:cantSplit/>
          <w:tblHeader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Mã điều kiện / Hành động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Thành phần kiểm tra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7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8</m:t>
                  </m:r>
                </m:sub>
              </m:sSub>
            </m:oMath>
            <w:r>
              <w:rPr>
                <w:rFonts w:ascii="Arial" w:hAnsi="Arial"/>
                <w:b/>
                <w:color w:val="FFFFFF"/>
                <w:sz w:val="19"/>
              </w:rPr>
              <w:t xml:space="preserve">​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Phương thức thu thập được chọn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DOM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DOM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DOM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Upload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Upload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Upload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Upload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DOM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Nguồn trang web thuộc domain hỗ trợ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Định dạng tệp tin hợp lệ (.pdf/.docx/.png)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Dung lượng tệp tin thỏa mãn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nor/>
                  <m:sty m:val="p"/>
                </m:rPr>
                <m:t>MB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Thời gian xử lý trích xuất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10.0</m:t>
              </m:r>
              <m:r>
                <m:rPr>
                  <m:nor/>
                  <m:sty m:val="p"/>
                </m:rPr>
                <m:t>s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C6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Dữ liệu định danh tối thiểu: Tên + (Email / SĐT)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Có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Không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Trích xuất thành công và hiển thị Form xem trước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Lưu hồ sơ thành công vào CSDL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ngoại lệ EX_01 (Tệp sai định dạng/quá 10MB)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ngoại lệ EX_02 (Timeout quá 10s, mở Form tay)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ngoại lệ EX_03 (Trang web không hỗ trợ)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A6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Khóa nút Lưu, yêu cầu bổ sung thông tin định danh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bCs/>
                <w:color w:val="334155"/>
                <w:sz w:val="18"/>
              </w:rPr>
              <w:t xml:space="preserve">X</w:t>
            </w:r>
          </w:p>
        </w:tc>
      </w:tr>
    </w:tbl>
    <w:p>
      <w:pPr>
        <w:spacing w:line="276" w:lineRule="auto" w:after="60"/>
      </w:pPr>
      <w:r>
        <w:rPr>
          <w:rFonts w:ascii="Arial" w:hAnsi="Arial"/>
          <w:sz w:val="21"/>
        </w:rPr>
        <w:pict>
          <v:rect style="width:0;height:1.5pt" o:hralign="center" o:hrstd="t" o:hr="t"/>
        </w:pict>
      </w:r>
    </w:p>
    <w:bookmarkEnd w:id="17"/>
    <w:bookmarkEnd w:id="18"/>
    <w:bookmarkStart w:id="19" w:name="bảng-ca-kiểm-thử-chi-tiết-tổng-hợp"/>
    <w:p>
      <w:pPr>
        <w:pStyle w:val="Heading2"/>
        <w:spacing w:before="240" w:after="80"/>
      </w:pPr>
      <w:r>
        <w:rPr>
          <w:rFonts w:ascii="Arial" w:hAnsi="Arial"/>
          <w:b/>
          <w:color w:val="1F4E79"/>
          <w:sz w:val="25"/>
        </w:rPr>
        <w:t xml:space="preserve">5. BẢNG CA KIỂM THỬ CHI TIẾT TỔNG HỢP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1200"/>
      </w:tblGrid>
      <w:tr>
        <w:trPr>
          <w:tblHeader w:val="on"/>
          <w:cantSplit/>
          <w:tblHeader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Test Case ID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Tên ca kiểm thử / Mục đích test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Phân loại kiểm thử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Tiền điều kiện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Các bước thực hiện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Dữ liệu kiểm thử cụ thể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Kết quả mong đợi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F4E79"/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Mức độ ưu tiên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TC_UC06_001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Quét thành công hồ sơ trên LinkedIn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Login Extension; mở profile LinkedIn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Kiểm tra Form xem trước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3.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https://www.linkedin.com/in/nguyenvana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Trích xuất đúng thông tin; Form điền tự động; Lưu CSDL trạng thái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“Mới”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TC_UC06_002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Quét thành công hồ sơ trên TopCV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Login Extension; mở profile TopCV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Kiểm tra Form xem trước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3.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https://topcv.vn/profile/tran-thi-b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Điền đúng thông tin; Lưu CSDL thành công; Dashboard tăng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TC_UC06_003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Quét thành công hồ sơ trên VietnamWorks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Login Extension; mở profile VietnamWorks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https://vietnamworks.com/ung-vien/le-van-c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Trích xuất chính xác; Lưu CSDL thành công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TC_UC06_004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Quét hồ sơ bị khuyết số năm kinh nghiệm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profile LinkedIn khuyết kinh nghiệm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Nhập bổ sung số năm kinh nghiệm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3.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Họ tên: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"Trần Nam"</w:t>
            </w:r>
            <w:r>
              <w:rPr>
                <w:rFonts w:ascii="Arial" w:hAnsi="Arial"/>
                <w:color w:val="334155"/>
                <w:sz w:val="18"/>
              </w:rPr>
              <w:t xml:space="preserve">, Exp: Nhập tay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3.0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Form điền sẵn phần có dữ liệu; ô thiếu cho nhập tay; Lưu CSDL thành công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TC_UC06_005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Chỉnh sửa thông tin trên Form trước khi lưu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Form xem trước đang mở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Sửa lại Họ tên và SĐT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Tên mới: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"Nguyễn Văn An Khang"</w:t>
            </w:r>
            <w:r>
              <w:rPr>
                <w:rFonts w:ascii="Arial" w:hAnsi="Arial"/>
                <w:color w:val="334155"/>
                <w:sz w:val="18"/>
              </w:rPr>
              <w:t xml:space="preserve">, SĐT: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0988776655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CSDL lưu chính xác dữ liệu mới vừa chỉnh sửa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TC_UC06_006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Hủy bỏ lưu hồ sơ tại Form xem trước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Form xem trước đang mở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“Hủy bỏ”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hoặc (X)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Thao tác nhấn Hủy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Đóng form; không lưu bản ghi rác vào CSDL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TC_UC06_007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liên tiếp chống spam click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Form xem trước đủ dữ liệu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liên tiếp 5 lần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trong 1s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Thao tác click liên tục 5 lần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Nút Lưu chuyển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disabled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ngay lần đầu; chỉ gửi 1 request; lưu đúng 1 bản ghi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TC_UC06_008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tệp CV định dạng PDF hợp lệ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Kéo thả file PDF vào Drop Zone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Chờ OCR xử lý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CV_Fullstack.pdf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(2.5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Tiếp nhận file; OCR trích xuất thành công; hiện Form xem trước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TC_UC06_009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tệp CV định dạng Word (.docx) hợp lệ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file Word từ File Dialog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Chờ xử lý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CV_Backend.docx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(1.2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Bóc tách thực thể chính xác; hiện Form xem trước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TC_UC06_010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tệp CV định dạng Ảnh (.png) hợp lệ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ảnh CV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Chờ OCR xử lý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CV_Scan.png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(3.8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OCR nhận diện tiếng Việt; trích xuất và hiện Form xem trước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Kéo thả tệp CV vào vùng Drop Zone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Kéo file từ Desktop vào Drop Zone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Thả chuột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CV_Mau.pdf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(1.0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Vùng Drop Zone đổi màu active; tiếp nhận file bình thường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File Dialog chọn file CV tải lên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Click vào vùng Upload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Chọn file từ File Dialog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CV_Mau.pdf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hộp thoại tệp; chọn file thành công và gửi xử lý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CV dung lượng nhỏ nhất hợp lệ (1 KB)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file CV 1 KB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CV_Tiny.pdf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(1,024 Bytes = 1 KB)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Tiếp nhận bình thường; xử lý trích xuất thành công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CV cận biên trên hợp lệ (9.9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CV 9.9 MB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CV_Large.pdf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(10,137 KB = 9.9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Tiếp nhận thành công; trích xuất hoàn tất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CV đúng ngưỡng tối đa (10.0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CV đúng 10.0 MB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CV_Max.pdf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(10,240 KB = 10.0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Tiếp nhận thành công; gửi AI phân tích bình thường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CV vượt biên trên tối thiểu (10.01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Chọn file CV 10.01 MB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CV_Over.pdf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(10,250 KB = 10.01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Chặn tại Client; báo lỗi EX_01: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“Định dạng file không hỗ trợ hoặc dung lượng quá lớn”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CV dung lượng cực lớn (50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Kéo thả file 50 MB vào Drop Zone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CV_Huge.pdf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(50.0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Từ chối tiếp nhận; hiển thị lỗi EX_01 rõ ràng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TC_UC06_018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rỗng dung lượng 0 Byte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0 Byte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CV_Empty.pdf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(0 Byte)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Chặn tải lên; báo lỗi: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“File rỗng, vui lòng chọn file hợp lệ”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TC_UC06_019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thực thi độc hại (.exe) giả mạo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.exe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CV_Trojan.exe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(1.5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Chặn ngay tại Client; báo lỗi EX_01; không gửi lên server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TC_UC06_020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script shell (.sh) độc hại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script Linux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install.sh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(4 KB)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Chặn ngay lập tức; báo lỗi định dạng không hỗ trợ (EX_01)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nén (.zip)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.zip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All_CV.zip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(3.0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định dạng file không hỗ trợ (EX_01)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bảng tính Excel (.xlsx)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Excel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DanhSach.xlsx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(500 KB)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định dạng file không hỗ trợ (EX_01)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ngụy trang đuôi kép (.pdf.exe)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đuôi kép độc hại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CV_NguyenVanA.pdf.exe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(2.0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Kiểm tra magic bytes; chặn file; cảnh báo tệp nguy hiểm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Đổi đuôi file virus .exe thành .pdf rồi upload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file virus đổi đuôi .pdf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 đổi tên: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Trojan.pdf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(2.0 MB)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Kiểm tra cấu trúc file PDF; phát hiện sai header; từ chối file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Upload file không có phần mở rộng (đuôi file)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Tab Upload 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Tải lên file không có đuôi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 không đuôi: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CV_NguyenVanA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Chặn tải lên; yêu cầu chọn file có định dạng hỗ trợ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Low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Quét tại trang mạng xã hội không hỗ trợ (Facebook)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Facebook cá nhân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trên Extension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https://facebook.com/profile.php?id=123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EX_03: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“Extension chưa hỗ trợ cấu trúc trang web này…”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Quét tại trang báo tin tức tổng hợp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trang tin tức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https://vnexpress.net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EX_03; không trích xuất dữ liệu rác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TC_UC06_028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Quét tại trang chủ LinkedIn (Feed chung)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Feed chung LinkedIn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https://www.linkedin.com/feed/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EX_03 không nhận diện được profile cá nhân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TC_UC06_029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Quét tại trang tìm việc làm chung TopCV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Use Case Flow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Mở trang tìm việc TopCV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URL: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https://topcv.vn/tim-viec-lam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EX_03; hướng dẫn mở đúng trang hồ sơ ứng viên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TC_UC06_030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Timeout khi máy chủ AI bị nghẽn (&gt; 10.0s)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Server AI nghẽn (phản hồi &gt; 10s)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Upload file CV hợp lệ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Chờ phản hồi quá 10s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File: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CV_PhucTap.pdf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(xử lý &gt; 10s)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Ngắt kết nối tại mốc 10s; báo lỗi EX_02; tự động mở Form trống nhập tay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TC_UC06_031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Timeout khi quét DOM mạng chập chờn (&gt; 10.0s)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Trang web phản hồi chậm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Chờ quét quá 10s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Phản hồi DOM kéo dài &gt; 10s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 timeout EX_02; hiển thị Form trống để nhập tay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TC_UC06_032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Mất kết nối Internet khi đang quét hồ sơ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Mất mạng đột ngột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Ngắt WiFi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Không có kết nối mạng Internet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“Lỗi kết nối mạng, vui lòng kiểm tra Internet và thử lại”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TC_UC06_033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Bỏ trống trường bắt buộc Họ và tên khi lưu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Form xem trước đang mở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Xóa sạch trường Họ tên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Họ tên: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""</w:t>
            </w:r>
            <w:r>
              <w:rPr>
                <w:rFonts w:ascii="Arial" w:hAnsi="Arial"/>
                <w:color w:val="334155"/>
                <w:sz w:val="18"/>
              </w:rPr>
              <w:t xml:space="preserve">, Email: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an@gmail.com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Chặn lưu; viền đỏ ô Họ tên; báo lỗi: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“Vui lòng nhập họ và tên ứng viên”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TC_UC06_034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Nhập Họ tên chỉ 1 ký tự (Dưới ngưỡng biên min)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Form xem trước đang mở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Họ tên 1 ký tự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Họ tên: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"A"</w:t>
            </w:r>
            <w:r>
              <w:rPr>
                <w:rFonts w:ascii="Arial" w:hAnsi="Arial"/>
                <w:color w:val="334155"/>
                <w:sz w:val="18"/>
              </w:rPr>
              <w:t xml:space="preserve">, Email: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an@gmail.com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“Họ và tên phải có tối thiểu 2 ký tự”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Medium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TC_UC06_035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Bỏ trống cả Email và Số điện thoại khi lưu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Field Validation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Form xem trước đang mở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Xóa sạch cả Email và SĐT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Họ tên: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"Lê Văn B"</w:t>
            </w:r>
            <w:r>
              <w:rPr>
                <w:rFonts w:ascii="Arial" w:hAnsi="Arial"/>
                <w:color w:val="334155"/>
                <w:sz w:val="18"/>
              </w:rPr>
              <w:t xml:space="preserve">, Email: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""</w:t>
            </w:r>
            <w:r>
              <w:rPr>
                <w:rFonts w:ascii="Arial" w:hAnsi="Arial"/>
                <w:color w:val="334155"/>
                <w:sz w:val="18"/>
              </w:rPr>
              <w:t xml:space="preserve">, SĐT: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""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Báo lỗi: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“Vui lòng nhập ít nhất một kênh liên lạc (Email hoặc Số điện thoại)”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TC_UC06_036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Chèn mã độc XSS vào Họ tên và Kỹ năng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Form xem trước đang mở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mã script XSS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Tên: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&lt;script&gt;alert('XSS')&lt;/script&gt;</w:t>
            </w:r>
            <w:r>
              <w:rPr>
                <w:rFonts w:ascii="Arial" w:hAnsi="Arial"/>
                <w:color w:val="334155"/>
                <w:sz w:val="18"/>
              </w:rPr>
              <w:t xml:space="preserve">, Skill: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&lt;img src=x onerror=alert(1)&gt;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Tự động sanitize dữ liệu; lưu dưới dạng text an toàn; không thực thi script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TC_UC06_037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Cảnh báo trùng lặp Email đã có trong CSDL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Form xem trước đang mở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Nhập Email đã có trong DB</w:t>
            </w:r>
            <w:r>
              <w:rPr>
                <w:rFonts w:ascii="Arial" w:hAnsi="Arial"/>
                <w:color w:val="334155"/>
                <w:sz w:val="18"/>
              </w:rPr>
              <w:br/>
            </w:r>
            <w:r>
              <w:rPr>
                <w:rFonts w:ascii="Arial" w:hAnsi="Arial"/>
                <w:color w:val="334155"/>
                <w:sz w:val="18"/>
              </w:rPr>
              <w:t xml:space="preserve">2. Nhấn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“Lưu hồ sơ”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Email: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da_ton_tai@gmail.com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Hiện popup cảnh báo: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“Hồ sơ ứng viên đã tồn tại trong hệ thống. Bạn có muốn cập nhật đè không?”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Style w:val="VerbatimChar"/>
                <w:rFonts w:ascii="Arial" w:hAnsi="Arial"/>
                <w:color w:val="334155"/>
                <w:sz w:val="18"/>
              </w:rPr>
              <w:t xml:space="preserve">TC_UC06_038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Hết hạn Token đăng nhập khi thao tác Quét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Business Logic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Token JWT hết hạn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1. Nhấn nút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“Quét”</w:t>
            </w:r>
            <w:r>
              <w:rPr>
                <w:rFonts w:ascii="Arial" w:hAnsi="Arial"/>
                <w:color w:val="334155"/>
                <w:sz w:val="18"/>
              </w:rPr>
              <w:t xml:space="preserve"> </w:t>
            </w:r>
            <w:r>
              <w:rPr>
                <w:rFonts w:ascii="Arial" w:hAnsi="Arial"/>
                <w:color w:val="334155"/>
                <w:sz w:val="18"/>
              </w:rPr>
              <w:t xml:space="preserve">hoặc Upload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Token JWT hết hạn trong Storage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left"/>
            </w:pPr>
            <w:r>
              <w:rPr>
                <w:rFonts w:ascii="Arial" w:hAnsi="Arial"/>
                <w:color w:val="334155"/>
                <w:sz w:val="18"/>
              </w:rPr>
              <w:t xml:space="preserve">Chuyển hướng ngay về màn hình Đăng nhập; yêu cầu đăng nhập lại</w:t>
            </w:r>
          </w:p>
        </w:tc>
        <w:tc>
          <w:tcPr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pStyle w:val="Compact"/>
              <w:spacing w:before="40" w:after="40" w:line="252" w:lineRule="auto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 xml:space="preserve">High</w:t>
            </w:r>
          </w:p>
        </w:tc>
      </w:tr>
    </w:tbl>
    <w:bookmarkEnd w:id="19"/>
    <w:bookmarkEnd w:id="20"/>
    <w:sectPr>
      <w:footerReference w:type="default" r:id="rId9"/>
      <w:footnotePr>
        <w:numRestart w:val="eachSect"/>
      </w:footnotePr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>Học phần: CSE462 - Kiểm thử &amp; Đảm bảo chất lượng phần mềm | Nhóm 09 - Phùng Văn Duy (2351170589)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2026-09-25T08:34:08Z</dcterms:created>
  <dcterms:modified xsi:type="dcterms:W3CDTF">2026-09-25T08:34:08Z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