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20deace26490983c091f04613e045701a58f0f"/>
    <w:p>
      <w:pPr>
        <w:pStyle w:val="Heading1"/>
        <w:spacing w:before="280" w:after="120"/>
      </w:pPr>
      <w:r>
        <w:rPr>
          <w:rFonts w:ascii="Arial" w:hAnsi="Arial"/>
          <w:b/>
          <w:color w:val="0F2C59"/>
          <w:sz w:val="32"/>
        </w:rPr>
        <w:t xml:space="preserve">USE-CASE 07: QUẢN LÝ VÀ PHÂN TÍCH HỒ SƠ ỨNG VIÊN</w:t>
      </w:r>
    </w:p>
    <w:p>
      <w:pPr>
        <w:spacing w:line="276" w:lineRule="auto" w:after="60"/>
      </w:pPr>
      <w:r>
        <w:rPr>
          <w:rFonts w:ascii="Arial" w:hAnsi="Arial"/>
          <w:sz w:val="21"/>
        </w:rPr>
        <w:pict>
          <v:rect style="width:0;height:1.5pt" o:hralign="center" o:hrstd="t" o:hr="t"/>
        </w:pict>
      </w:r>
    </w:p>
    <w:bookmarkStart w:id="9" w:name="Xb69a157a94797b215435306f7eef6a6e7e63298"/>
    <w:p>
      <w:pPr>
        <w:pStyle w:val="Heading2"/>
        <w:spacing w:before="240" w:after="80"/>
      </w:pPr>
      <w:r>
        <w:rPr>
          <w:rFonts w:ascii="Arial" w:hAnsi="Arial"/>
          <w:b/>
          <w:color w:val="1F4E79"/>
          <w:sz w:val="25"/>
        </w:rPr>
        <w:t xml:space="preserve">THÔNG TIN CHUNG VỀ BÀI TẬP VÀ USE CASE 07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Học phần: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Kiểm thử và Đảm bảo chất lượng phần mềm (CSE462)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Đề tài: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Hệ thống Quản lý Tuyển dụng – Trợ lý Tuyển dụng &amp; Sàng lọc Hồ sơ Tự động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Giảng viên hướng dẫn: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TS. Nguyễn Thị Phương Dung |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b/>
          <w:bCs/>
          <w:sz w:val="21"/>
        </w:rPr>
        <w:t xml:space="preserve">Nhóm: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09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Sinh viên thực hiện: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Phùng Văn Duy (Mã SV: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b/>
          <w:bCs/>
          <w:sz w:val="21"/>
        </w:rPr>
        <w:t xml:space="preserve">2351170589</w:t>
      </w:r>
      <w:r>
        <w:rPr>
          <w:rFonts w:ascii="Arial" w:hAnsi="Arial"/>
          <w:sz w:val="21"/>
        </w:rPr>
        <w:t xml:space="preserve">)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Mã Use Case:</w:t>
      </w:r>
      <w:r>
        <w:rPr>
          <w:rFonts w:ascii="Arial" w:hAnsi="Arial"/>
          <w:sz w:val="21"/>
        </w:rPr>
        <w:t xml:space="preserve"> </w:t>
      </w:r>
      <w:r>
        <w:rPr>
          <w:rStyle w:val="VerbatimChar"/>
          <w:rFonts w:ascii="Arial" w:hAnsi="Arial"/>
          <w:sz w:val="21"/>
        </w:rPr>
        <w:t xml:space="preserve">UC_07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|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b/>
          <w:bCs/>
          <w:sz w:val="21"/>
        </w:rPr>
        <w:t xml:space="preserve">Tên Use Case: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Quản lý và Phân tích Hồ sơ Ứng viên |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b/>
          <w:bCs/>
          <w:sz w:val="21"/>
        </w:rPr>
        <w:t xml:space="preserve">Ngày tạo: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30/01/2026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Tác nhân chính: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Chuyên viên tuyển dụng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Kích hoạt: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Chọn menu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“Danh sách ứng viên”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trên Dashboard hoặc Extension.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Tiền điều kiện: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Đã đăng nhập hệ thống; CSDL có ít nhất 01 hồ sơ ứng viên; đã có sẵn JD đang mở tuyển để so khớp.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Hậu điều kiện: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Kết quả phân tích AI (Score, Gap, Summary) được lưu vào CSDL; trạng thái hồ sơ được cập nhật.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Mục tiêu: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Quản lý danh sách ứng viên (phân trang 10/trang, bộ lọc đa tiêu chí, quick view) và kích hoạt AI so khớp CV với JD để hỗ trợ quyết định tuyển dụng.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Tiêu chuẩn áp dụng: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Giáo trình CSE462, ISTQB CTFL v3.1 (Black-box Techniques), ISO/IEC 25010.</w:t>
      </w:r>
    </w:p>
    <w:p>
      <w:pPr>
        <w:spacing w:line="276" w:lineRule="auto" w:after="60"/>
      </w:pPr>
      <w:r>
        <w:rPr>
          <w:rFonts w:ascii="Arial" w:hAnsi="Arial"/>
          <w:sz w:val="21"/>
        </w:rPr>
        <w:pict>
          <v:rect style="width:0;height:1.5pt" o:hralign="center" o:hrstd="t" o:hr="t"/>
        </w:pict>
      </w:r>
    </w:p>
    <w:bookmarkEnd w:id="9"/>
    <w:bookmarkStart w:id="13" w:name="phân-tích-luồng-sự-kiện"/>
    <w:p>
      <w:pPr>
        <w:pStyle w:val="Heading2"/>
        <w:spacing w:before="240" w:after="80"/>
      </w:pPr>
      <w:r>
        <w:rPr>
          <w:rFonts w:ascii="Arial" w:hAnsi="Arial"/>
          <w:b/>
          <w:color w:val="1F4E79"/>
          <w:sz w:val="25"/>
        </w:rPr>
        <w:t xml:space="preserve">1. PHÂN TÍCH LUỒNG SỰ KIỆN</w:t>
      </w:r>
    </w:p>
    <w:bookmarkStart w:id="10" w:name="luồng-chính"/>
    <w:p>
      <w:pPr>
        <w:pStyle w:val="Heading3"/>
        <w:spacing w:before="160" w:after="40"/>
      </w:pPr>
      <w:r>
        <w:rPr>
          <w:rFonts w:ascii="Arial" w:hAnsi="Arial"/>
          <w:b/>
          <w:color w:val="2B4C7E"/>
          <w:sz w:val="22"/>
        </w:rPr>
        <w:t xml:space="preserve">1.1. Luồng chính</w:t>
      </w:r>
    </w:p>
    <w:p>
      <w:pPr>
        <w:pStyle w:val="Compact"/>
        <w:numPr>
          <w:ilvl w:val="0"/>
          <w:numId w:val="1002"/>
        </w:numPr>
        <w:spacing w:line="276" w:lineRule="auto" w:after="60"/>
      </w:pPr>
      <w:r>
        <w:rPr>
          <w:rFonts w:ascii="Arial" w:hAnsi="Arial"/>
          <w:sz w:val="21"/>
        </w:rPr>
        <w:t xml:space="preserve">Chuyên viên đăng nhập và chọn menu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“Danh sách ứng viên”</w:t>
      </w:r>
      <w:r>
        <w:rPr>
          <w:rFonts w:ascii="Arial" w:hAnsi="Arial"/>
          <w:sz w:val="21"/>
        </w:rPr>
        <w:t xml:space="preserve">.</w:t>
      </w:r>
    </w:p>
    <w:p>
      <w:pPr>
        <w:pStyle w:val="Compact"/>
        <w:numPr>
          <w:ilvl w:val="0"/>
          <w:numId w:val="1002"/>
        </w:numPr>
        <w:spacing w:line="276" w:lineRule="auto" w:after="60"/>
      </w:pPr>
      <w:r>
        <w:rPr>
          <w:rFonts w:ascii="Arial" w:hAnsi="Arial"/>
          <w:sz w:val="21"/>
        </w:rPr>
        <w:t xml:space="preserve">Bảng danh sách hiển thị với 10 ứng viên/trang và thanh điều hướng phân trang.</w:t>
      </w:r>
    </w:p>
    <w:p>
      <w:pPr>
        <w:pStyle w:val="Compact"/>
        <w:numPr>
          <w:ilvl w:val="0"/>
          <w:numId w:val="1002"/>
        </w:numPr>
        <w:spacing w:line="276" w:lineRule="auto" w:after="60"/>
      </w:pPr>
      <w:r>
        <w:rPr>
          <w:rFonts w:ascii="Arial" w:hAnsi="Arial"/>
          <w:sz w:val="21"/>
        </w:rPr>
        <w:t xml:space="preserve">Chuyên viên nhập từ khóa kỹ năng</w:t>
      </w:r>
      <w:r>
        <w:rPr>
          <w:rFonts w:ascii="Arial" w:hAnsi="Arial"/>
          <w:sz w:val="21"/>
        </w:rPr>
        <w:t xml:space="preserve"> </w:t>
      </w:r>
      <w:r>
        <w:rPr>
          <w:rStyle w:val="VerbatimChar"/>
          <w:rFonts w:ascii="Arial" w:hAnsi="Arial"/>
          <w:sz w:val="21"/>
        </w:rPr>
        <w:t xml:space="preserve">"ReactJS"</w:t>
      </w:r>
      <w:r>
        <w:rPr>
          <w:rFonts w:ascii="Arial" w:hAnsi="Arial"/>
          <w:sz w:val="21"/>
        </w:rPr>
        <w:t xml:space="preserve">, chọn kinh nghiệm</w:t>
      </w:r>
      <w:r>
        <w:rPr>
          <w:rFonts w:ascii="Arial" w:hAnsi="Arial"/>
          <w:sz w:val="21"/>
        </w:rPr>
        <w:t xml:space="preserve"> </w:t>
      </w:r>
      <w:r>
        <w:rPr>
          <w:rStyle w:val="VerbatimChar"/>
          <w:rFonts w:ascii="Arial" w:hAnsi="Arial"/>
          <w:sz w:val="21"/>
        </w:rPr>
        <w:t xml:space="preserve">"&gt; 2 năm"</w:t>
      </w:r>
      <w:r>
        <w:rPr>
          <w:rFonts w:ascii="Arial" w:hAnsi="Arial"/>
          <w:sz w:val="21"/>
        </w:rPr>
        <w:t xml:space="preserve">, chọn trạng thái</w:t>
      </w:r>
      <w:r>
        <w:rPr>
          <w:rFonts w:ascii="Arial" w:hAnsi="Arial"/>
          <w:sz w:val="21"/>
        </w:rPr>
        <w:t xml:space="preserve"> </w:t>
      </w:r>
      <w:r>
        <w:rPr>
          <w:rStyle w:val="VerbatimChar"/>
          <w:rFonts w:ascii="Arial" w:hAnsi="Arial"/>
          <w:sz w:val="21"/>
        </w:rPr>
        <w:t xml:space="preserve">"Tất cả"</w:t>
      </w:r>
      <w:r>
        <w:rPr>
          <w:rFonts w:ascii="Arial" w:hAnsi="Arial"/>
          <w:sz w:val="21"/>
        </w:rPr>
        <w:t xml:space="preserve">.</w:t>
      </w:r>
    </w:p>
    <w:p>
      <w:pPr>
        <w:pStyle w:val="Compact"/>
        <w:numPr>
          <w:ilvl w:val="0"/>
          <w:numId w:val="1002"/>
        </w:numPr>
        <w:spacing w:line="276" w:lineRule="auto" w:after="60"/>
      </w:pPr>
      <w:r>
        <w:rPr>
          <w:rFonts w:ascii="Arial" w:hAnsi="Arial"/>
          <w:sz w:val="21"/>
        </w:rPr>
        <w:t xml:space="preserve">Hệ thống lọc và hiển thị danh sách các ứng viên thỏa mãn điều kiện.</w:t>
      </w:r>
    </w:p>
    <w:p>
      <w:pPr>
        <w:pStyle w:val="Compact"/>
        <w:numPr>
          <w:ilvl w:val="0"/>
          <w:numId w:val="1002"/>
        </w:numPr>
        <w:spacing w:line="276" w:lineRule="auto" w:after="60"/>
      </w:pPr>
      <w:r>
        <w:rPr>
          <w:rFonts w:ascii="Arial" w:hAnsi="Arial"/>
          <w:sz w:val="21"/>
        </w:rPr>
        <w:t xml:space="preserve">Chuyên viên click chọn ứng viên</w:t>
      </w:r>
      <w:r>
        <w:rPr>
          <w:rFonts w:ascii="Arial" w:hAnsi="Arial"/>
          <w:sz w:val="21"/>
        </w:rPr>
        <w:t xml:space="preserve"> </w:t>
      </w:r>
      <w:r>
        <w:rPr>
          <w:rStyle w:val="VerbatimChar"/>
          <w:rFonts w:ascii="Arial" w:hAnsi="Arial"/>
          <w:sz w:val="21"/>
        </w:rPr>
        <w:t xml:space="preserve">"Nguyễn Văn An"</w:t>
      </w:r>
      <w:r>
        <w:rPr>
          <w:rFonts w:ascii="Arial" w:hAnsi="Arial"/>
          <w:sz w:val="21"/>
        </w:rPr>
        <w:t xml:space="preserve">, hệ thống mở màn hình Chi tiết và đổi trạng thái sang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“Đã xem”</w:t>
      </w:r>
      <w:r>
        <w:rPr>
          <w:rFonts w:ascii="Arial" w:hAnsi="Arial"/>
          <w:sz w:val="21"/>
        </w:rPr>
        <w:t xml:space="preserve">.</w:t>
      </w:r>
    </w:p>
    <w:p>
      <w:pPr>
        <w:pStyle w:val="Compact"/>
        <w:numPr>
          <w:ilvl w:val="0"/>
          <w:numId w:val="1002"/>
        </w:numPr>
        <w:spacing w:line="276" w:lineRule="auto" w:after="60"/>
      </w:pPr>
      <w:r>
        <w:rPr>
          <w:rFonts w:ascii="Arial" w:hAnsi="Arial"/>
          <w:sz w:val="21"/>
        </w:rPr>
        <w:t xml:space="preserve">Chuyên viên chọn JD</w:t>
      </w:r>
      <w:r>
        <w:rPr>
          <w:rFonts w:ascii="Arial" w:hAnsi="Arial"/>
          <w:sz w:val="21"/>
        </w:rPr>
        <w:t xml:space="preserve"> </w:t>
      </w:r>
      <w:r>
        <w:rPr>
          <w:rStyle w:val="VerbatimChar"/>
          <w:rFonts w:ascii="Arial" w:hAnsi="Arial"/>
          <w:sz w:val="21"/>
        </w:rPr>
        <w:t xml:space="preserve">"Senior Frontend Engineer"</w:t>
      </w:r>
      <w:r>
        <w:rPr>
          <w:rFonts w:ascii="Arial" w:hAnsi="Arial"/>
          <w:sz w:val="21"/>
        </w:rPr>
        <w:t xml:space="preserve">, nhấn nút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“Phân tích AI”</w:t>
      </w:r>
      <w:r>
        <w:rPr>
          <w:rFonts w:ascii="Arial" w:hAnsi="Arial"/>
          <w:sz w:val="21"/>
        </w:rPr>
        <w:t xml:space="preserve">.</w:t>
      </w:r>
    </w:p>
    <w:p>
      <w:pPr>
        <w:pStyle w:val="Compact"/>
        <w:numPr>
          <w:ilvl w:val="0"/>
          <w:numId w:val="1002"/>
        </w:numPr>
        <w:spacing w:line="276" w:lineRule="auto" w:after="60"/>
      </w:pPr>
      <w:r>
        <w:rPr>
          <w:rFonts w:ascii="Arial" w:hAnsi="Arial"/>
          <w:sz w:val="21"/>
        </w:rPr>
        <w:t xml:space="preserve">Sau</w:t>
      </w:r>
      <w:r>
        <w:rPr>
          <w:rFonts w:ascii="Arial" w:hAnsi="Arial"/>
          <w:sz w:val="21"/>
        </w:rPr>
        <w:t xml:space="preserve"> </w:t>
      </w:r>
      <m:oMath>
        <m:r>
          <m:t>3.2</m:t>
        </m:r>
        <m:r>
          <m:rPr>
            <m:nor/>
            <m:sty m:val="p"/>
          </m:rPr>
          <m:t>s</m:t>
        </m:r>
      </m:oMath>
      <w:r>
        <w:rPr>
          <w:rFonts w:ascii="Arial" w:hAnsi="Arial"/>
          <w:sz w:val="21"/>
        </w:rPr>
        <w:t xml:space="preserve">, hệ thống hiển thị: Matching Score</w:t>
      </w:r>
      <w:r>
        <w:rPr>
          <w:rFonts w:ascii="Arial" w:hAnsi="Arial"/>
          <w:sz w:val="21"/>
        </w:rPr>
        <w:t xml:space="preserve"> </w:t>
      </w:r>
      <m:oMath>
        <m:r>
          <m:t>88</m:t>
        </m:r>
        <m:r>
          <m:rPr>
            <m:sty m:val="p"/>
          </m:rPr>
          <m:t>%</m:t>
        </m:r>
      </m:oMath>
      <w:r>
        <w:rPr>
          <w:rFonts w:ascii="Arial" w:hAnsi="Arial"/>
          <w:sz w:val="21"/>
        </w:rPr>
        <w:t xml:space="preserve">, Gap Analysis và Summary thế mạnh.</w:t>
      </w:r>
    </w:p>
    <w:p>
      <w:pPr>
        <w:pStyle w:val="Compact"/>
        <w:numPr>
          <w:ilvl w:val="0"/>
          <w:numId w:val="1002"/>
        </w:numPr>
        <w:spacing w:line="276" w:lineRule="auto" w:after="60"/>
      </w:pPr>
      <w:r>
        <w:rPr>
          <w:rFonts w:ascii="Arial" w:hAnsi="Arial"/>
          <w:sz w:val="21"/>
        </w:rPr>
        <w:t xml:space="preserve">Chuyên viên nhấn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“Lưu kết quả”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và cập nhật trạng thái ứng viên sang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“Phỏng vấn”</w:t>
      </w:r>
      <w:r>
        <w:rPr>
          <w:rFonts w:ascii="Arial" w:hAnsi="Arial"/>
          <w:sz w:val="21"/>
        </w:rPr>
        <w:t xml:space="preserve">.</w:t>
      </w:r>
    </w:p>
    <w:p>
      <w:pPr>
        <w:pStyle w:val="Compact"/>
        <w:numPr>
          <w:ilvl w:val="0"/>
          <w:numId w:val="1002"/>
        </w:numPr>
        <w:spacing w:line="276" w:lineRule="auto" w:after="60"/>
      </w:pPr>
      <w:r>
        <w:rPr>
          <w:rFonts w:ascii="Arial" w:hAnsi="Arial"/>
          <w:sz w:val="21"/>
        </w:rPr>
        <w:t xml:space="preserve">Hệ thống lưu CSDL và thông báo: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i/>
          <w:iCs/>
          <w:sz w:val="21"/>
        </w:rPr>
        <w:t xml:space="preserve">“Cập nhật thành công”</w:t>
      </w:r>
      <w:r>
        <w:rPr>
          <w:rFonts w:ascii="Arial" w:hAnsi="Arial"/>
          <w:sz w:val="21"/>
        </w:rPr>
        <w:t xml:space="preserve">.</w:t>
      </w:r>
    </w:p>
    <w:bookmarkEnd w:id="10"/>
    <w:bookmarkStart w:id="11" w:name="luồng-rẽ-nhánh-và-thay-thế"/>
    <w:p>
      <w:pPr>
        <w:pStyle w:val="Heading3"/>
        <w:spacing w:before="160" w:after="40"/>
      </w:pPr>
      <w:r>
        <w:rPr>
          <w:rFonts w:ascii="Arial" w:hAnsi="Arial"/>
          <w:b/>
          <w:color w:val="2B4C7E"/>
          <w:sz w:val="22"/>
        </w:rPr>
        <w:t xml:space="preserve">1.2. Luồng rẽ nhánh và thay thế</w:t>
      </w:r>
    </w:p>
    <w:p>
      <w:pPr>
        <w:pStyle w:val="Compact"/>
        <w:numPr>
          <w:ilvl w:val="0"/>
          <w:numId w:val="1003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A1 (Xóa bộ lọc):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Nhấn nút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“Xóa bộ lọc”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Toàn bộ ô lọc reset về mặc định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Danh sách tải lại toàn bộ ứng viên.</w:t>
      </w:r>
    </w:p>
    <w:p>
      <w:pPr>
        <w:pStyle w:val="Compact"/>
        <w:numPr>
          <w:ilvl w:val="0"/>
          <w:numId w:val="1003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A2 (Xem nhanh - Quick View):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Rê chuột (hover) vào avatar ứng viên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Popup Quick Card hiển thị trong</w:t>
      </w:r>
      <w:r>
        <w:rPr>
          <w:rFonts w:ascii="Arial" w:hAnsi="Arial"/>
          <w:sz w:val="21"/>
        </w:rPr>
        <w:t xml:space="preserve"> </w:t>
      </w:r>
      <m:oMath>
        <m:r>
          <m:t>0.3</m:t>
        </m:r>
        <m:r>
          <m:rPr>
            <m:nor/>
            <m:sty m:val="p"/>
          </m:rPr>
          <m:t>s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(Tên, Chức danh, Số năm KN, Link mở CV).</w:t>
      </w:r>
    </w:p>
    <w:p>
      <w:pPr>
        <w:pStyle w:val="Compact"/>
        <w:numPr>
          <w:ilvl w:val="0"/>
          <w:numId w:val="1003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A3 (Xuất báo cáo PDF):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Tại hồ sơ đã phân tích, nhấn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“In / Xuất PDF”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Hệ thống xuất và tải file PDF báo cáo kết quả đánh giá.</w:t>
      </w:r>
    </w:p>
    <w:bookmarkEnd w:id="11"/>
    <w:bookmarkStart w:id="12" w:name="luồng-ngoại-lệ"/>
    <w:p>
      <w:pPr>
        <w:pStyle w:val="Heading3"/>
        <w:spacing w:before="160" w:after="40"/>
      </w:pPr>
      <w:r>
        <w:rPr>
          <w:rFonts w:ascii="Arial" w:hAnsi="Arial"/>
          <w:b/>
          <w:color w:val="2B4C7E"/>
          <w:sz w:val="22"/>
        </w:rPr>
        <w:t xml:space="preserve">1.3. Luồng ngoại lệ</w:t>
      </w:r>
    </w:p>
    <w:p>
      <w:pPr>
        <w:pStyle w:val="Compact"/>
        <w:numPr>
          <w:ilvl w:val="0"/>
          <w:numId w:val="1004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EX_01 (Không tìm thấy kết quả phù hợp):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Lọc tiêu chí không có ứng viên thỏa mãn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Báo: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i/>
          <w:iCs/>
          <w:sz w:val="21"/>
        </w:rPr>
        <w:t xml:space="preserve">“Không tìm thấy ứng viên phù hợp với tiêu chí đã chọn”</w:t>
      </w:r>
      <w:r>
        <w:rPr>
          <w:rFonts w:ascii="Arial" w:hAnsi="Arial"/>
          <w:sz w:val="21"/>
        </w:rPr>
        <w:t xml:space="preserve">, hiển thị nút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“Xóa bộ lọc”</w:t>
      </w:r>
      <w:r>
        <w:rPr>
          <w:rFonts w:ascii="Arial" w:hAnsi="Arial"/>
          <w:sz w:val="21"/>
        </w:rPr>
        <w:t xml:space="preserve">.</w:t>
      </w:r>
    </w:p>
    <w:p>
      <w:pPr>
        <w:pStyle w:val="Compact"/>
        <w:numPr>
          <w:ilvl w:val="0"/>
          <w:numId w:val="1004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EX_02 (Chưa chọn JD để phân tích):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Nhấn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“Phân tích AI”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khi chưa chọn JD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Báo lỗi: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i/>
          <w:iCs/>
          <w:sz w:val="21"/>
        </w:rPr>
        <w:t xml:space="preserve">“Vui lòng chọn JD (Mô tả công việc) để thực hiện so khớp”</w:t>
      </w:r>
      <w:r>
        <w:rPr>
          <w:rFonts w:ascii="Arial" w:hAnsi="Arial"/>
          <w:sz w:val="21"/>
        </w:rPr>
        <w:t xml:space="preserve">, tự động mở dropdown JD.</w:t>
      </w:r>
    </w:p>
    <w:p>
      <w:pPr>
        <w:pStyle w:val="Compact"/>
        <w:numPr>
          <w:ilvl w:val="0"/>
          <w:numId w:val="1004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EX_03 (Timeout AI quá 10 giây):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AI xử lý quá</w:t>
      </w:r>
      <w:r>
        <w:rPr>
          <w:rFonts w:ascii="Arial" w:hAnsi="Arial"/>
          <w:sz w:val="21"/>
        </w:rPr>
        <w:t xml:space="preserve"> </w:t>
      </w:r>
      <m:oMath>
        <m:r>
          <m:t>10.0</m:t>
        </m:r>
        <m:r>
          <m:rPr>
            <m:nor/>
            <m:sty m:val="p"/>
          </m:rPr>
          <m:t>s</m:t>
        </m:r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Ngắt kết nối, báo lỗi: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i/>
          <w:iCs/>
          <w:sz w:val="21"/>
        </w:rPr>
        <w:t xml:space="preserve">“Máy chủ AI phản hồi chậm, vui lòng thử lại sau”</w:t>
      </w:r>
      <w:r>
        <w:rPr>
          <w:rFonts w:ascii="Arial" w:hAnsi="Arial"/>
          <w:sz w:val="21"/>
        </w:rPr>
        <w:t xml:space="preserve">.</w:t>
      </w:r>
    </w:p>
    <w:p>
      <w:pPr>
        <w:pStyle w:val="Compact"/>
        <w:numPr>
          <w:ilvl w:val="0"/>
          <w:numId w:val="1004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EX_04 (CSDL chưa có ứng viên):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CSDL trống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Hiển thị màn hình Empty State kèm liên kết điều hướng sang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“Thu thập hồ sơ”</w:t>
      </w:r>
      <w:r>
        <w:rPr>
          <w:rFonts w:ascii="Arial" w:hAnsi="Arial"/>
          <w:sz w:val="21"/>
        </w:rPr>
        <w:t xml:space="preserve">.</w:t>
      </w:r>
    </w:p>
    <w:p>
      <w:pPr>
        <w:spacing w:line="276" w:lineRule="auto" w:after="60"/>
      </w:pPr>
      <w:r>
        <w:rPr>
          <w:rFonts w:ascii="Arial" w:hAnsi="Arial"/>
          <w:sz w:val="21"/>
        </w:rPr>
        <w:pict>
          <v:rect style="width:0;height:1.5pt" o:hralign="center" o:hrstd="t" o:hr="t"/>
        </w:pict>
      </w:r>
    </w:p>
    <w:bookmarkEnd w:id="12"/>
    <w:bookmarkEnd w:id="13"/>
    <w:bookmarkStart w:id="14" w:name="bảng-tổng-hợp-danh-sách-dữ-liệu-đầu-vào"/>
    <w:p>
      <w:pPr>
        <w:pStyle w:val="Heading2"/>
        <w:spacing w:before="240" w:after="80"/>
      </w:pPr>
      <w:r>
        <w:rPr>
          <w:rFonts w:ascii="Arial" w:hAnsi="Arial"/>
          <w:b/>
          <w:color w:val="1F4E79"/>
          <w:sz w:val="25"/>
        </w:rPr>
        <w:t xml:space="preserve">2. BẢNG TỔNG HỢP DANH SÁCH DỮ LIỆU ĐẦU VÀO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40"/>
        <w:gridCol w:w="1800"/>
        <w:gridCol w:w="1800"/>
        <w:gridCol w:w="1440"/>
        <w:gridCol w:w="1440"/>
      </w:tblGrid>
      <w:tr>
        <w:trPr>
          <w:tblHeader w:val="on"/>
          <w:cantSplit/>
          <w:tblHeader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Tên trường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Kiểu dữ liệu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Bắt buộc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Ràng buộc kỹ thuật &amp; Nghiệp vụ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Giá trị mặc định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Từ khóa lọc kỹ năng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Text / String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Tùy chọn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; không phân biệt hoa/thường; tự động trim; khử mã độc XSS/SQLi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Rỗng (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""</w:t>
            </w:r>
            <w:r>
              <w:rPr>
                <w:rFonts w:ascii="Arial" w:hAnsi="Arial"/>
                <w:color w:val="334155"/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Khoảng số năm kinh nghiệm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Dropdown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Tùy chọn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Giá trị: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Tất cả</w:t>
            </w:r>
            <w:r>
              <w:rPr>
                <w:rFonts w:ascii="Arial" w:hAnsi="Arial"/>
                <w:color w:val="334155"/>
                <w:sz w:val="18"/>
              </w:rPr>
              <w:t xml:space="preserve">,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&lt; 1 năm</w:t>
            </w:r>
            <w:r>
              <w:rPr>
                <w:rFonts w:ascii="Arial" w:hAnsi="Arial"/>
                <w:color w:val="334155"/>
                <w:sz w:val="18"/>
              </w:rPr>
              <w:t xml:space="preserve">,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1-3 năm</w:t>
            </w:r>
            <w:r>
              <w:rPr>
                <w:rFonts w:ascii="Arial" w:hAnsi="Arial"/>
                <w:color w:val="334155"/>
                <w:sz w:val="18"/>
              </w:rPr>
              <w:t xml:space="preserve">,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3-5 năm</w:t>
            </w:r>
            <w:r>
              <w:rPr>
                <w:rFonts w:ascii="Arial" w:hAnsi="Arial"/>
                <w:color w:val="334155"/>
                <w:sz w:val="18"/>
              </w:rPr>
              <w:t xml:space="preserve">,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&gt; 5 năm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"Tất cả"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Trạng thái hồ sơ lọc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Dropdown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Tùy chọn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Giá trị: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Tất cả</w:t>
            </w:r>
            <w:r>
              <w:rPr>
                <w:rFonts w:ascii="Arial" w:hAnsi="Arial"/>
                <w:color w:val="334155"/>
                <w:sz w:val="18"/>
              </w:rPr>
              <w:t xml:space="preserve">,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Mới</w:t>
            </w:r>
            <w:r>
              <w:rPr>
                <w:rFonts w:ascii="Arial" w:hAnsi="Arial"/>
                <w:color w:val="334155"/>
                <w:sz w:val="18"/>
              </w:rPr>
              <w:t xml:space="preserve">,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Đã xem</w:t>
            </w:r>
            <w:r>
              <w:rPr>
                <w:rFonts w:ascii="Arial" w:hAnsi="Arial"/>
                <w:color w:val="334155"/>
                <w:sz w:val="18"/>
              </w:rPr>
              <w:t xml:space="preserve">,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Phù hợp</w:t>
            </w:r>
            <w:r>
              <w:rPr>
                <w:rFonts w:ascii="Arial" w:hAnsi="Arial"/>
                <w:color w:val="334155"/>
                <w:sz w:val="18"/>
              </w:rPr>
              <w:t xml:space="preserve">,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Phỏng vấn</w:t>
            </w:r>
            <w:r>
              <w:rPr>
                <w:rFonts w:ascii="Arial" w:hAnsi="Arial"/>
                <w:color w:val="334155"/>
                <w:sz w:val="18"/>
              </w:rPr>
              <w:t xml:space="preserve">,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Trúng tuyển</w:t>
            </w:r>
            <w:r>
              <w:rPr>
                <w:rFonts w:ascii="Arial" w:hAnsi="Arial"/>
                <w:color w:val="334155"/>
                <w:sz w:val="18"/>
              </w:rPr>
              <w:t xml:space="preserve">,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Từ chối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"Tất cả"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Số thứ tự trang (Page)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Bắt buộc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Số nguyên dương: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Page</m:t>
              </m:r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TotalPages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; kích thước cố định: 10 hồ sơ/trang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Mã ứng viên (Candidate ID)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Integer / UUID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Bắt buộc (khi xem)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ID hợp lệ tồn tại trong bảng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Candidates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của CSDL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Không có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Mã JD (Job Description ID)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Dropdown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Bắt buộc (khi phân tích)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ID bản JD hợp lệ đang ở trạng thái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Active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(mở tuyển)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null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(Chưa chọn)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Trạng thái cập nhật mới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Dropdown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Bắt buộc (khi đổi TT)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Tuân thủ luồng: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Mới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Đã xem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Phù hợp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Phỏng vấn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Trúng tuyển</w:t>
            </w:r>
            <w:r>
              <w:rPr>
                <w:rFonts w:ascii="Arial" w:hAnsi="Arial"/>
                <w:color w:val="334155"/>
                <w:sz w:val="18"/>
              </w:rPr>
              <w:t xml:space="preserve">/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Từ chối</w:t>
            </w:r>
            <w:r>
              <w:rPr>
                <w:rFonts w:ascii="Arial" w:hAnsi="Arial"/>
                <w:color w:val="334155"/>
                <w:sz w:val="18"/>
              </w:rPr>
              <w:t xml:space="preserve">. Không chuyển ngược từ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Trúng tuyển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về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Mới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Trạng thái hiện tại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Lệnh xuất báo cáo PDF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Button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Tùy chọn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Chỉ kích hoạt khi hồ sơ đã có kết quả phân tích AI (Score, Gap, Summary)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Bị khóa (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disabled</w:t>
            </w:r>
            <w:r>
              <w:rPr>
                <w:rFonts w:ascii="Arial" w:hAnsi="Arial"/>
                <w:color w:val="334155"/>
                <w:sz w:val="18"/>
              </w:rPr>
              <w:t xml:space="preserve">)</w:t>
            </w:r>
          </w:p>
        </w:tc>
      </w:tr>
    </w:tbl>
    <w:p>
      <w:pPr>
        <w:spacing w:line="276" w:lineRule="auto" w:after="60"/>
      </w:pPr>
      <w:r>
        <w:rPr>
          <w:rFonts w:ascii="Arial" w:hAnsi="Arial"/>
          <w:sz w:val="21"/>
        </w:rPr>
        <w:pict>
          <v:rect style="width:0;height:1.5pt" o:hralign="center" o:hrstd="t" o:hr="t"/>
        </w:pict>
      </w:r>
    </w:p>
    <w:bookmarkEnd w:id="14"/>
    <w:bookmarkStart w:id="15" w:name="phân-tích-ràng-buộc-từng-trường-dữ-liệu"/>
    <w:p>
      <w:pPr>
        <w:pStyle w:val="Heading2"/>
        <w:spacing w:before="240" w:after="80"/>
      </w:pPr>
      <w:r>
        <w:rPr>
          <w:rFonts w:ascii="Arial" w:hAnsi="Arial"/>
          <w:b/>
          <w:color w:val="1F4E79"/>
          <w:sz w:val="25"/>
        </w:rPr>
        <w:t xml:space="preserve">3. PHÂN TÍCH RÀNG BUỘC TỪNG TRƯỜNG DỮ LIỆU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Tên trường dữ liệu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Ràng buộc tóm tắt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Phân vùng hợp lệ &amp; Giá trị mẫu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Phân vùng không hợp lệ &amp; Giá trị mẫu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Giá trị biên cần test (BVA)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Từ khóa lọc kỹ năng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Chuỗi ký tự,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, không phân biệt hoa thường, khử XSS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"Java"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/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"java"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"ReactJS, Node.js"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Rỗng: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 Quá 100 ký tự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Mã XSS: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&lt;script&gt;alert(1)&lt;/script&gt;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Mã SQLi: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' OR '1'='1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Rỗng (Hợp lệ min)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"C"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(Hợp lệ)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99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 max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101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Lỗi max+1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Khoảng kinh nghiệm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Dropdown lựa chọn 1 giá trị enum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Tất cả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1-3 năm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&gt; 5 năm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 Giá trị không thuộc danh sách (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"10-20 năm"</w:t>
            </w:r>
            <w:r>
              <w:rPr>
                <w:rFonts w:ascii="Arial" w:hAnsi="Arial"/>
                <w:color w:val="334155"/>
                <w:sz w:val="18"/>
              </w:rPr>
              <w:t xml:space="preserve">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Không áp dụng (Dropdown hữu hạn)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Trạng thái hồ sơ lọc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Dropdown lựa chọn 1 trạng thái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Tất cả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Mới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Phù hợp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Phỏng vấn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 Trạng thái không tồn tại (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"Pending"</w:t>
            </w:r>
            <w:r>
              <w:rPr>
                <w:rFonts w:ascii="Arial" w:hAnsi="Arial"/>
                <w:color w:val="334155"/>
                <w:sz w:val="18"/>
              </w:rPr>
              <w:t xml:space="preserve">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Không áp dụng (Dropdown hữu hạn)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Số thứ tự trang phân trang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Số nguyên dương: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Page</m:t>
              </m:r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TotalPages</m:t>
              </m:r>
            </m:oMath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nor/>
                  <m:sty m:val="p"/>
                </m:rPr>
                <m:t>Page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nor/>
                  <m:sty m:val="p"/>
                </m:rPr>
                <m:t>Page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nor/>
                  <m:sty m:val="p"/>
                </m:rPr>
                <m:t>Page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Vượt quá trang cuối: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nor/>
                  <m:sty m:val="p"/>
                </m:rPr>
                <m:t>Page</m:t>
              </m:r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TotalPages</m:t>
              </m:r>
            </m:oMath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Ký tự chữ: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"abc"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Lỗi min-1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Trang đầu (Hợp lệ min)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TotalPages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Trang cuối (Hợp lệ max)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TotalPages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Lỗi max+1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Mã JD so khớp AI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Bắt buộc chọn JD hợp lệ đang Active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JD_Frontend_Senior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JD_Tester_01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 Bỏ trống (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null</w:t>
            </w:r>
            <w:r>
              <w:rPr>
                <w:rFonts w:ascii="Arial" w:hAnsi="Arial"/>
                <w:color w:val="334155"/>
                <w:sz w:val="18"/>
              </w:rPr>
              <w:t xml:space="preserve">) khi bấm Phân tích (EX_02)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JD đã đóng tuyển (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Inactive</w:t>
            </w:r>
            <w:r>
              <w:rPr>
                <w:rFonts w:ascii="Arial" w:hAnsi="Arial"/>
                <w:color w:val="334155"/>
                <w:sz w:val="18"/>
              </w:rPr>
              <w:t xml:space="preserve">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Không áp dụng (Danh mục chọn)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Thời gian phân tích AI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Phản hồi từ mô hình AI: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10.0</m:t>
              </m:r>
              <m:r>
                <m:rPr>
                  <m:nor/>
                  <m:sty m:val="p"/>
                </m:rPr>
                <m:t>s</m:t>
              </m:r>
            </m:oMath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0.5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10.0</m:t>
              </m:r>
              <m:r>
                <m:rPr>
                  <m:nor/>
                  <m:sty m:val="p"/>
                </m:rPr>
                <m:t>s</m:t>
              </m:r>
            </m:oMath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10.0</m:t>
              </m:r>
              <m:r>
                <m:rPr>
                  <m:nor/>
                  <m:sty m:val="p"/>
                </m:rPr>
                <m:t>s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(Timeout EX_03)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9.9</m:t>
              </m:r>
              <m:r>
                <m:rPr>
                  <m:nor/>
                  <m:sty m:val="p"/>
                </m:rPr>
                <m:t>s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10.0</m:t>
              </m:r>
              <m:r>
                <m:rPr>
                  <m:nor/>
                  <m:sty m:val="p"/>
                </m:rPr>
                <m:t>s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 max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10.1</m:t>
              </m:r>
              <m:r>
                <m:rPr>
                  <m:nor/>
                  <m:sty m:val="p"/>
                </m:rPr>
                <m:t>s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Kích hoạt EX_03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Điểm phù hợp (Matching Score)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Số nguyên phần trăm: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≤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(Không khớp)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75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(Khớp hoàn hảo)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hoặc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&gt;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Biên min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99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Biên max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Chuyển đổi trạng thái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Tuân thủ state machine tuyển dụng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Mới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Đã xem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Đã xem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Phù hợp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Phù hợp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Phỏng vấn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 Chuyển ngược: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Trúng tuyển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Mới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Nhảy cóc phi lý: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Từ chối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Trúng tuyển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Trạng thái bắt đầu: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Mới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Trạng thái kết thúc: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Trúng tuyển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/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Từ chối</w:t>
            </w:r>
          </w:p>
        </w:tc>
      </w:tr>
    </w:tbl>
    <w:p>
      <w:pPr>
        <w:spacing w:line="276" w:lineRule="auto" w:after="60"/>
      </w:pPr>
      <w:r>
        <w:rPr>
          <w:rFonts w:ascii="Arial" w:hAnsi="Arial"/>
          <w:sz w:val="21"/>
        </w:rPr>
        <w:pict>
          <v:rect style="width:0;height:1.5pt" o:hralign="center" o:hrstd="t" o:hr="t"/>
        </w:pict>
      </w:r>
    </w:p>
    <w:bookmarkEnd w:id="15"/>
    <w:bookmarkStart w:id="18" w:name="Xffe9cd67cda23aaccc35d6e90143e558aad03a3"/>
    <w:p>
      <w:pPr>
        <w:pStyle w:val="Heading2"/>
        <w:spacing w:before="240" w:after="80"/>
      </w:pPr>
      <w:r>
        <w:rPr>
          <w:rFonts w:ascii="Arial" w:hAnsi="Arial"/>
          <w:b/>
          <w:color w:val="1F4E79"/>
          <w:sz w:val="25"/>
        </w:rPr>
        <w:t xml:space="preserve">4. BẢNG QUYẾT ĐỊNH CHO TỔ HỢP LOGIC NGHIỆP VỤ</w:t>
      </w:r>
    </w:p>
    <w:bookmarkStart w:id="16" w:name="Xb0fda558697d060a5f8307c5746d8d7956ae048"/>
    <w:p>
      <w:pPr>
        <w:pStyle w:val="Heading3"/>
        <w:spacing w:before="160" w:after="40"/>
      </w:pPr>
      <w:r>
        <w:rPr>
          <w:rFonts w:ascii="Arial" w:hAnsi="Arial"/>
          <w:b/>
          <w:color w:val="2B4C7E"/>
          <w:sz w:val="22"/>
        </w:rPr>
        <w:t xml:space="preserve">4.1. Phân tích quan hệ ràng buộc chéo và tiền điều kiện</w:t>
      </w:r>
    </w:p>
    <w:p>
      <w:pPr>
        <w:pStyle w:val="Compact"/>
        <w:numPr>
          <w:ilvl w:val="0"/>
          <w:numId w:val="1005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Ràng buộc phân tích AI: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Bắt buộc phải chọn 1 bản JD hợp lệ (đang Active) trước khi nhấn nút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“Phân tích AI”</w:t>
      </w:r>
      <w:r>
        <w:rPr>
          <w:rFonts w:ascii="Arial" w:hAnsi="Arial"/>
          <w:sz w:val="21"/>
        </w:rPr>
        <w:t xml:space="preserve">. Nếu để trống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Báo lỗi EX_02 và bung mở dropdown chọn JD.</w:t>
      </w:r>
    </w:p>
    <w:p>
      <w:pPr>
        <w:pStyle w:val="Compact"/>
        <w:numPr>
          <w:ilvl w:val="0"/>
          <w:numId w:val="1005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Ràng buộc xuất báo cáo PDF: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Nút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“In / Xuất PDF”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chỉ mở kích hoạt khi hồ sơ đã hoàn thành phân tích AI (đã có Matching Score, Gap, Summary). Nếu chưa phân tích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Nút ở trạng thái</w:t>
      </w:r>
      <w:r>
        <w:rPr>
          <w:rFonts w:ascii="Arial" w:hAnsi="Arial"/>
          <w:sz w:val="21"/>
        </w:rPr>
        <w:t xml:space="preserve"> </w:t>
      </w:r>
      <w:r>
        <w:rPr>
          <w:rStyle w:val="VerbatimChar"/>
          <w:rFonts w:ascii="Arial" w:hAnsi="Arial"/>
          <w:sz w:val="21"/>
        </w:rPr>
        <w:t xml:space="preserve">disabled</w:t>
      </w:r>
      <w:r>
        <w:rPr>
          <w:rFonts w:ascii="Arial" w:hAnsi="Arial"/>
          <w:sz w:val="21"/>
        </w:rPr>
        <w:t xml:space="preserve">.</w:t>
      </w:r>
    </w:p>
    <w:p>
      <w:pPr>
        <w:pStyle w:val="Compact"/>
        <w:numPr>
          <w:ilvl w:val="0"/>
          <w:numId w:val="1005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Ràng buộc logic chuyển trạng thái: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Không cho phép chuyển ngược trạng thái từ giai đoạn cuối (</w:t>
      </w:r>
      <w:r>
        <w:rPr>
          <w:rStyle w:val="VerbatimChar"/>
          <w:rFonts w:ascii="Arial" w:hAnsi="Arial"/>
          <w:sz w:val="21"/>
        </w:rPr>
        <w:t xml:space="preserve">Trúng tuyển</w:t>
      </w:r>
      <w:r>
        <w:rPr>
          <w:rFonts w:ascii="Arial" w:hAnsi="Arial"/>
          <w:sz w:val="21"/>
        </w:rPr>
        <w:t xml:space="preserve">) về giai đoạn khởi tạo (</w:t>
      </w:r>
      <w:r>
        <w:rPr>
          <w:rStyle w:val="VerbatimChar"/>
          <w:rFonts w:ascii="Arial" w:hAnsi="Arial"/>
          <w:sz w:val="21"/>
        </w:rPr>
        <w:t xml:space="preserve">Mới</w:t>
      </w:r>
      <w:r>
        <w:rPr>
          <w:rFonts w:ascii="Arial" w:hAnsi="Arial"/>
          <w:sz w:val="21"/>
        </w:rPr>
        <w:t xml:space="preserve">).</w:t>
      </w:r>
    </w:p>
    <w:bookmarkEnd w:id="16"/>
    <w:bookmarkStart w:id="17" w:name="bảng-quyết-định-logic-nghiệp-vụ"/>
    <w:p>
      <w:pPr>
        <w:pStyle w:val="Heading3"/>
        <w:spacing w:before="160" w:after="40"/>
      </w:pPr>
      <w:r>
        <w:rPr>
          <w:rFonts w:ascii="Arial" w:hAnsi="Arial"/>
          <w:b/>
          <w:color w:val="2B4C7E"/>
          <w:sz w:val="22"/>
        </w:rPr>
        <w:t xml:space="preserve">4.2. Bảng quyết định logic nghiệp vụ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60"/>
        <w:gridCol w:w="660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on"/>
          <w:cantSplit/>
          <w:tblHeader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Mã điều kiện / Hành động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Thành phần kiểm tra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Arial" w:hAnsi="Arial"/>
                <w:b/>
                <w:color w:val="FFFFFF"/>
                <w:sz w:val="19"/>
              </w:rPr>
              <w:t xml:space="preserve">​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Arial" w:hAnsi="Arial"/>
                <w:b/>
                <w:color w:val="FFFFFF"/>
                <w:sz w:val="19"/>
              </w:rPr>
              <w:t xml:space="preserve">​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Arial" w:hAnsi="Arial"/>
                <w:b/>
                <w:color w:val="FFFFFF"/>
                <w:sz w:val="19"/>
              </w:rPr>
              <w:t xml:space="preserve">​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Arial" w:hAnsi="Arial"/>
                <w:b/>
                <w:color w:val="FFFFFF"/>
                <w:sz w:val="19"/>
              </w:rPr>
              <w:t xml:space="preserve">​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Fonts w:ascii="Arial" w:hAnsi="Arial"/>
                <w:b/>
                <w:color w:val="FFFFFF"/>
                <w:sz w:val="19"/>
              </w:rPr>
              <w:t xml:space="preserve">​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Fonts w:ascii="Arial" w:hAnsi="Arial"/>
                <w:b/>
                <w:color w:val="FFFFFF"/>
                <w:sz w:val="19"/>
              </w:rPr>
              <w:t xml:space="preserve">​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7</m:t>
                  </m:r>
                </m:sub>
              </m:sSub>
            </m:oMath>
            <w:r>
              <w:rPr>
                <w:rFonts w:ascii="Arial" w:hAnsi="Arial"/>
                <w:b/>
                <w:color w:val="FFFFFF"/>
                <w:sz w:val="19"/>
              </w:rPr>
              <w:t xml:space="preserve">​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8</m:t>
                  </m:r>
                </m:sub>
              </m:sSub>
            </m:oMath>
            <w:r>
              <w:rPr>
                <w:rFonts w:ascii="Arial" w:hAnsi="Arial"/>
                <w:b/>
                <w:color w:val="FFFFFF"/>
                <w:sz w:val="19"/>
              </w:rPr>
              <w:t xml:space="preserve">​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C1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CSDL có ít nhất 01 hồ sơ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Không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C2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Có kết quả hồ sơ thỏa mãn bộ lọc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Không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C3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Bản JD được chọn hợp lệ và đang Active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Không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C4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Thời gian phản hồi AI thỏa mãn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10.0</m:t>
              </m:r>
              <m:r>
                <m:rPr>
                  <m:nor/>
                  <m:sty m:val="p"/>
                </m:rPr>
                <m:t>s</m:t>
              </m:r>
            </m:oMath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Không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C5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Hồ sơ đã hoàn tất phân tích AI (có Score/Gap)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Không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C6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Chuyển đổi trạng thái hồ sơ hợp lệ theo quy trình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Sai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A1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Hiển thị danh sách kết quả lọc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A2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ngoại lệ EX_01 (Không tìm thấy ứng viên phù hợp)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A3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Hiển thị kết quả phân tích AI (Score, Gap, Summary)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A4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lỗi EX_02 (Yêu cầu chọn JD trước khi phân tích)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A5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lỗi timeout EX_03 (Máy chủ AI phản hồi chậm)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A6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Mở khóa nút Xuất PDF và xuất file thành công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A7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Khóa nút Xuất PDF (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disabled</w:t>
            </w:r>
            <w:r>
              <w:rPr>
                <w:rFonts w:ascii="Arial" w:hAnsi="Arial"/>
                <w:color w:val="334155"/>
                <w:sz w:val="18"/>
              </w:rPr>
              <w:t xml:space="preserve">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A8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Hiển thị giao diện trạng thái trống EX_04 (Empty State)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A9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Chặn chuyển trạng thái, cảnh báo sai luồng quy trình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</w:tr>
    </w:tbl>
    <w:p>
      <w:pPr>
        <w:spacing w:line="276" w:lineRule="auto" w:after="60"/>
      </w:pPr>
      <w:r>
        <w:rPr>
          <w:rFonts w:ascii="Arial" w:hAnsi="Arial"/>
          <w:sz w:val="21"/>
        </w:rPr>
        <w:pict>
          <v:rect style="width:0;height:1.5pt" o:hralign="center" o:hrstd="t" o:hr="t"/>
        </w:pict>
      </w:r>
    </w:p>
    <w:bookmarkEnd w:id="17"/>
    <w:bookmarkEnd w:id="18"/>
    <w:bookmarkStart w:id="19" w:name="bảng-ca-kiểm-thử-chi-tiết-tổng-hợp"/>
    <w:p>
      <w:pPr>
        <w:pStyle w:val="Heading2"/>
        <w:spacing w:before="240" w:after="80"/>
      </w:pPr>
      <w:r>
        <w:rPr>
          <w:rFonts w:ascii="Arial" w:hAnsi="Arial"/>
          <w:b/>
          <w:color w:val="1F4E79"/>
          <w:sz w:val="25"/>
        </w:rPr>
        <w:t xml:space="preserve">5. BẢNG CA KIỂM THỬ CHI TIẾT TỔNG HỢP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1200"/>
      </w:tblGrid>
      <w:tr>
        <w:trPr>
          <w:tblHeader w:val="on"/>
          <w:cantSplit/>
          <w:tblHeader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Test Case ID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Tên ca kiểm thử / Mục đích test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Phân loại kiểm thử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Tiền điều kiện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Các bước thực hiện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Dữ liệu kiểm thử cụ thể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Kết quả mong đợi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Mức độ ưu tiên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TC_UC07_001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Lọc ứng viên thành công theo kỹ năng đơn lẻ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Use Case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Đang ở trang Danh sách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Nhập từ khóa vào ô kỹ năng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Nhấn Enter hoặc nút Tìm kiếm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Kỹ năng: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"ReactJS"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Hiển thị các ứng viên có kỹ năng ReactJS; highlight từ khóa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TC_UC07_002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Lọc ứng viên theo tổ hợp kỹ năng và kinh nghiệm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Use Case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Đang ở trang Danh sách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Nhập kỹ năng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Chọn khoảng kinh nghiệm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3. Bấm Lọc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Skill: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"Java"</w:t>
            </w:r>
            <w:r>
              <w:rPr>
                <w:rFonts w:ascii="Arial" w:hAnsi="Arial"/>
                <w:color w:val="334155"/>
                <w:sz w:val="18"/>
              </w:rPr>
              <w:t xml:space="preserve">, Exp: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"3-5 năm"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Hiển thị ứng viên thỏa mãn đồng thời cả kỹ năng Java và KN 3-5 năm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TC_UC07_003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Lọc ứng viên theo trạng thái hồ sơ cụ thể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Use Case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Đang ở trang Danh sách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Chọn Trạng thái từ dropdown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Quan sát kết quả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Trạng thái: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"Phù hợp"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Chỉ hiển thị các hồ sơ đang có trạng thái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“Phù hợp”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TC_UC07_004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Xóa bộ lọc quay về danh sách mặc định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Use Case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Đang áp dụng bộ lọc có kết quả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“Xóa bộ lọc”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(Clear Filter)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Thao tác nhấn Clear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Các ô lọc reset về mặc định; danh sách hiển thị lại toàn bộ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TC_UC07_005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Xem nhanh hồ sơ ứng viên qua thao tác hover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UI / Quick View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Đang ở trang Danh sách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Rê chuột vào avatar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Hover avatar ứng viên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"Trần Văn B"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Popup Quick Card hiển thị trong 0.3s gồm: Tên, Chức danh, Exp, link xem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TC_UC07_006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Mở xem chi tiết hồ sơ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Use Case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Đang ở trang Danh sách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Click vào tên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Click ứng viên ID: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CAND_001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Mở trang Chi tiết; trạng thái tự động cập nhật từ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“Mới”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sang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“Đã xem”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TC_UC07_007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Phân tích AI so khớp thành công CV với JD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Business Logic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Tại trang Chi tiết hồ sơ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Chọn JD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“Phân tích AI”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JD: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"Senior Frontend Engineer"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Sau 3.2s hiển thị: Matching Score 88%, Gap kỹ năng, Summary thế mạnh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TC_UC07_008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Lưu kết quả phân tích AI vào CSDL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Business Logic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Đã có kết quả phân tích AI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“Lưu kết quả phân tích”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Dữ liệu Score 88%, Gap, Summary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Lưu CSDL thành công; thông báo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“Đã lưu kết quả phân tích”</w:t>
            </w:r>
            <w:r>
              <w:rPr>
                <w:rFonts w:ascii="Arial" w:hAnsi="Arial"/>
                <w:color w:val="334155"/>
                <w:sz w:val="18"/>
              </w:rPr>
              <w:t xml:space="preserve">; ghi Audit Log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TC_UC07_009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Xuất báo cáo kết quả phân tích ra file PDF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Use Case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Hồ sơ đã phân tích AI hoàn tất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“In / Xuất PDF”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 tải: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BaoCao_NguyenVanAn.pdf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Tải xuống file PDF chứa đầy đủ thông tin ứng viên, điểm số và bảng phân tích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TC_UC07_010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Chuyển đổi trạng thái từ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“Đã xem”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sang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“Phỏng vấn”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Business Logic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Hồ sơ đang ở trạng thái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“Đã xem”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Chọn trạng thái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“Phỏng vấn”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Nhấn Cập nhật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Trạng thái mới: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"Phỏng vấn"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CSDL cập nhật trạng thái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“Phỏng vấn”</w:t>
            </w:r>
            <w:r>
              <w:rPr>
                <w:rFonts w:ascii="Arial" w:hAnsi="Arial"/>
                <w:color w:val="334155"/>
                <w:sz w:val="18"/>
              </w:rPr>
              <w:t xml:space="preserve">; badge trạng thái đổi màu vàng cam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TC_UC07_011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Lọc kỹ năng không phân biệt chữ hoa và chữ thường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Đang ở trang Danh sách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Nhập từ khóa viết thường chữ hoa xen kẽ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Kỹ năng: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"rEaCtJs"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Trả về kết quả chính xác như khi tìm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"ReactJS"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TC_UC07_012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Lọc kỹ năng có khoảng trắng thừa ở hai đầu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Đang ở trang Danh sách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Nhập từ khóa chứa dấu cách thừa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Kỹ năng: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   NodeJS   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Hệ thống tự động trim khoảng trắng; trả về đúng ứng viên có NodeJS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TC_UC07_013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Lọc từ khóa kỹ năng độ dài tối đa biên trên (100 ký tự)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Đang ở trang Danh sách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Nhập chuỗi 100 ký tự kỹ năng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Chuỗi: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"ReactJS, Node, Python..."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(100 kt)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Tiếp nhận trọn vẹn 100 ký tự; thực hiện tìm kiếm bình thường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TC_UC07_014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Lọc từ khóa kỹ năng vượt biên trên (101 ký tự)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Đang ở trang Danh sách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Nhập chuỗi 101 ký tự kỹ năng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Chuỗi dài 101 ký tự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Tự động cắt ngắn tại ký tự thứ 100 hoặc báo lỗi vượt độ dài cho phép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TC_UC07_015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Chèn mã độc XSS vào ô tìm kiếm kỹ năng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Security / Field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Đang ở trang Danh sách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Nhập mã script vào ô kỹ năng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Bấm Lọc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&lt;script&gt;alert('XSS_Filter')&lt;/script&gt;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Khử mã độc; hiển thị dưới dạng văn bản an toàn; không kích hoạt script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TC_UC07_016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Chèn mã SQL Injection vào ô tìm kiếm kỹ năng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Security / Field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Đang ở trang Danh sách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Nhập payload SQLi vào ô kỹ năng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Payload: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' OR 1=1--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Sử dụng Parameterized Query; không gây lỗi cú pháp CSDL; không lộ dữ liệu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TC_UC07_017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Lọc ứng viên với mốc kinh nghiệm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“&lt; 1 năm”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Đang ở trang Danh sách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Chọn kinh nghiệm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“&lt; 1 năm”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Exp: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"&lt; 1 năm"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Chỉ hiển thị các ứng viên có số năm kinh nghiệm từ 0.0 đến dưới 1.0 năm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TC_UC07_018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Lọc ứng viên với mốc kinh nghiệm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“&gt; 5 năm”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Đang ở trang Danh sách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Chọn kinh nghiệm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“&gt; 5 năm”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Exp: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"&gt; 5 năm"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Chỉ hiển thị các ứng viên có kinh nghiệm từ 5.1 năm trở lên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TC_UC07_019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Điều hướng sang trang 2 trong danh sách phân trang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Use Case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Danh sách có tổng cộng 25 ứng viên (3 trang)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Nhấn nút chuyển sang trang 2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Số trang: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Page = 2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Hiển thị đúng 10 ứng viên từ vị trí 11 đến 20; nút phân trang 2 đổi active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TC_UC07_020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Kiểm tra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“Trang trước”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bị vô hiệu hóa ở trang đầu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UI / Boundary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Đang ở trang đầu tiên (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Page = 1</w:t>
            </w:r>
            <w:r>
              <w:rPr>
                <w:rFonts w:ascii="Arial" w:hAnsi="Arial"/>
                <w:color w:val="334155"/>
                <w:sz w:val="18"/>
              </w:rPr>
              <w:t xml:space="preserve">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Quan sát trạng thái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“Trang trước”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Page = 1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“Trang trước”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(Previous) bị mờ và khóa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disabled</w:t>
            </w:r>
            <w:r>
              <w:rPr>
                <w:rFonts w:ascii="Arial" w:hAnsi="Arial"/>
                <w:color w:val="334155"/>
                <w:sz w:val="18"/>
              </w:rPr>
              <w:t xml:space="preserve">, không thể click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Low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TC_UC07_021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Kiểm tra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“Trang sau”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bị vô hiệu hóa ở trang cuối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UI / Boundary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Đang ở trang cuối cùng (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Page = 3</w:t>
            </w:r>
            <w:r>
              <w:rPr>
                <w:rFonts w:ascii="Arial" w:hAnsi="Arial"/>
                <w:color w:val="334155"/>
                <w:sz w:val="18"/>
              </w:rPr>
              <w:t xml:space="preserve">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Quan sát trạng thái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“Trang sau”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Page = TotalPages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“Trang sau”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(Next) bị mờ và khóa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disabled</w:t>
            </w:r>
            <w:r>
              <w:rPr>
                <w:rFonts w:ascii="Arial" w:hAnsi="Arial"/>
                <w:color w:val="334155"/>
                <w:sz w:val="18"/>
              </w:rPr>
              <w:t xml:space="preserve">, không thể click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Low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TC_UC07_022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Nhập trực tiếp số trang âm vào URL phân trang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Boundary / URL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Hệ thống có phân trang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Đổi URL thành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?page=-1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URL param: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page=-1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Tự động điều hướng về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page=1</w:t>
            </w:r>
            <w:r>
              <w:rPr>
                <w:rFonts w:ascii="Arial" w:hAnsi="Arial"/>
                <w:color w:val="334155"/>
                <w:sz w:val="18"/>
              </w:rPr>
              <w:t xml:space="preserve">; hiển thị danh sách trang đầu tiên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TC_UC07_023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Nhập số trang vượt quá tổng số trang vào URL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Boundary / URL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Tổng cộng có 3 trang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Đổi URL thành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?page=999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URL param: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page=999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Tự động điều hướng về trang cuối cùng (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page=3</w:t>
            </w:r>
            <w:r>
              <w:rPr>
                <w:rFonts w:ascii="Arial" w:hAnsi="Arial"/>
                <w:color w:val="334155"/>
                <w:sz w:val="18"/>
              </w:rPr>
              <w:t xml:space="preserve">) hoặc báo trang không tồn tại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TC_UC07_024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Nhập số trang là ký tự chữ vào URL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Hệ thống có phân trang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Đổi URL thành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?page=abc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URL param: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page=abc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Bắt lỗi parse số nguyên; tự động quay về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page=1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Low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TC_UC07_025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Phân tích AI khi chưa chọn JD (Ngoại lệ EX_02)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Business Logic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Tại trang Chi tiết hồ sơ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Để trống ô chọn JD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“Phân tích AI”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JD: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null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(Chưa chọn)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lỗi EX_02: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“Vui lòng chọn JD… để thực hiện so khớp”</w:t>
            </w:r>
            <w:r>
              <w:rPr>
                <w:rFonts w:ascii="Arial" w:hAnsi="Arial"/>
                <w:color w:val="334155"/>
                <w:sz w:val="18"/>
              </w:rPr>
              <w:t xml:space="preserve">; tự mở dropdown JD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TC_UC07_026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Phân tích AI với bản JD đã hết hạn tuyển dụng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Business Logic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Tại trang Chi tiết hồ sơ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Chọn JD đã đóng tuyển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Nhấn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“Phân tích AI”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JD: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JD_Inactive_02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(Đã đóng)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lỗi: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“JD này đã đóng tuyển dụng. Vui lòng chọn JD đang mở tuyển”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TC_UC07_027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Xử lý timeout khi máy chủ AI quá tải (&gt; 10.0s)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Business Logic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Máy chủ AI phản hồi chậm &gt; 10s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“Phân tích AI”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Chờ phản hồi quá 10s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Thời gian xử lý: 11.5s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Ngắt kết nối tại mốc 10s; báo lỗi EX_03: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“Máy chủ AI phản hồi chậm…”</w:t>
            </w:r>
            <w:r>
              <w:rPr>
                <w:rFonts w:ascii="Arial" w:hAnsi="Arial"/>
                <w:color w:val="334155"/>
                <w:sz w:val="18"/>
              </w:rPr>
              <w:t xml:space="preserve">; không mất dữ liệu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TC_UC07_028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Phản hồi AI ở cận trên thời gian cho phép (10.0s)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Boundary / AI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Máy chủ AI xử lý gần chạm biên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“Phân tích AI”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Phản hồi trả về tại đúng 10.0s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Thời gian xử lý: Đúng 10.0s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Tiếp nhận kết quả thành công; hiển thị đầy đủ bảng phân tích và điểm số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TC_UC07_029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Kết quả phân tích AI khớp 100% hoàn hảo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Boundary / AI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CV có đầy đủ 100% yêu cầu JD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Thực hiện phân tích AI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CV trùng khớp toàn bộ kỹ năng JD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Matching Score hiển thị đúng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100%</w:t>
            </w:r>
            <w:r>
              <w:rPr>
                <w:rFonts w:ascii="Arial" w:hAnsi="Arial"/>
                <w:color w:val="334155"/>
                <w:sz w:val="18"/>
              </w:rPr>
              <w:t xml:space="preserve">; Gap ghi nhận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“Không có khoảng cách kỹ năng”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TC_UC07_030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Kết quả phân tích AI không khớp 0%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Boundary / AI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CV ngành Kế toán so khớp JD AI Engineer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Thực hiện phân tích AI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CV hoàn toàn lệch chuyên môn JD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Matching Score hiển thị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0%</w:t>
            </w:r>
            <w:r>
              <w:rPr>
                <w:rFonts w:ascii="Arial" w:hAnsi="Arial"/>
                <w:color w:val="334155"/>
                <w:sz w:val="18"/>
              </w:rPr>
              <w:t xml:space="preserve">; Gap liệt kê thiếu toàn bộ các kỹ năng cốt lõi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TC_UC07_031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Kiểm tra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“Xuất PDF”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bị khóa khi chưa phân tích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UI / Business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Hồ sơ mới thu thập, chưa phân tích AI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Mở trang Chi tiết hồ sơ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Quan sát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“In / Xuất PDF”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Chưa có kết quả phân tích AI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“In / Xuất PDF”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ở trạng thái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disabled</w:t>
            </w:r>
            <w:r>
              <w:rPr>
                <w:rFonts w:ascii="Arial" w:hAnsi="Arial"/>
                <w:color w:val="334155"/>
                <w:sz w:val="18"/>
              </w:rPr>
              <w:t xml:space="preserve">, hiển thị tooltip giải thích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TC_UC07_032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Chuyển trạng thái ngược phi lý từ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“Trúng tuyển”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về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“Mới”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Business Logic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Hồ sơ đang ở trạng thái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“Trúng tuyển”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Chọn đổi trạng thái về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“Mới”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Nhấn Lưu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Chuyển ngược: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Trúng tuyển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Mới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Chặn lưu; báo lỗi: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“Không thể chuyển ngược trạng thái từ Trúng tuyển về Mới”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TC_UC07_033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Chuyển trạng thái từ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“Phỏng vấn”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sang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“Từ chối”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kèm lý do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Business Logic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Hồ sơ đang ở trạng thái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“Phỏng vấn”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Chọn trạng thái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“Từ chối”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Nhập lý do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3. Nhấn Lưu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Lý do: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"Không đạt bài kiểm tra chuyên môn"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CSDL lưu trạng thái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“Từ chối”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kèm lý do chi tiết; gửi thông báo nội bộ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TC_UC07_034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Lọc với tiêu chí không có kết quả (Ngoại lệ EX_01)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Use Case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Đang ở trang Danh sách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Nhập kỹ năng không tồn tại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Kỹ năng: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"Fortran_1977_Rare"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lỗi EX_01: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“Không tìm thấy ứng viên phù hợp…”</w:t>
            </w:r>
            <w:r>
              <w:rPr>
                <w:rFonts w:ascii="Arial" w:hAnsi="Arial"/>
                <w:color w:val="334155"/>
                <w:sz w:val="18"/>
              </w:rPr>
              <w:t xml:space="preserve">; hiển thị nút Xóa bộ lọc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TC_UC07_035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Xem danh sách khi CSDL chưa có ứng viên (EX_04)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Use Case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CSDL hoàn toàn rỗng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Đăng nhập và mở Danh sách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CSDL trống (0 ứng viên)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Hiển thị giao diện Empty State với hình minh họa và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“Thu thập hồ sơ ngay”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TC_UC07_036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Lọc kết hợp 3 tiêu chí: Kỹ năng, Kinh nghiệm, Trạng thái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Business Logic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CSDL có 50 ứng viên đa dạng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Nhập Kỹ năng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Chọn KN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3. Chọn TT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4. Lọc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Skill: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"Python"</w:t>
            </w:r>
            <w:r>
              <w:rPr>
                <w:rFonts w:ascii="Arial" w:hAnsi="Arial"/>
                <w:color w:val="334155"/>
                <w:sz w:val="18"/>
              </w:rPr>
              <w:t xml:space="preserve">, Exp: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"&gt; 2 năm"</w:t>
            </w:r>
            <w:r>
              <w:rPr>
                <w:rFonts w:ascii="Arial" w:hAnsi="Arial"/>
                <w:color w:val="334155"/>
                <w:sz w:val="18"/>
              </w:rPr>
              <w:t xml:space="preserve">, TT: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"Mới"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Trả về danh sách chính xác của phép giao (AND) giữa cả 3 điều kiện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TC_UC07_037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“Phân tích AI”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liên tục nhiều lần chống spam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Business Logic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Tại trang Chi tiết hồ sơ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Bấm liên tiếp 4 lần vào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“Phân tích AI”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Spam click nút Phân tích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Nút đổi trạng thái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disabled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kèm spinner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“Đang phân tích…”</w:t>
            </w:r>
            <w:r>
              <w:rPr>
                <w:rFonts w:ascii="Arial" w:hAnsi="Arial"/>
                <w:color w:val="334155"/>
                <w:sz w:val="18"/>
              </w:rPr>
              <w:t xml:space="preserve">; chỉ gửi 1 request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TC_UC07_038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Kiểm tra tải xuống file PDF báo cáo khi mất mạng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Exception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Hồ sơ đã phân tích AI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Ngắt WiFi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“In / Xuất PDF”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Mất kết nối Internet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lỗi: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“Không thể kết nối máy chủ để kết xuất PDF, vui lòng kiểm tra mạng”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</w:tbl>
    <w:bookmarkEnd w:id="19"/>
    <w:bookmarkEnd w:id="20"/>
    <w:sectPr>
      <w:footerReference w:type="default" r:id="rId9"/>
      <w:footnotePr>
        <w:numRestart w:val="eachSect"/>
      </w:footnotePr>
      <w:pgSz w:w="11906" w:h="16838"/>
      <w:pgMar w:top="1020" w:bottom="1020"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7"/>
      </w:rPr>
      <w:t>Học phần: CSE462 - Kiểm thử &amp; Đảm bảo chất lượng phần mềm | Nhóm 09 - Phùng Văn Duy (2351170589)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2026-09-25T08:34:08Z</dcterms:created>
  <dcterms:modified xsi:type="dcterms:W3CDTF">2026-09-25T08:34:08Z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