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fa41c37f81e2a082eb847e030b3459ffab67037"/>
    <w:p>
      <w:pPr>
        <w:pStyle w:val="Heading1"/>
        <w:spacing w:before="280" w:after="120"/>
      </w:pPr>
      <w:r>
        <w:rPr>
          <w:rFonts w:ascii="Arial" w:hAnsi="Arial"/>
          <w:b/>
          <w:color w:val="0F2C59"/>
          <w:sz w:val="32"/>
        </w:rPr>
        <w:t xml:space="preserve">BÁO CÁO KIỂM THỬ HỘP TRẮNG (WHITE-BOX TESTING)</w:t>
      </w:r>
    </w:p>
    <w:bookmarkStart w:id="9" w:name="Xefc020566d2e1dd898b358df01c92dba5412f64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USE-CASE 06: THU THẬP HỒ SƠ – CHỨC NĂNG TẢI LÊN CV (UploadCVUseCase)</w:t>
      </w:r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9"/>
    <w:bookmarkStart w:id="10" w:name="X5cdba93452ea74bbe8addd7e0e34d112ab02264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THÔNG TIN CHUNG VỀ BÀI TẬP VÀ ĐỐI TƯỢNG KIỂM THỬ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Học phần: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Kiểm thử và Đảm bảo chất lượng phần mềm (CSE462)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Đề tài: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Hệ thống Quản lý Tuyển dụng – Trợ lý Tuyển dụng &amp; Sàng lọc Hồ sơ Tự động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Giảng viên hướng dẫn: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TS. Nguyễn Thị Phương Dung |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Nhóm: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09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Sinh viên thực hiện: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Phùng Văn Duy (Mã SV: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2351170589</w:t>
      </w:r>
      <w:r>
        <w:rPr>
          <w:rFonts w:ascii="Arial" w:hAnsi="Arial"/>
          <w:sz w:val="21"/>
        </w:rPr>
        <w:t xml:space="preserve">)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Mã Use Case: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UC_06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|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Tên Use Case: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Thu Thập Hồ Sơ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Đối tượng kiểm thử (Target Under Test):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Lớp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UploadCVUseCase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(Phương thức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execute</w:t>
      </w:r>
      <w:r>
        <w:rPr>
          <w:rFonts w:ascii="Arial" w:hAnsi="Arial"/>
          <w:sz w:val="21"/>
        </w:rPr>
        <w:t xml:space="preserve">)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Tệp mã nguồn: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src/modules/client/application/use-cases/upload/upload-cv.use-case.ts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Mục tiêu kiểm thử: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Phân tích cấu trúc mã nguồn, đồ thị dòng điều khiển (CFG), độ phức tạp Cyclomatic Complexity (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), và thiết kế bộ ca kiểm thử bao phủ toàn diện:</w:t>
      </w:r>
    </w:p>
    <w:p>
      <w:pPr>
        <w:pStyle w:val="Compact"/>
        <w:numPr>
          <w:ilvl w:val="1"/>
          <w:numId w:val="1002"/>
        </w:numPr>
        <w:spacing w:line="276" w:lineRule="auto" w:after="60"/>
      </w:pPr>
      <w:r>
        <w:rPr>
          <w:rFonts w:ascii="Arial" w:hAnsi="Arial"/>
          <w:sz w:val="21"/>
        </w:rPr>
        <w:t xml:space="preserve">Bao phủ câu lệnh (Statement Coverage - 100%)</w:t>
      </w:r>
    </w:p>
    <w:p>
      <w:pPr>
        <w:pStyle w:val="Compact"/>
        <w:numPr>
          <w:ilvl w:val="1"/>
          <w:numId w:val="1002"/>
        </w:numPr>
        <w:spacing w:line="276" w:lineRule="auto" w:after="60"/>
      </w:pPr>
      <w:r>
        <w:rPr>
          <w:rFonts w:ascii="Arial" w:hAnsi="Arial"/>
          <w:sz w:val="21"/>
        </w:rPr>
        <w:t xml:space="preserve">Bao phủ nhánh (Branch / Decision Coverage - 100%)</w:t>
      </w:r>
    </w:p>
    <w:p>
      <w:pPr>
        <w:pStyle w:val="Compact"/>
        <w:numPr>
          <w:ilvl w:val="1"/>
          <w:numId w:val="1002"/>
        </w:numPr>
        <w:spacing w:line="276" w:lineRule="auto" w:after="60"/>
      </w:pPr>
      <w:r>
        <w:rPr>
          <w:rFonts w:ascii="Arial" w:hAnsi="Arial"/>
          <w:sz w:val="21"/>
        </w:rPr>
        <w:t xml:space="preserve">Bao phủ điều kiện (Condition / Multiple Condition Coverage - MCC)</w:t>
      </w:r>
    </w:p>
    <w:p>
      <w:pPr>
        <w:pStyle w:val="Compact"/>
        <w:numPr>
          <w:ilvl w:val="1"/>
          <w:numId w:val="1002"/>
        </w:numPr>
        <w:spacing w:line="276" w:lineRule="auto" w:after="60"/>
      </w:pPr>
      <w:r>
        <w:rPr>
          <w:rFonts w:ascii="Arial" w:hAnsi="Arial"/>
          <w:sz w:val="21"/>
        </w:rPr>
        <w:t xml:space="preserve">Bao phủ đường cơ sở (Basis Path Coverage)</w:t>
      </w:r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10"/>
    <w:bookmarkStart w:id="11" w:name="X7d7917b4dc16df725ac3f149467451f4f39087d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1. MÃ NGUỒN ĐÁNH SỐ DÒNG (NUMBERED SOURCE CODE)</w:t>
      </w:r>
    </w:p>
    <w:p>
      <w:pPr>
        <w:pStyle w:val="SourceCode"/>
        <w:spacing w:line="276" w:lineRule="auto" w:after="60"/>
      </w:pPr>
      <w:r>
        <w:rPr>
          <w:rStyle w:val="DecValTok"/>
          <w:rFonts w:ascii="Arial" w:hAnsi="Arial"/>
          <w:sz w:val="21"/>
        </w:rPr>
        <w:t xml:space="preserve">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userID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string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jobID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string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cvFile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Express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Multer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File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avatarFile</w:t>
      </w:r>
      <w:r>
        <w:rPr>
          <w:rStyle w:val="OperatorTok"/>
          <w:rFonts w:ascii="Arial" w:hAnsi="Arial"/>
          <w:sz w:val="21"/>
        </w:rPr>
        <w:t xml:space="preserve">?:</w:t>
      </w:r>
      <w:r>
        <w:rPr>
          <w:rStyle w:val="NormalTok"/>
          <w:rFonts w:ascii="Arial" w:hAnsi="Arial"/>
          <w:sz w:val="21"/>
        </w:rPr>
        <w:t xml:space="preserve"> Express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Multer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File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6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)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Promise</w:t>
      </w:r>
      <w:r>
        <w:rPr>
          <w:rStyle w:val="OperatorTok"/>
          <w:rFonts w:ascii="Arial" w:hAnsi="Arial"/>
          <w:sz w:val="21"/>
        </w:rPr>
        <w:t xml:space="preserve">&lt;</w:t>
      </w:r>
      <w:r>
        <w:rPr>
          <w:rStyle w:val="NormalTok"/>
          <w:rFonts w:ascii="Arial" w:hAnsi="Arial"/>
          <w:sz w:val="21"/>
        </w:rPr>
        <w:t xml:space="preserve">IOutputDTO</w:t>
      </w:r>
      <w:r>
        <w:rPr>
          <w:rStyle w:val="OperatorTok"/>
          <w:rFonts w:ascii="Arial" w:hAnsi="Arial"/>
          <w:sz w:val="21"/>
        </w:rPr>
        <w:t xml:space="preserve">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7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</w:t>
      </w:r>
      <w:r>
        <w:rPr>
          <w:rStyle w:val="OperatorTok"/>
          <w:rFonts w:ascii="Arial" w:hAnsi="Arial"/>
          <w:sz w:val="21"/>
        </w:rPr>
        <w:t xml:space="preserve">!</w:t>
      </w:r>
      <w:r>
        <w:rPr>
          <w:rStyle w:val="NormalTok"/>
          <w:rFonts w:ascii="Arial" w:hAnsi="Arial"/>
          <w:sz w:val="21"/>
        </w:rPr>
        <w:t xml:space="preserve">cvFile) </w:t>
      </w:r>
      <w:r>
        <w:rPr>
          <w:rStyle w:val="ControlFlowTok"/>
          <w:rFonts w:ascii="Arial" w:hAnsi="Arial"/>
          <w:sz w:val="21"/>
        </w:rPr>
        <w:t xml:space="preserve">throw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new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Error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'No file uploaded'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8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9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job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this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getById</w:t>
      </w:r>
      <w:r>
        <w:rPr>
          <w:rStyle w:val="NormalTok"/>
          <w:rFonts w:ascii="Arial" w:hAnsi="Arial"/>
          <w:sz w:val="21"/>
        </w:rPr>
        <w:t xml:space="preserve">(jobID)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10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</w:t>
      </w:r>
      <w:r>
        <w:rPr>
          <w:rStyle w:val="OperatorTok"/>
          <w:rFonts w:ascii="Arial" w:hAnsi="Arial"/>
          <w:sz w:val="21"/>
        </w:rPr>
        <w:t xml:space="preserve">!</w:t>
      </w:r>
      <w:r>
        <w:rPr>
          <w:rStyle w:val="NormalTok"/>
          <w:rFonts w:ascii="Arial" w:hAnsi="Arial"/>
          <w:sz w:val="21"/>
        </w:rPr>
        <w:t xml:space="preserve">job) </w:t>
      </w:r>
      <w:r>
        <w:rPr>
          <w:rStyle w:val="ControlFlowTok"/>
          <w:rFonts w:ascii="Arial" w:hAnsi="Arial"/>
          <w:sz w:val="21"/>
        </w:rPr>
        <w:t xml:space="preserve">throw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new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Error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'Công việc không đúng'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filesToUpload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[cvFile]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(avatarFile)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14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filesToUpload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push</w:t>
      </w:r>
      <w:r>
        <w:rPr>
          <w:rStyle w:val="NormalTok"/>
          <w:rFonts w:ascii="Arial" w:hAnsi="Arial"/>
          <w:sz w:val="21"/>
        </w:rPr>
        <w:t xml:space="preserve">(avatarFile)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15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}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16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17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fileUrls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this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uploadCloud</w:t>
      </w:r>
      <w:r>
        <w:rPr>
          <w:rStyle w:val="NormalTok"/>
          <w:rFonts w:ascii="Arial" w:hAnsi="Arial"/>
          <w:sz w:val="21"/>
        </w:rPr>
        <w:t xml:space="preserve">(filesToUpload)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18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</w:t>
      </w:r>
      <w:r>
        <w:rPr>
          <w:rStyle w:val="OperatorTok"/>
          <w:rFonts w:ascii="Arial" w:hAnsi="Arial"/>
          <w:sz w:val="21"/>
        </w:rPr>
        <w:t xml:space="preserve">!</w:t>
      </w:r>
      <w:r>
        <w:rPr>
          <w:rStyle w:val="NormalTok"/>
          <w:rFonts w:ascii="Arial" w:hAnsi="Arial"/>
          <w:sz w:val="21"/>
        </w:rPr>
        <w:t xml:space="preserve">fileUrls </w:t>
      </w:r>
      <w:r>
        <w:rPr>
          <w:rStyle w:val="OperatorTok"/>
          <w:rFonts w:ascii="Arial" w:hAnsi="Arial"/>
          <w:sz w:val="21"/>
        </w:rPr>
        <w:t xml:space="preserve">||</w:t>
      </w:r>
      <w:r>
        <w:rPr>
          <w:rStyle w:val="NormalTok"/>
          <w:rFonts w:ascii="Arial" w:hAnsi="Arial"/>
          <w:sz w:val="21"/>
        </w:rPr>
        <w:t xml:space="preserve"> fileUrls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length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OperatorTok"/>
          <w:rFonts w:ascii="Arial" w:hAnsi="Arial"/>
          <w:sz w:val="21"/>
        </w:rPr>
        <w:t xml:space="preserve">===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ecValTok"/>
          <w:rFonts w:ascii="Arial" w:hAnsi="Arial"/>
          <w:sz w:val="21"/>
        </w:rPr>
        <w:t xml:space="preserve">0</w:t>
      </w:r>
      <w:r>
        <w:rPr>
          <w:rStyle w:val="NormalTok"/>
          <w:rFonts w:ascii="Arial" w:hAnsi="Arial"/>
          <w:sz w:val="21"/>
        </w:rPr>
        <w:t xml:space="preserve">) </w:t>
      </w:r>
      <w:r>
        <w:rPr>
          <w:rStyle w:val="ControlFlowTok"/>
          <w:rFonts w:ascii="Arial" w:hAnsi="Arial"/>
          <w:sz w:val="21"/>
        </w:rPr>
        <w:t xml:space="preserve">throw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new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Error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'Upload CV thất bại'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19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20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cvLink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fileUrls[</w:t>
      </w:r>
      <w:r>
        <w:rPr>
          <w:rStyle w:val="DecValTok"/>
          <w:rFonts w:ascii="Arial" w:hAnsi="Arial"/>
          <w:sz w:val="21"/>
        </w:rPr>
        <w:t xml:space="preserve">0</w:t>
      </w:r>
      <w:r>
        <w:rPr>
          <w:rStyle w:val="NormalTok"/>
          <w:rFonts w:ascii="Arial" w:hAnsi="Arial"/>
          <w:sz w:val="21"/>
        </w:rPr>
        <w:t xml:space="preserve">]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avatarLink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avatarFile </w:t>
      </w:r>
      <w:r>
        <w:rPr>
          <w:rStyle w:val="OperatorTok"/>
          <w:rFonts w:ascii="Arial" w:hAnsi="Arial"/>
          <w:sz w:val="21"/>
        </w:rPr>
        <w:t xml:space="preserve">&amp;&amp;</w:t>
      </w:r>
      <w:r>
        <w:rPr>
          <w:rStyle w:val="NormalTok"/>
          <w:rFonts w:ascii="Arial" w:hAnsi="Arial"/>
          <w:sz w:val="21"/>
        </w:rPr>
        <w:t xml:space="preserve"> fileUrls[</w:t>
      </w:r>
      <w:r>
        <w:rPr>
          <w:rStyle w:val="DecValTok"/>
          <w:rFonts w:ascii="Arial" w:hAnsi="Arial"/>
          <w:sz w:val="21"/>
        </w:rPr>
        <w:t xml:space="preserve">1</w:t>
      </w:r>
      <w:r>
        <w:rPr>
          <w:rStyle w:val="NormalTok"/>
          <w:rFonts w:ascii="Arial" w:hAnsi="Arial"/>
          <w:sz w:val="21"/>
        </w:rPr>
        <w:t xml:space="preserve">] </w:t>
      </w:r>
      <w:r>
        <w:rPr>
          <w:rStyle w:val="OperatorTok"/>
          <w:rFonts w:ascii="Arial" w:hAnsi="Arial"/>
          <w:sz w:val="21"/>
        </w:rPr>
        <w:t xml:space="preserve">?</w:t>
      </w:r>
      <w:r>
        <w:rPr>
          <w:rStyle w:val="NormalTok"/>
          <w:rFonts w:ascii="Arial" w:hAnsi="Arial"/>
          <w:sz w:val="21"/>
        </w:rPr>
        <w:t xml:space="preserve"> fileUrls[</w:t>
      </w:r>
      <w:r>
        <w:rPr>
          <w:rStyle w:val="DecValTok"/>
          <w:rFonts w:ascii="Arial" w:hAnsi="Arial"/>
          <w:sz w:val="21"/>
        </w:rPr>
        <w:t xml:space="preserve">1</w:t>
      </w:r>
      <w:r>
        <w:rPr>
          <w:rStyle w:val="NormalTok"/>
          <w:rFonts w:ascii="Arial" w:hAnsi="Arial"/>
          <w:sz w:val="21"/>
        </w:rPr>
        <w:t xml:space="preserve">] 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undefined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extractedData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24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25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(cvFile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mimetype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OperatorTok"/>
          <w:rFonts w:ascii="Arial" w:hAnsi="Arial"/>
          <w:sz w:val="21"/>
        </w:rPr>
        <w:t xml:space="preserve">===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'application/pdf'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OperatorTok"/>
          <w:rFonts w:ascii="Arial" w:hAnsi="Arial"/>
          <w:sz w:val="21"/>
        </w:rPr>
        <w:t xml:space="preserve">||</w:t>
      </w:r>
      <w:r>
        <w:rPr>
          <w:rStyle w:val="NormalTok"/>
          <w:rFonts w:ascii="Arial" w:hAnsi="Arial"/>
          <w:sz w:val="21"/>
        </w:rPr>
        <w:t xml:space="preserve"> cvFile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mimetype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startsWith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'image/'</w:t>
      </w:r>
      <w:r>
        <w:rPr>
          <w:rStyle w:val="NormalTok"/>
          <w:rFonts w:ascii="Arial" w:hAnsi="Arial"/>
          <w:sz w:val="21"/>
        </w:rPr>
        <w:t xml:space="preserve">))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26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</w:t>
      </w:r>
      <w:r>
        <w:rPr>
          <w:rStyle w:val="BuiltInTok"/>
          <w:rFonts w:ascii="Arial" w:hAnsi="Arial"/>
          <w:sz w:val="21"/>
        </w:rPr>
        <w:t xml:space="preserve">console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log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'Đang ném file cho Gemini làm OCR...'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27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extractedData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this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geminiSvc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extractCV</w:t>
      </w:r>
      <w:r>
        <w:rPr>
          <w:rStyle w:val="NormalTok"/>
          <w:rFonts w:ascii="Arial" w:hAnsi="Arial"/>
          <w:sz w:val="21"/>
        </w:rPr>
        <w:t xml:space="preserve">(cvFile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cvFile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mimetype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28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}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29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30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personalData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extractedData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personal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Record</w:t>
      </w:r>
      <w:r>
        <w:rPr>
          <w:rStyle w:val="OperatorTok"/>
          <w:rFonts w:ascii="Arial" w:hAnsi="Arial"/>
          <w:sz w:val="21"/>
        </w:rPr>
        <w:t xml:space="preserve">&lt;</w:t>
      </w:r>
      <w:r>
        <w:rPr>
          <w:rStyle w:val="DataTypeTok"/>
          <w:rFonts w:ascii="Arial" w:hAnsi="Arial"/>
          <w:sz w:val="21"/>
        </w:rPr>
        <w:t xml:space="preserve">string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&gt;;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email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personalData</w:t>
      </w:r>
      <w:r>
        <w:rPr>
          <w:rStyle w:val="OperatorTok"/>
          <w:rFonts w:ascii="Arial" w:hAnsi="Arial"/>
          <w:sz w:val="21"/>
        </w:rPr>
        <w:t xml:space="preserve">?.</w:t>
      </w:r>
      <w:r>
        <w:rPr>
          <w:rStyle w:val="AttributeTok"/>
          <w:rFonts w:ascii="Arial" w:hAnsi="Arial"/>
          <w:sz w:val="21"/>
        </w:rPr>
        <w:t xml:space="preserve">email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</w:t>
      </w:r>
      <w:r>
        <w:rPr>
          <w:rStyle w:val="OperatorTok"/>
          <w:rFonts w:ascii="Arial" w:hAnsi="Arial"/>
          <w:sz w:val="21"/>
        </w:rPr>
        <w:t xml:space="preserve">!</w:t>
      </w:r>
      <w:r>
        <w:rPr>
          <w:rStyle w:val="NormalTok"/>
          <w:rFonts w:ascii="Arial" w:hAnsi="Arial"/>
          <w:sz w:val="21"/>
        </w:rPr>
        <w:t xml:space="preserve">email)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34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</w:t>
      </w:r>
      <w:r>
        <w:rPr>
          <w:rStyle w:val="ControlFlowTok"/>
          <w:rFonts w:ascii="Arial" w:hAnsi="Arial"/>
          <w:sz w:val="21"/>
        </w:rPr>
        <w:t xml:space="preserve">throw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new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Error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'không thể trích xuất được Email từ CV 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35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}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36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37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newCandidate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CandidateEntity </w:t>
      </w:r>
      <w:r>
        <w:rPr>
          <w:rStyle w:val="OperatorTok"/>
          <w:rFonts w:ascii="Arial" w:hAnsi="Arial"/>
          <w:sz w:val="21"/>
        </w:rPr>
        <w:t xml:space="preserve">|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null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null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38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candidate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this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findByEmail</w:t>
      </w:r>
      <w:r>
        <w:rPr>
          <w:rStyle w:val="NormalTok"/>
          <w:rFonts w:ascii="Arial" w:hAnsi="Arial"/>
          <w:sz w:val="21"/>
        </w:rPr>
        <w:t xml:space="preserve">(email)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39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40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(candidate)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candidate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update</w:t>
      </w:r>
      <w:r>
        <w:rPr>
          <w:rStyle w:val="NormalTok"/>
          <w:rFonts w:ascii="Arial" w:hAnsi="Arial"/>
          <w:sz w:val="21"/>
        </w:rPr>
        <w:t xml:space="preserve">(extractedData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cvLink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avatarLink)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newCandidate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this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update</w:t>
      </w:r>
      <w:r>
        <w:rPr>
          <w:rStyle w:val="NormalTok"/>
          <w:rFonts w:ascii="Arial" w:hAnsi="Arial"/>
          <w:sz w:val="21"/>
        </w:rPr>
        <w:t xml:space="preserve">(candidate)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} </w:t>
      </w:r>
      <w:r>
        <w:rPr>
          <w:rStyle w:val="ControlFlowTok"/>
          <w:rFonts w:ascii="Arial" w:hAnsi="Arial"/>
          <w:sz w:val="21"/>
        </w:rPr>
        <w:t xml:space="preserve">else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44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candidateProps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ICandidateProps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45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</w:t>
      </w:r>
      <w:r>
        <w:rPr>
          <w:rStyle w:val="OperatorTok"/>
          <w:rFonts w:ascii="Arial" w:hAnsi="Arial"/>
          <w:sz w:val="21"/>
        </w:rPr>
        <w:t xml:space="preserve">...</w:t>
      </w:r>
      <w:r>
        <w:rPr>
          <w:rStyle w:val="NormalTok"/>
          <w:rFonts w:ascii="Arial" w:hAnsi="Arial"/>
          <w:sz w:val="21"/>
        </w:rPr>
        <w:t xml:space="preserve">extractedData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46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addedBy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userID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47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jobID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jobID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48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personal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49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  </w:t>
      </w:r>
      <w:r>
        <w:rPr>
          <w:rStyle w:val="OperatorTok"/>
          <w:rFonts w:ascii="Arial" w:hAnsi="Arial"/>
          <w:sz w:val="21"/>
        </w:rPr>
        <w:t xml:space="preserve">...</w:t>
      </w:r>
      <w:r>
        <w:rPr>
          <w:rStyle w:val="NormalTok"/>
          <w:rFonts w:ascii="Arial" w:hAnsi="Arial"/>
          <w:sz w:val="21"/>
        </w:rPr>
        <w:t xml:space="preserve">extractedData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personal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50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  cvLink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cvLink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  avatar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avatarLink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}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54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candidate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CandidateEntity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create</w:t>
      </w:r>
      <w:r>
        <w:rPr>
          <w:rStyle w:val="NormalTok"/>
          <w:rFonts w:ascii="Arial" w:hAnsi="Arial"/>
          <w:sz w:val="21"/>
        </w:rPr>
        <w:t xml:space="preserve">(candidateProps)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55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newCandidate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this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create</w:t>
      </w:r>
      <w:r>
        <w:rPr>
          <w:rStyle w:val="NormalTok"/>
          <w:rFonts w:ascii="Arial" w:hAnsi="Arial"/>
          <w:sz w:val="21"/>
        </w:rPr>
        <w:t xml:space="preserve">(candidate)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56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}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57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58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</w:t>
      </w:r>
      <w:r>
        <w:rPr>
          <w:rStyle w:val="OperatorTok"/>
          <w:rFonts w:ascii="Arial" w:hAnsi="Arial"/>
          <w:sz w:val="21"/>
        </w:rPr>
        <w:t xml:space="preserve">!</w:t>
      </w:r>
      <w:r>
        <w:rPr>
          <w:rStyle w:val="NormalTok"/>
          <w:rFonts w:ascii="Arial" w:hAnsi="Arial"/>
          <w:sz w:val="21"/>
        </w:rPr>
        <w:t xml:space="preserve">newCandidate) </w:t>
      </w:r>
      <w:r>
        <w:rPr>
          <w:rStyle w:val="ControlFlowTok"/>
          <w:rFonts w:ascii="Arial" w:hAnsi="Arial"/>
          <w:sz w:val="21"/>
        </w:rPr>
        <w:t xml:space="preserve">throw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new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Error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'Lưu hồ sơ ứng viên thất bại!'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59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60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return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61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candidate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newCandidate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getDetailProfile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62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63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}</w:t>
      </w:r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11"/>
    <w:bookmarkStart w:id="14" w:name="Xfb7128767f8cfa750cbf8db0fc1881e1e7521c5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2. PHÂN TÍCH KHỐI LỆNH CƠ BẢN VÀ ĐỒ THỊ DÒNG ĐIỀU KHIỂN (CFG)</w:t>
      </w:r>
    </w:p>
    <w:bookmarkStart w:id="12" w:name="Xa384e3d95b1238b1f65b3145b8fedca695f966c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2.1. Danh sách các khối lệnh cơ bản (Basic Blocks)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  <w:cantSplit/>
          <w:tblHeader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Khối (Node)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Dòng mã nguồn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Nội dung thực thi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Loại nút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1–7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Tiếp nhận tham số,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(!cvFile)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throw new Error('No file uploaded')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Exit (Exception 1)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9–10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 = await jobRepo.getById(jobID)</w:t>
            </w:r>
            <w:r>
              <w:rPr>
                <w:rFonts w:ascii="Arial" w:hAnsi="Arial"/>
                <w:color w:val="334155"/>
                <w:sz w:val="18"/>
              </w:rPr>
              <w:t xml:space="preserve">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(!job)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10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throw new Error('Công việc không đúng')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Exit (Exception 2)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12–13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filesToUpload = [cvFile]</w:t>
            </w:r>
            <w:r>
              <w:rPr>
                <w:rFonts w:ascii="Arial" w:hAnsi="Arial"/>
                <w:color w:val="334155"/>
                <w:sz w:val="18"/>
              </w:rPr>
              <w:t xml:space="preserve">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(avatarFile)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6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14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filesToUpload.push(avatarFile)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Process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17–18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uploadCloud(filesToUpload)</w:t>
            </w:r>
            <w:r>
              <w:rPr>
                <w:rFonts w:ascii="Arial" w:hAnsi="Arial"/>
                <w:color w:val="334155"/>
                <w:sz w:val="18"/>
              </w:rPr>
              <w:t xml:space="preserve">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(!fileUrls \|\| fileUrls.length === 0)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18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throw new Error('Upload CV thất bại')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Exit (Exception 3)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9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20–25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Gán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cvLink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avatarLink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extractedData = {}</w:t>
            </w:r>
            <w:r>
              <w:rPr>
                <w:rFonts w:ascii="Arial" w:hAnsi="Arial"/>
                <w:color w:val="334155"/>
                <w:sz w:val="18"/>
              </w:rPr>
              <w:t xml:space="preserve">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(mimetype === 'pdf' \|\| mimetype.startsWith('image/'))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10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26–27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Gọi AI: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geminiSvc.extractCV(buffer, mimetype)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Process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11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30–33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Lấy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personalData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email</w:t>
            </w:r>
            <w:r>
              <w:rPr>
                <w:rFonts w:ascii="Arial" w:hAnsi="Arial"/>
                <w:color w:val="334155"/>
                <w:sz w:val="18"/>
              </w:rPr>
              <w:t xml:space="preserve">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(!email)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34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throw new Error('không thể trích xuất được Email từ CV 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Exit (Exception 4)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37–40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Tìm ứng viên theo email: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candidateRepo.findByEmail(email)</w:t>
            </w:r>
            <w:r>
              <w:rPr>
                <w:rFonts w:ascii="Arial" w:hAnsi="Arial"/>
                <w:color w:val="334155"/>
                <w:sz w:val="18"/>
              </w:rPr>
              <w:t xml:space="preserve">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(candidate)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41–42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Cập nhật ứng viên cũ: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candidate.update()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candidateRepo.update()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Process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44–55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Tạo ứng viên mới: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CandidateEntity.create()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candidateRepo.create()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Process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16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58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(!newCandidate)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58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throw new Error('Lưu hồ sơ ứng viên thất bại!')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Exit (Exception 5)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60–62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return { candidate: newCandidate.getDetailProfile() }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Exit (Success)</w:t>
            </w:r>
          </w:p>
        </w:tc>
      </w:tr>
    </w:tbl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12"/>
    <w:bookmarkStart w:id="13" w:name="Xe42e399ce60b41f6018852adf0777efeec0315d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2.2. Đồ thị dòng điều khiển (Control Flow Graph - CFG)</w:t>
      </w:r>
    </w:p>
    <w:p>
      <w:pPr>
        <w:pStyle w:val="SourceCode"/>
        <w:spacing w:line="276" w:lineRule="auto" w:after="60"/>
      </w:pPr>
      <w:r>
        <w:rPr>
          <w:rStyle w:val="VerbatimChar"/>
          <w:rFonts w:ascii="Arial" w:hAnsi="Arial"/>
          <w:sz w:val="21"/>
        </w:rPr>
        <w:t xml:space="preserve">flowchart TD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Start([Bắt đầu: execute]) --&gt; N1[Node 1: if !cvFile]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N1 -- True --&gt; N2[Node 2: throw 'No file uploaded']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N1 -- False --&gt; N3[Node 3: getById job, if !job]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N3 -- True --&gt; N4[Node 4: throw 'Công việc không đúng']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N3 -- False --&gt; N5[Node 5: files=[cvFile], if avatarFile]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N5 -- True --&gt; N6[Node 6: files.push avatarFile]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N5 -- False --&gt; N7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N6 --&gt; N7[Node 7: uploadCloud, if !fileUrls || len==0]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N7 -- True --&gt; N8[Node 8: throw 'Upload CV thất bại']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N7 -- False --&gt; N9[Node 9: cvLink, avatarLink, if isPDF || isImage]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N9 -- True --&gt; N10[Node 10: extractCV Gemini]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N9 -- False --&gt; N11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N10 --&gt; N11[Node 11: get email, if !email]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N11 -- True --&gt; N12[Node 12: throw 'không thể trích xuất Email']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N11 -- False --&gt; N13[Node 13: findByEmail, if candidate]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N13 -- True --&gt; N14[Node 14: update candidate]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N13 -- False --&gt; N15[Node 15: create candidate]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N14 --&gt; N16[Node 16: if !newCandidate]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N15 --&gt; N16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N16 -- True --&gt; N17[Node 17: throw 'Lưu hồ sơ thất bại']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N16 -- False --&gt; N18[Node 18: return candidate profile]</w:t>
      </w:r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13"/>
    <w:bookmarkEnd w:id="14"/>
    <w:bookmarkStart w:id="18" w:name="Xe2d0db9f4f01cf64907656f98164bae54dc93af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3. TÍNH ĐỘ PHỨC TẠP CYCLOMATIC (CYCLOMATIC COMPLEXITY)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Độ phức tạp Cyclomatic</w:t>
      </w:r>
      <w:r>
        <w:rPr>
          <w:rFonts w:ascii="Arial" w:hAnsi="Arial"/>
          <w:sz w:val="21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của đồ thị dòng điều khiển được tính toán thông qua 3 phương pháp độc lập theo tiêu chuẩn Thomas J. McCabe:</w:t>
      </w:r>
    </w:p>
    <w:bookmarkStart w:id="15" w:name="Xcf7eeef9fd2726c757c268250b40fc1c8ba0452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Phương pháp 1: Dựa trên số cung (Edges) và số đỉnh (Nodes)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Công thức:</w:t>
      </w:r>
    </w:p>
    <w:p>
      <w:pPr>
        <w:pStyle w:val="BodyText"/>
        <w:spacing w:line="276" w:lineRule="auto" w:after="6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Trong đó: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 Số đỉnh (Nodes)</w:t>
      </w:r>
      <w:r>
        <w:rPr>
          <w:rFonts w:ascii="Arial" w:hAnsi="Arial"/>
          <w:sz w:val="21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18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 Số cung (Edges)</w:t>
      </w:r>
      <w:r>
        <w:rPr>
          <w:rFonts w:ascii="Arial" w:hAnsi="Arial"/>
          <w:sz w:val="21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24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→</m:t>
        </m:r>
        <m:r>
          <m:t>9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→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→</m:t>
        </m:r>
        <m:r>
          <m:t>11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11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11</m:t>
        </m:r>
        <m:r>
          <m:rPr>
            <m:sty m:val="p"/>
          </m:rPr>
          <m:t>→</m:t>
        </m:r>
        <m:r>
          <m:t>13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→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13</m:t>
        </m:r>
        <m:r>
          <m:rPr>
            <m:sty m:val="p"/>
          </m:rPr>
          <m:t>→</m:t>
        </m:r>
        <m:r>
          <m:t>15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14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→</m:t>
        </m:r>
        <m:r>
          <m:t>17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16</m:t>
        </m:r>
        <m:r>
          <m:rPr>
            <m:sty m:val="p"/>
          </m:rPr>
          <m:t>→</m:t>
        </m:r>
        <m:r>
          <m:t>18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 Số thành phần liên thông</w:t>
      </w:r>
      <w:r>
        <w:rPr>
          <w:rFonts w:ascii="Arial" w:hAnsi="Arial"/>
          <w:sz w:val="21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  <w:spacing w:line="276" w:lineRule="auto" w:after="6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18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</m:oMath>
      </m:oMathPara>
    </w:p>
    <w:bookmarkEnd w:id="15"/>
    <w:bookmarkStart w:id="16" w:name="X14a0e5e983cdedebf4c845286579eba9a90d23c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Phương pháp 2: Dựa trên số nút quyết định (Predicate Nodes)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Công thức:</w:t>
      </w:r>
    </w:p>
    <w:p>
      <w:pPr>
        <w:pStyle w:val="BodyText"/>
        <w:spacing w:line="276" w:lineRule="auto" w:after="6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  <m:r>
                <m:t>o</m:t>
              </m:r>
              <m:r>
                <m:t>d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Danh sách các nút quyết định có 2 nhánh rẽ (</w:t>
      </w:r>
      <m:oMath>
        <m:sSub>
          <m:e>
            <m:r>
              <m:t>P</m:t>
            </m:r>
          </m:e>
          <m:sub>
            <m:r>
              <m:t>n</m:t>
            </m:r>
            <m:r>
              <m:t>o</m:t>
            </m:r>
            <m:r>
              <m:t>d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Fonts w:ascii="Arial" w:hAnsi="Arial"/>
          <w:sz w:val="21"/>
        </w:rPr>
        <w:t xml:space="preserve">):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1.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1: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!cvFile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2.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3: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!job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3.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5: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avatarFile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4.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7: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!fileUrls || fileUrls.length === 0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5.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9: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mimetype === 'application/pdf' || mimetype.startsWith('image/')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6.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11: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!email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7.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13: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candidate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(đã tồn tại hay chưa)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8.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16: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!newCandidate</w:t>
      </w:r>
    </w:p>
    <w:p>
      <w:pPr>
        <w:pStyle w:val="BodyText"/>
        <w:spacing w:line="276" w:lineRule="auto" w:after="60"/>
      </w:pPr>
      <w:r>
        <w:rPr>
          <w:rFonts w:ascii="Arial" w:hAnsi="Arial"/>
          <w:i/>
          <w:iCs/>
          <w:sz w:val="21"/>
        </w:rPr>
        <w:t xml:space="preserve">Lưu ý: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Xét theo cấp độ đồ thị cơ bản của các khối lệnh, ta có 7 điểm rẽ nhánh khối lệnh chính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→</m:t>
        </m:r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8</m:t>
        </m:r>
      </m:oMath>
      <w:r>
        <w:rPr>
          <w:rFonts w:ascii="Arial" w:hAnsi="Arial"/>
          <w:sz w:val="21"/>
        </w:rPr>
        <w:t xml:space="preserve">. (Nếu tính gộp cả toán tử logic nhị phân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||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tại điều kiện phức, số đường độc lập tăng lên tương ứng).</w:t>
      </w:r>
    </w:p>
    <w:bookmarkEnd w:id="16"/>
    <w:bookmarkStart w:id="17" w:name="X82725194fca4a6c774d0ce9662376ae23386f90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Phương pháp 3: Dựa trên số miền đóng và miền hở (Regions)</w:t>
      </w:r>
    </w:p>
    <w:p>
      <w:pPr>
        <w:pStyle w:val="FirstParagraph"/>
        <w:spacing w:line="276" w:lineRule="auto" w:after="6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=</m:t>
          </m:r>
          <m:r>
            <m:t>8</m:t>
          </m:r>
          <m:r>
            <m:rPr>
              <m:nor/>
              <m:sty m:val="p"/>
            </m:rPr>
            <m:t> miền</m:t>
          </m:r>
        </m:oMath>
      </m:oMathPara>
    </w:p>
    <w:p>
      <w:pPr>
        <w:pStyle w:val="FirstParagraph"/>
        <w:spacing w:line="276" w:lineRule="auto" w:after="60"/>
      </w:pPr>
      <m:oMath>
        <m:r>
          <m:rPr>
            <m:sty m:val="p"/>
          </m:rPr>
          <m:t>⇒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Kết luận: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Độ phức tạp Cyclomatic của hàm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execute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là</w:t>
      </w:r>
      <w:r>
        <w:rPr>
          <w:rFonts w:ascii="Arial" w:hAnsi="Arial"/>
          <w:sz w:val="21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rPr>
          <w:rFonts w:ascii="Arial" w:hAnsi="Arial"/>
          <w:sz w:val="21"/>
        </w:rPr>
        <w:t xml:space="preserve">. Hệ thống cần tối thiểu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8 đường cơ sở độc lập (Basis Paths)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để bao phủ toàn bộ luồng điều khiển.</w:t>
      </w:r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17"/>
    <w:bookmarkEnd w:id="18"/>
    <w:bookmarkStart w:id="19" w:name="tập-đường-cơ-sở-independent-basis-paths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4. TẬP ĐƯỜNG CƠ SỞ (INDEPENDENT BASIS PATHS)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Tập 8 đường cơ sở độc lập tuyến tính bao phủ toàn bộ các cạnh và đỉnh trong đồ thị:</w:t>
      </w:r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1 (Thiếu tệp CV):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2</m:t>
          </m:r>
          <m:r>
            <m:rPr>
              <m:nor/>
              <m:sty m:val="p"/>
            </m:rPr>
            <m:t> (Exit EX1)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2 (Không tìm thấy công việc):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4</m:t>
          </m:r>
          <m:r>
            <m:rPr>
              <m:nor/>
              <m:sty m:val="p"/>
            </m:rPr>
            <m:t> (Exit EX2)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3 (Lỗi upload Cloud):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8</m:t>
          </m:r>
          <m:r>
            <m:rPr>
              <m:nor/>
              <m:sty m:val="p"/>
            </m:rPr>
            <m:t> (Exit EX3)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4 (Tệp không hỗ trợ OCR, không trích xuất được Email):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12</m:t>
          </m:r>
          <m:r>
            <m:rPr>
              <m:nor/>
              <m:sty m:val="p"/>
            </m:rPr>
            <m:t> (Exit EX4)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5 (Tạo ứng viên mới thành công - có avatar, tệp PDF):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6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13</m:t>
          </m:r>
          <m:r>
            <m:rPr>
              <m:sty m:val="p"/>
            </m:rPr>
            <m:t>→</m:t>
          </m:r>
          <m:r>
            <m:t>15</m:t>
          </m:r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→</m:t>
          </m:r>
          <m:r>
            <m:t>18</m:t>
          </m:r>
          <m:r>
            <m:rPr>
              <m:nor/>
              <m:sty m:val="p"/>
            </m:rPr>
            <m:t> (Success)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6 (Cập nhật ứng viên đã tồn tại thành công - không avatar, tệp ảnh):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13</m:t>
          </m:r>
          <m:r>
            <m:rPr>
              <m:sty m:val="p"/>
            </m:rPr>
            <m:t>→</m:t>
          </m:r>
          <m:r>
            <m:t>14</m:t>
          </m:r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→</m:t>
          </m:r>
          <m:r>
            <m:t>18</m:t>
          </m:r>
          <m:r>
            <m:rPr>
              <m:nor/>
              <m:sty m:val="p"/>
            </m:rPr>
            <m:t> (Success)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7 (Lỗi lưu CSDL khi tạo mới ứng viên):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13</m:t>
          </m:r>
          <m:r>
            <m:rPr>
              <m:sty m:val="p"/>
            </m:rPr>
            <m:t>→</m:t>
          </m:r>
          <m:r>
            <m:t>15</m:t>
          </m:r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→</m:t>
          </m:r>
          <m:r>
            <m:t>17</m:t>
          </m:r>
          <m:r>
            <m:rPr>
              <m:nor/>
              <m:sty m:val="p"/>
            </m:rPr>
            <m:t> (Exit EX5)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8 (Đường nhánh: Tệp PDF nhưng AI không trích xuất được Email):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12</m:t>
          </m:r>
          <m:r>
            <m:rPr>
              <m:nor/>
              <m:sty m:val="p"/>
            </m:rPr>
            <m:t> (Exit EX4)</m:t>
          </m:r>
        </m:oMath>
      </m:oMathPara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19"/>
    <w:bookmarkStart w:id="22" w:name="X71c0512fd5038e4bca06fa7479d47d36c8a9ce2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5. PHÂN TÍCH BAO PHỦ ĐIỀU KIỆN (CONDITION COVERAGE &amp; MCC)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Xét 2 biểu thức điều kiện phức hợp (Compound Boolean Expressions) có chứa toán tử logic:</w:t>
      </w:r>
    </w:p>
    <w:bookmarkStart w:id="20" w:name="X448313ff502fd933065e80ac26489169de04aa9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5.1. Điều kiện tại Node 7:</w:t>
      </w:r>
      <w:r>
        <w:rPr>
          <w:rFonts w:ascii="Arial" w:hAnsi="Arial"/>
          <w:b/>
          <w:color w:val="2B4C7E"/>
          <w:sz w:val="22"/>
        </w:rPr>
        <w:t xml:space="preserve"> </w:t>
      </w:r>
      <w:r>
        <w:rPr>
          <w:rStyle w:val="VerbatimChar"/>
          <w:rFonts w:ascii="Arial" w:hAnsi="Arial"/>
          <w:b/>
          <w:color w:val="2B4C7E"/>
          <w:sz w:val="22"/>
        </w:rPr>
        <w:t xml:space="preserve">!fileUrls || fileUrls.length === 0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Đặt</w:t>
      </w:r>
      <w:r>
        <w:rPr>
          <w:rFonts w:ascii="Arial" w:hAnsi="Arial"/>
          <w:sz w:val="21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‘!fileUrls‘</m:t>
        </m:r>
      </m:oMath>
      <w:r>
        <w:rPr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nor/>
            <m:sty m:val="p"/>
          </m:rPr>
          <m:t>‘fileUrls.length === 0‘</m:t>
        </m:r>
      </m:oMath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  <w:cantSplit/>
          <w:tblHeader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Tổ hợp điều kiện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m:oMath>
              <m:r>
                <m:t>A</m:t>
              </m:r>
            </m:oMath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(</w:t>
            </w:r>
            <w:r>
              <w:rPr>
                <w:rStyle w:val="VerbatimChar"/>
                <w:rFonts w:ascii="Arial" w:hAnsi="Arial"/>
                <w:b/>
                <w:color w:val="FFFFFF"/>
                <w:sz w:val="19"/>
              </w:rPr>
              <w:t xml:space="preserve">!fileUrls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m:oMath>
              <m:r>
                <m:t>B</m:t>
              </m:r>
            </m:oMath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(</w:t>
            </w:r>
            <w:r>
              <w:rPr>
                <w:rStyle w:val="VerbatimChar"/>
                <w:rFonts w:ascii="Arial" w:hAnsi="Arial"/>
                <w:b/>
                <w:color w:val="FFFFFF"/>
                <w:sz w:val="19"/>
              </w:rPr>
              <w:t xml:space="preserve">fileUrls.length === 0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Kết quả biểu thức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Đánh giá / Hành động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C1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(fileUrls = null)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i/>
                <w:iCs/>
                <w:color w:val="334155"/>
                <w:sz w:val="18"/>
              </w:rPr>
              <w:t xml:space="preserve">(Short-circuit)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lỗi: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"Upload CV thất bại"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(fileUrls = [])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lỗi: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"Upload CV thất bại"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(fileUrls = [url1])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Hợp lệ, đi tiếp sang Node 9</w:t>
            </w:r>
          </w:p>
        </w:tc>
      </w:tr>
    </w:tbl>
    <w:bookmarkEnd w:id="20"/>
    <w:bookmarkStart w:id="21" w:name="X7c21347fe50d9e25e7eece6726e5c754b2579ef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5.2. Điều kiện tại Node 9:</w:t>
      </w:r>
      <w:r>
        <w:rPr>
          <w:rFonts w:ascii="Arial" w:hAnsi="Arial"/>
          <w:b/>
          <w:color w:val="2B4C7E"/>
          <w:sz w:val="22"/>
        </w:rPr>
        <w:t xml:space="preserve"> </w:t>
      </w:r>
      <w:r>
        <w:rPr>
          <w:rStyle w:val="VerbatimChar"/>
          <w:rFonts w:ascii="Arial" w:hAnsi="Arial"/>
          <w:b/>
          <w:color w:val="2B4C7E"/>
          <w:sz w:val="22"/>
        </w:rPr>
        <w:t xml:space="preserve">cvFile.mimetype === 'application/pdf' || cvFile.mimetype.startsWith('image/')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Đặt</w:t>
      </w:r>
      <w:r>
        <w:rPr>
          <w:rFonts w:ascii="Arial" w:hAnsi="Arial"/>
          <w:sz w:val="21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nor/>
            <m:sty m:val="p"/>
          </m:rPr>
          <m:t>‘cvFile.mimetype === ’application/pdf’‘</m:t>
        </m:r>
      </m:oMath>
      <w:r>
        <w:rPr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‘cvFile.mimetype.startsWith(’image/’)‘</m:t>
        </m:r>
      </m:oMath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  <w:cantSplit/>
          <w:tblHeader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Tổ hợp điều kiện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m:oMath>
              <m:r>
                <m:t>C</m:t>
              </m:r>
            </m:oMath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(isPDF)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m:oMath>
              <m:r>
                <m:t>D</m:t>
              </m:r>
            </m:oMath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(isImage)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Kết quả biểu thức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Nhánh thực thi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'application/pdf'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i/>
                <w:iCs/>
                <w:color w:val="334155"/>
                <w:sz w:val="18"/>
              </w:rPr>
              <w:t xml:space="preserve">(Short-circuit)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Gọi Gemini OCR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Node 10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'image/png'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Gọi Gemini OCR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Node 10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C6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'text/plain'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Bỏ qua OCR,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extractedData = {}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Node 11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</w:tr>
    </w:tbl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21"/>
    <w:bookmarkEnd w:id="22"/>
    <w:bookmarkStart w:id="23" w:name="X7151d25f18f16b2a3ca5a64ebf1cb6f9b648628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6. BẢNG CA KIỂM THỬ HỘP TRẮNG CHI TIẾT (WHITE-BOX TEST CASES SPECIFICATION)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92"/>
        <w:gridCol w:w="1092"/>
        <w:gridCol w:w="1092"/>
        <w:gridCol w:w="1092"/>
        <w:gridCol w:w="1092"/>
        <w:gridCol w:w="1092"/>
        <w:gridCol w:w="1365"/>
      </w:tblGrid>
      <w:tr>
        <w:trPr>
          <w:tblHeader w:val="on"/>
          <w:cantSplit/>
          <w:tblHeader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Test Case ID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Mục tiêu kiểm thử / Đường phủ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Kỹ thuật kiểm thử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Tiền điều kiện (Mock Repositories &amp; Services)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Dữ liệu đầu vào (Input Parameters)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Kết quả mong đợi (Expected Output)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Trạng thái bao phủ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TC_WB_01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lỗi khi không truyền tệp CV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1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Statement &amp; Decision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Các service khởi tạo bình thường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userID = "usr_1"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jobID = "job_1"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undefined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avatarFile = undefined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Error('No file uploaded')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Không gọi repo nào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1, 2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lỗi khi công việc không tồn tại trong hệ thống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2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Statement &amp; Decision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jobRepo.getById("job_invalid")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null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userID = "usr_1"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jobID = "job_invalid"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'application/pdf', buffer: ... }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Error('Công việc không đúng')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Dừng ngay tại Node 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1, 3, 4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tải lên Cloud thất bại khi trả về mảng rỗng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3</w:t>
            </w:r>
            <w:r>
              <w:rPr>
                <w:rFonts w:ascii="Arial" w:hAnsi="Arial"/>
                <w:color w:val="334155"/>
                <w:sz w:val="18"/>
              </w:rPr>
              <w:t xml:space="preserve">, Điều kiện C2)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Branch &amp; Condition (C2)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jobRepo.getById("job_1")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 job hợp lệ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uploadSvc.uploadCloud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[]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userID = "usr_1"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jobID = "job_1"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...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avatarFile = undefined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Error('Upload CV thất bại')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filesToUpload chỉ có 1 phần tử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1, 3, 5, 7, 8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tải lên Cloud thất bại khi trả về null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3</w:t>
            </w:r>
            <w:r>
              <w:rPr>
                <w:rFonts w:ascii="Arial" w:hAnsi="Arial"/>
                <w:color w:val="334155"/>
                <w:sz w:val="18"/>
              </w:rPr>
              <w:t xml:space="preserve">, Điều kiện C1)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Condition (C1)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jobRepo.getById("job_1")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 job hợp lệ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uploadSvc.uploadCloud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null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userID = "usr_1"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jobID = "job_1"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...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avatarFile = undefined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Error('Upload CV thất bại')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Kiểm tra short-circuit toán tử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\|\|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7, 8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tệp không đúng định dạng hỗ trợ OCR dẫn đến thiếu Email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4</w:t>
            </w:r>
            <w:r>
              <w:rPr>
                <w:rFonts w:ascii="Arial" w:hAnsi="Arial"/>
                <w:color w:val="334155"/>
                <w:sz w:val="18"/>
              </w:rPr>
              <w:t xml:space="preserve">, Điều kiện C6)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Condition (C6) &amp; Decision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jobRepo.getById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 job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uploadSvc.uploadCloud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['http://cv.txt']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'text/plain', buffer: ...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avatarFile = undefined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Bỏ qua bước gọi Gemini AI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Error('không thể trích xuất được Email từ CV 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9 (False), 11, 12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TC_WB_06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Tệp PDF được AI bóc tách nhưng không tìm thấy trường Email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8</w:t>
            </w:r>
            <w:r>
              <w:rPr>
                <w:rFonts w:ascii="Arial" w:hAnsi="Arial"/>
                <w:color w:val="334155"/>
                <w:sz w:val="18"/>
              </w:rPr>
              <w:t xml:space="preserve">, Điều kiện C4)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Condition (C4) &amp; Decision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geminiSvc.extractCV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{ personal: {} }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(không có email)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'application/pdf', buffer: ... }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Gọi Gemini thành công nhưng 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Error('không thể trích xuất được Email từ CV 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9, 10, 11, 12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Thêm mới ứng viên thành công có kèm ảnh đại diện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5</w:t>
            </w:r>
            <w:r>
              <w:rPr>
                <w:rFonts w:ascii="Arial" w:hAnsi="Arial"/>
                <w:color w:val="334155"/>
                <w:sz w:val="18"/>
              </w:rPr>
              <w:t xml:space="preserve">, C4)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Full Path &amp; Statement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jobRepo.getById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hợp lệ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uploadSvc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['http://cv.pdf', 'http://ava.png']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geminiSvc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 data có email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candidateRepo.findByEmail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null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candidateRepo.create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 entity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userID = "usr_1"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jobID = "job_1"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'application/pdf'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avatarFile = { mimetype: 'image/png' }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filesToUpload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gồm 2 file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avatarLink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nhận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http://ava.png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Gọi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CandidateEntity.create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Trả về DTO profile thành công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5, 6, 7, 9, 10, 11, 13, 15, 16, 18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Cập nhật ứng viên đã tồn tại thành công với tệp ảnh CV, không có avatar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6</w:t>
            </w:r>
            <w:r>
              <w:rPr>
                <w:rFonts w:ascii="Arial" w:hAnsi="Arial"/>
                <w:color w:val="334155"/>
                <w:sz w:val="18"/>
              </w:rPr>
              <w:t xml:space="preserve">, C5)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Full Path &amp; Condition (C5)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uploadSvc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['http://cv.jpg']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geminiSvc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 data có email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candidateRepo.findByEmail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tìm thấy candidate cũ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candidateRepo.update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thành công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'image/jpeg'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avatarFile = undefined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avatarLink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là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undefined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Gọi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candidate.update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Gọi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candidateRepo.update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Trả về DTO profile thành công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5, 7, 9 (C5), 10, 11, 13 (True), 14, 16, 18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TC_WB_09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lỗi khi thao tác lưu CSDL thất bại trả về null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7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Branch Coverage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candidateRepo.findByEmail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null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candidateRepo.create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null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(lỗi CSDL)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'application/pdf'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Dữ liệu trích xuất hợp lệ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Error('Lưu hồ sơ ứng viên thất bại!')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15, 16 (True), 17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TC_WB_10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lỗi khi cập nhật CSDL thất bại trả về null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7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biến thể Update)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Branch Coverage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candidateRepo.findByEmail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tìm thấy candidate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candidateRepo.update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null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'application/pdf'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Dữ liệu trích xuất hợp lệ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Error('Lưu hồ sơ ứng viên thất bại!')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14, 16 (True), 17</w:t>
            </w:r>
          </w:p>
        </w:tc>
      </w:tr>
    </w:tbl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23"/>
    <w:bookmarkStart w:id="26" w:name="X891a977b7be2fb8baec89f283ec04a101bb5aef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7. MA TRẬN ĐO LƯỜNG ĐỘ BAO PHỦ KIỂM THỬ HỘP TRẮNG</w:t>
      </w:r>
    </w:p>
    <w:bookmarkStart w:id="24" w:name="X65ed9697ecdfd779c06b5674e95b49726493538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7.1. Bảng ma trận đối chiếu đường đi và ca kiểm thử (Traceability Matrix)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760"/>
        <w:gridCol w:w="1760"/>
        <w:gridCol w:w="2200"/>
        <w:gridCol w:w="2200"/>
      </w:tblGrid>
      <w:tr>
        <w:trPr>
          <w:tblHeader w:val="on"/>
          <w:cantSplit/>
          <w:tblHeader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Đường thực thi (Basis Path)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Nút bao phủ (Nodes Covered)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Ca kiểm thử tương ứng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Trạng thái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1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TC_WB_01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TC_WB_03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12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6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13</m:t>
              </m:r>
              <m:r>
                <m:rPr>
                  <m:sty m:val="p"/>
                </m:rPr>
                <m:t>→</m:t>
              </m:r>
              <m:r>
                <m:t>15</m:t>
              </m:r>
              <m:r>
                <m:rPr>
                  <m:sty m:val="p"/>
                </m:rPr>
                <m:t>→</m:t>
              </m:r>
              <m:r>
                <m:t>16</m:t>
              </m:r>
              <m:r>
                <m:rPr>
                  <m:sty m:val="p"/>
                </m:rPr>
                <m:t>→</m:t>
              </m:r>
              <m:r>
                <m:t>18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6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13</m:t>
              </m:r>
              <m:r>
                <m:rPr>
                  <m:sty m:val="p"/>
                </m:rPr>
                <m:t>→</m:t>
              </m:r>
              <m:r>
                <m:t>14</m:t>
              </m:r>
              <m:r>
                <m:rPr>
                  <m:sty m:val="p"/>
                </m:rPr>
                <m:t>→</m:t>
              </m:r>
              <m:r>
                <m:t>16</m:t>
              </m:r>
              <m:r>
                <m:rPr>
                  <m:sty m:val="p"/>
                </m:rPr>
                <m:t>→</m:t>
              </m:r>
              <m:r>
                <m:t>18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13</m:t>
              </m:r>
              <m:r>
                <m:rPr>
                  <m:sty m:val="p"/>
                </m:rPr>
                <m:t>→</m:t>
              </m:r>
              <m:r>
                <m:t>15</m:t>
              </m:r>
              <m:r>
                <m:rPr>
                  <m:sty m:val="p"/>
                </m:rPr>
                <m:t>→</m:t>
              </m:r>
              <m:r>
                <m:t>16</m:t>
              </m:r>
              <m:r>
                <m:rPr>
                  <m:sty m:val="p"/>
                </m:rPr>
                <m:t>→</m:t>
              </m:r>
              <m:r>
                <m:t>17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TC_WB_09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TC_WB_10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12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TC_WB_06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</w:tbl>
    <w:bookmarkEnd w:id="24"/>
    <w:bookmarkStart w:id="25" w:name="tỷ-lệ-bao-phủ-đạt-được-coverage-metrics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7.2. Tỷ lệ bao phủ đạt được (Coverage Metrics)</w:t>
      </w:r>
    </w:p>
    <w:p>
      <w:pPr>
        <w:pStyle w:val="Compact"/>
        <w:numPr>
          <w:ilvl w:val="0"/>
          <w:numId w:val="1004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Statement Coverage (Bao phủ câu lệnh):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rPr>
              <m:nor/>
              <m:sty m:val="p"/>
            </m:rPr>
            <m:t>Coverage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nor/>
                  <m:sty m:val="p"/>
                </m:rPr>
                <m:t> Nodes</m:t>
              </m:r>
            </m:num>
            <m:den>
              <m:r>
                <m:t>18</m:t>
              </m:r>
              <m:r>
                <m:rPr>
                  <m:nor/>
                  <m:sty m:val="p"/>
                </m:rPr>
                <m:t> Nodes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04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Branch / Decision Coverage (Bao phủ nhánh rẽ):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rPr>
              <m:nor/>
              <m:sty m:val="p"/>
            </m:rPr>
            <m:t>Coverage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</m:t>
              </m:r>
              <m:r>
                <m:rPr>
                  <m:nor/>
                  <m:sty m:val="p"/>
                </m:rPr>
                <m:t> Nhánh (True/False)</m:t>
              </m:r>
            </m:num>
            <m:den>
              <m:r>
                <m:t>14</m:t>
              </m:r>
              <m:r>
                <m:rPr>
                  <m:nor/>
                  <m:sty m:val="p"/>
                </m:rPr>
                <m:t> Nhánh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04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Condition Coverage (Bao phủ điều kiện logic):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Bao phủ toàn bộ các giá trị Chân/Giả của từng biểu thức con</w:t>
      </w:r>
      <w:r>
        <w:rPr>
          <w:rFonts w:ascii="Arial" w:hAnsi="Arial"/>
          <w:sz w:val="21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và hiện tượng ngắt mạch toán tử (Short-circuit evaluation)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→</m:t>
        </m:r>
        <m:r>
          <m:rPr>
            <m:sty m:val="b"/>
          </m:rPr>
          <m:t>100</m:t>
        </m:r>
        <m:r>
          <m:rPr>
            <m:sty m:val="b"/>
          </m:rPr>
          <m:t>%</m:t>
        </m:r>
      </m:oMath>
      <w:r>
        <w:rPr>
          <w:rFonts w:ascii="Arial" w:hAnsi="Arial"/>
          <w:sz w:val="21"/>
        </w:rPr>
        <w:t xml:space="preserve">.</w:t>
      </w:r>
    </w:p>
    <w:p>
      <w:pPr>
        <w:pStyle w:val="Compact"/>
        <w:numPr>
          <w:ilvl w:val="0"/>
          <w:numId w:val="1004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Basis Path Coverage (Bao phủ đường cơ sở):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Bao phủ trọn vẹn</w:t>
      </w:r>
      <w:r>
        <w:rPr>
          <w:rFonts w:ascii="Arial" w:hAnsi="Arial"/>
          <w:sz w:val="21"/>
        </w:rPr>
        <w:t xml:space="preserve"> </w:t>
      </w:r>
      <m:oMath>
        <m:r>
          <m:t>8</m:t>
        </m:r>
        <m:r>
          <m:rPr>
            <m:sty m:val="p"/>
          </m:rPr>
          <m:t>/</m:t>
        </m:r>
        <m:r>
          <m:t>8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đường cơ sở độc lập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→</m:t>
        </m:r>
        <m:r>
          <m:rPr>
            <m:sty m:val="b"/>
          </m:rPr>
          <m:t>100</m:t>
        </m:r>
        <m:r>
          <m:rPr>
            <m:sty m:val="b"/>
          </m:rPr>
          <m:t>%</m:t>
        </m:r>
      </m:oMath>
      <w:r>
        <w:rPr>
          <w:rFonts w:ascii="Arial" w:hAnsi="Arial"/>
          <w:sz w:val="21"/>
        </w:rPr>
        <w:t xml:space="preserve">.</w:t>
      </w:r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25"/>
    <w:bookmarkEnd w:id="26"/>
    <w:bookmarkStart w:id="27" w:name="X05c974c6380b909ed316df3a5604e3da878fb6d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8. MÃ NGUỒN KIỂM THỬ TỰ ĐỘNG MINH HỌA (JEST / UNIT TEST)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Dưới đây là tệp mã nguồn kiểm thử đơn vị mẫu sử dụng framework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Jest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mô phỏng đầy đủ các ca kiểm thử hộp trắng ở trên:</w:t>
      </w:r>
    </w:p>
    <w:p>
      <w:pPr>
        <w:pStyle w:val="SourceCode"/>
        <w:spacing w:line="276" w:lineRule="auto" w:after="60"/>
      </w:pPr>
      <w:r>
        <w:rPr>
          <w:rStyle w:val="ImportTok"/>
          <w:rFonts w:ascii="Arial" w:hAnsi="Arial"/>
          <w:sz w:val="21"/>
        </w:rPr>
        <w:t xml:space="preserve">import</w:t>
      </w:r>
      <w:r>
        <w:rPr>
          <w:rStyle w:val="NormalTok"/>
          <w:rFonts w:ascii="Arial" w:hAnsi="Arial"/>
          <w:sz w:val="21"/>
        </w:rPr>
        <w:t xml:space="preserve"> { UploadCVUseCase } </w:t>
      </w:r>
      <w:r>
        <w:rPr>
          <w:rStyle w:val="Import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'./upload-cv.use-case'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FunctionTok"/>
          <w:rFonts w:ascii="Arial" w:hAnsi="Arial"/>
          <w:sz w:val="21"/>
        </w:rPr>
        <w:t xml:space="preserve">describe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'UploadCVUseCase - White-box Unit Testing'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useCase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UploadCVUseCase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mockCandidateRepo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mockJobRepo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mockUploadSvc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mockGeminiSvc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beforeEach</w:t>
      </w:r>
      <w:r>
        <w:rPr>
          <w:rStyle w:val="NormalTok"/>
          <w:rFonts w:ascii="Arial" w:hAnsi="Arial"/>
          <w:sz w:val="21"/>
        </w:rPr>
        <w:t xml:space="preserve">(()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findByEmail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create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update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getById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mockUploadSvc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uploadCloud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mockGeminiSvc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extractCV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useCase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new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UploadCVUseCase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mockCandidateRepo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mockJobRepo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mockUploadSvc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mockGeminiSvc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'TC_WB_01: Ném lỗi khi cvFile không tồn tại (Path 1)'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null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rejects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toThrow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'No file uploaded'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'TC_WB_02: Ném lỗi khi không tìm thấy công việc (Path 2)'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getById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KeywordTok"/>
          <w:rFonts w:ascii="Arial" w:hAnsi="Arial"/>
          <w:sz w:val="21"/>
        </w:rPr>
        <w:t xml:space="preserve">null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mockFile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'application/pdf'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'job_invalid'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mockFile)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rejects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toThrow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'Công việc không đúng'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'TC_WB_03: Ném lỗi khi tải lên Cloud trả về mảng rỗng (Path 3)'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getById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uploadCloud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([])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mockFile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'application/pdf'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mockFile)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rejects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toThrow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'Upload CV thất bại'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'TC_WB_05: Ném lỗi khi tệp không phải PDF/ảnh khiến không trích xuất được email (Path 4)'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getById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uploadCloud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([</w:t>
      </w:r>
      <w:r>
        <w:rPr>
          <w:rStyle w:val="StringTok"/>
          <w:rFonts w:ascii="Arial" w:hAnsi="Arial"/>
          <w:sz w:val="21"/>
        </w:rPr>
        <w:t xml:space="preserve">'http://cv.txt'</w:t>
      </w:r>
      <w:r>
        <w:rPr>
          <w:rStyle w:val="NormalTok"/>
          <w:rFonts w:ascii="Arial" w:hAnsi="Arial"/>
          <w:sz w:val="21"/>
        </w:rPr>
        <w:t xml:space="preserve">])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mockFile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'text/plain'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mockFile)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rejects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toThrow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'không thể trích xuất được Email từ CV 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(mockGeminiSvc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extractCV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not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toHaveBeenCalled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'TC_WB_07: Tạo mới ứng viên thành công kèm ảnh đại diện (Path 5)'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getById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uploadCloud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([</w:t>
      </w:r>
      <w:r>
        <w:rPr>
          <w:rStyle w:val="StringTok"/>
          <w:rFonts w:ascii="Arial" w:hAnsi="Arial"/>
          <w:sz w:val="21"/>
        </w:rPr>
        <w:t xml:space="preserve">'http://cv.pdf'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'http://avatar.png'</w:t>
      </w:r>
      <w:r>
        <w:rPr>
          <w:rStyle w:val="NormalTok"/>
          <w:rFonts w:ascii="Arial" w:hAnsi="Arial"/>
          <w:sz w:val="21"/>
        </w:rPr>
        <w:t xml:space="preserve">])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mockGeminiSvc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extractCV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personal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{ name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'Nguyen Van A'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email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'vana@gmail.com'</w:t>
      </w:r>
      <w:r>
        <w:rPr>
          <w:rStyle w:val="NormalTok"/>
          <w:rFonts w:ascii="Arial" w:hAnsi="Arial"/>
          <w:sz w:val="21"/>
        </w:rPr>
        <w:t xml:space="preserve"> }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findByEmail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KeywordTok"/>
          <w:rFonts w:ascii="Arial" w:hAnsi="Arial"/>
          <w:sz w:val="21"/>
        </w:rPr>
        <w:t xml:space="preserve">null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mockSavedCandidate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getDetailProfile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'cand_1'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email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'vana@gmail.com'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create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(mockSavedCandidate)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cvFile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'application/pdf'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'pdf'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avatarFile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'image/png'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'img'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result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cvFile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avatarFile)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(result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candidate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toBeDefined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(mockUploadSvc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uploadCloud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toHaveBeenCalledWith</w:t>
      </w:r>
      <w:r>
        <w:rPr>
          <w:rStyle w:val="NormalTok"/>
          <w:rFonts w:ascii="Arial" w:hAnsi="Arial"/>
          <w:sz w:val="21"/>
        </w:rPr>
        <w:t xml:space="preserve">([cvFile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avatarFile])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create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toHaveBeenCalled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'TC_WB_08: Cập nhật ứng viên đã tồn tại thành công (Path 6)'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getById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uploadCloud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([</w:t>
      </w:r>
      <w:r>
        <w:rPr>
          <w:rStyle w:val="StringTok"/>
          <w:rFonts w:ascii="Arial" w:hAnsi="Arial"/>
          <w:sz w:val="21"/>
        </w:rPr>
        <w:t xml:space="preserve">'http://cv.jpg'</w:t>
      </w:r>
      <w:r>
        <w:rPr>
          <w:rStyle w:val="NormalTok"/>
          <w:rFonts w:ascii="Arial" w:hAnsi="Arial"/>
          <w:sz w:val="21"/>
        </w:rPr>
        <w:t xml:space="preserve">])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mockGeminiSvc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extractCV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personal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{ email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'vana@gmail.com'</w:t>
      </w:r>
      <w:r>
        <w:rPr>
          <w:rStyle w:val="NormalTok"/>
          <w:rFonts w:ascii="Arial" w:hAnsi="Arial"/>
          <w:sz w:val="21"/>
        </w:rPr>
        <w:t xml:space="preserve"> }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mockExistingCandidate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update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getDetailProfile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'cand_existing'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email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'vana@gmail.com'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findByEmail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(mockExistingCandidate)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update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(mockExistingCandidate)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cvFile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'image/jpeg'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'img'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result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cvFile)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(mockExistingCandidate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update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toHaveBeenCalled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update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toHaveBeenCalled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(result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candidate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id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toBe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'cand_existing'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'TC_WB_09: Ném lỗi khi lưu ứng viên vào CSDL thất bại (Path 7)'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getById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uploadCloud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([</w:t>
      </w:r>
      <w:r>
        <w:rPr>
          <w:rStyle w:val="StringTok"/>
          <w:rFonts w:ascii="Arial" w:hAnsi="Arial"/>
          <w:sz w:val="21"/>
        </w:rPr>
        <w:t xml:space="preserve">'http://cv.pdf'</w:t>
      </w:r>
      <w:r>
        <w:rPr>
          <w:rStyle w:val="NormalTok"/>
          <w:rFonts w:ascii="Arial" w:hAnsi="Arial"/>
          <w:sz w:val="21"/>
        </w:rPr>
        <w:t xml:space="preserve">])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mockGeminiSvc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extractCV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personal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{ email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'vana@gmail.com'</w:t>
      </w:r>
      <w:r>
        <w:rPr>
          <w:rStyle w:val="NormalTok"/>
          <w:rFonts w:ascii="Arial" w:hAnsi="Arial"/>
          <w:sz w:val="21"/>
        </w:rPr>
        <w:t xml:space="preserve"> }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findByEmail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KeywordTok"/>
          <w:rFonts w:ascii="Arial" w:hAnsi="Arial"/>
          <w:sz w:val="21"/>
        </w:rPr>
        <w:t xml:space="preserve">null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create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KeywordTok"/>
          <w:rFonts w:ascii="Arial" w:hAnsi="Arial"/>
          <w:sz w:val="21"/>
        </w:rPr>
        <w:t xml:space="preserve">null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mmentTok"/>
          <w:rFonts w:ascii="Arial" w:hAnsi="Arial"/>
          <w:sz w:val="21"/>
        </w:rPr>
        <w:t xml:space="preserve">// Giả lập lỗi DB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cvFile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'application/pdf'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'pdf'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cvFile)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rejects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toThrow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'Lưu hồ sơ ứng viên thất bại!'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})</w:t>
      </w:r>
      <w:r>
        <w:rPr>
          <w:rStyle w:val="OperatorTok"/>
          <w:rFonts w:ascii="Arial" w:hAnsi="Arial"/>
          <w:sz w:val="21"/>
        </w:rPr>
        <w:t xml:space="preserve">;</w:t>
      </w:r>
    </w:p>
    <w:bookmarkEnd w:id="27"/>
    <w:bookmarkEnd w:id="28"/>
    <w:sectPr>
      <w:footerReference w:type="default" r:id="rId9"/>
      <w:footnotePr>
        <w:numRestart w:val="eachSect"/>
      </w:footnotePr>
      <w:pgSz w:w="11906" w:h="16838"/>
      <w:pgMar w:top="1020" w:bottom="1020" w:left="1020" w:right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17"/>
      </w:rPr>
      <w:t>Học phần: CSE462 - Kiểm thử &amp; Đảm bảo CLPM | UC06 Kiểm thử Hộp trắng | Phùng Văn Duy (2351170589)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2026-10-09T04:16:46Z</dcterms:created>
  <dcterms:modified xsi:type="dcterms:W3CDTF">2026-10-09T04:16:46Z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