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fa41c37f81e2a082eb847e030b3459ffab67037"/>
    <w:p>
      <w:pPr>
        <w:pStyle w:val="Heading1"/>
        <w:spacing w:before="280" w:after="120"/>
      </w:pPr>
      <w:r>
        <w:rPr>
          <w:rFonts w:ascii="Arial" w:hAnsi="Arial"/>
          <w:b/>
          <w:color w:val="0F2C59"/>
          <w:sz w:val="32"/>
        </w:rPr>
        <w:t xml:space="preserve">BÁO CÁO KIỂM THỬ HỘP TRẮNG (WHITE-BOX TESTING)</w:t>
      </w:r>
    </w:p>
    <w:bookmarkStart w:id="9" w:name="Xefc020566d2e1dd898b358df01c92dba5412f64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USE-CASE 06: THU THẬP HỒ SƠ – CHỨC NĂNG TẢI LÊN CV (UploadCVUseCase)</w:t>
      </w:r>
    </w:p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9"/>
    <w:bookmarkStart w:id="10" w:name="X5cdba93452ea74bbe8addd7e0e34d112ab02264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THÔNG TIN CHUNG VỀ BÀI TẬP VÀ ĐỐI TƯỢNG KIỂM THỬ</w:t>
      </w:r>
    </w:p>
    <w:p>
      <w:pPr>
        <w:pStyle w:val="Compact"/>
        <w:numPr>
          <w:ilvl w:val="0"/>
          <w:numId w:val="1001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Học phần: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Kiểm thử và Đảm bảo chất lượng phần mềm (CSE462)</w:t>
      </w:r>
    </w:p>
    <w:p>
      <w:pPr>
        <w:pStyle w:val="Compact"/>
        <w:numPr>
          <w:ilvl w:val="0"/>
          <w:numId w:val="1001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Đề tài: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Hệ thống Quản lý Tuyển dụng – Trợ lý Tuyển dụng &amp; Sàng lọc Hồ sơ Tự động</w:t>
      </w:r>
    </w:p>
    <w:p>
      <w:pPr>
        <w:pStyle w:val="Compact"/>
        <w:numPr>
          <w:ilvl w:val="0"/>
          <w:numId w:val="1001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Giảng viên hướng dẫn: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TS. Nguyễn Thị Phương Dung |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Nhóm: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09</w:t>
      </w:r>
    </w:p>
    <w:p>
      <w:pPr>
        <w:pStyle w:val="Compact"/>
        <w:numPr>
          <w:ilvl w:val="0"/>
          <w:numId w:val="1001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Sinh viên thực hiện: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Phùng Văn Duy (Mã SV: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2351170589</w:t>
      </w:r>
      <w:r>
        <w:rPr>
          <w:rFonts w:ascii="Arial" w:hAnsi="Arial"/>
          <w:sz w:val="21"/>
        </w:rPr>
        <w:t xml:space="preserve">)</w:t>
      </w:r>
    </w:p>
    <w:p>
      <w:pPr>
        <w:pStyle w:val="Compact"/>
        <w:numPr>
          <w:ilvl w:val="0"/>
          <w:numId w:val="1001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Mã Use Case: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UC_06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|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Tên Use Case: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Thu Thập Hồ Sơ</w:t>
      </w:r>
    </w:p>
    <w:p>
      <w:pPr>
        <w:pStyle w:val="Compact"/>
        <w:numPr>
          <w:ilvl w:val="0"/>
          <w:numId w:val="1001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Đối tượng kiểm thử (Target Under Test):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Lớp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UploadCVUseCase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(Phương thức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execute</w:t>
      </w:r>
      <w:r>
        <w:rPr>
          <w:rFonts w:ascii="Arial" w:hAnsi="Arial"/>
          <w:sz w:val="21"/>
        </w:rPr>
        <w:t xml:space="preserve">)</w:t>
      </w:r>
    </w:p>
    <w:p>
      <w:pPr>
        <w:pStyle w:val="Compact"/>
        <w:numPr>
          <w:ilvl w:val="0"/>
          <w:numId w:val="1001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Tệp mã nguồn: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src/modules/client/application/use-cases/upload/upload-cv.use-case.ts</w:t>
      </w:r>
    </w:p>
    <w:p>
      <w:pPr>
        <w:pStyle w:val="Compact"/>
        <w:numPr>
          <w:ilvl w:val="0"/>
          <w:numId w:val="1001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Mục tiêu kiểm thử: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Phân tích cấu trúc mã nguồn, đồ thị dòng điều khiển (CFG), độ phức tạp Cyclomatic Complexity (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), và thiết kế bộ ca kiểm thử bao phủ toàn diện:</w:t>
      </w:r>
    </w:p>
    <w:p>
      <w:pPr>
        <w:pStyle w:val="Compact"/>
        <w:numPr>
          <w:ilvl w:val="1"/>
          <w:numId w:val="1002"/>
        </w:numPr>
        <w:spacing w:line="276" w:lineRule="auto" w:after="60"/>
      </w:pPr>
      <w:r>
        <w:rPr>
          <w:rFonts w:ascii="Arial" w:hAnsi="Arial"/>
          <w:sz w:val="21"/>
        </w:rPr>
        <w:t xml:space="preserve">Bao phủ câu lệnh (Statement Coverage - 100%)</w:t>
      </w:r>
    </w:p>
    <w:p>
      <w:pPr>
        <w:pStyle w:val="Compact"/>
        <w:numPr>
          <w:ilvl w:val="1"/>
          <w:numId w:val="1002"/>
        </w:numPr>
        <w:spacing w:line="276" w:lineRule="auto" w:after="60"/>
      </w:pPr>
      <w:r>
        <w:rPr>
          <w:rFonts w:ascii="Arial" w:hAnsi="Arial"/>
          <w:sz w:val="21"/>
        </w:rPr>
        <w:t xml:space="preserve">Bao phủ nhánh (Branch / Decision Coverage - 100%)</w:t>
      </w:r>
    </w:p>
    <w:p>
      <w:pPr>
        <w:pStyle w:val="Compact"/>
        <w:numPr>
          <w:ilvl w:val="1"/>
          <w:numId w:val="1002"/>
        </w:numPr>
        <w:spacing w:line="276" w:lineRule="auto" w:after="60"/>
      </w:pPr>
      <w:r>
        <w:rPr>
          <w:rFonts w:ascii="Arial" w:hAnsi="Arial"/>
          <w:sz w:val="21"/>
        </w:rPr>
        <w:t xml:space="preserve">Bao phủ điều kiện (Condition / Multiple Condition Coverage - MCC)</w:t>
      </w:r>
    </w:p>
    <w:p>
      <w:pPr>
        <w:pStyle w:val="Compact"/>
        <w:numPr>
          <w:ilvl w:val="1"/>
          <w:numId w:val="1002"/>
        </w:numPr>
        <w:spacing w:line="276" w:lineRule="auto" w:after="60"/>
      </w:pPr>
      <w:r>
        <w:rPr>
          <w:rFonts w:ascii="Arial" w:hAnsi="Arial"/>
          <w:sz w:val="21"/>
        </w:rPr>
        <w:t xml:space="preserve">Bao phủ đường cơ sở (Basis Path Coverage)</w:t>
      </w:r>
    </w:p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10"/>
    <w:bookmarkStart w:id="11" w:name="X7d7917b4dc16df725ac3f149467451f4f39087d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1. MÃ NGUỒN ĐÁNH SỐ DÒNG (NUMBERED SOURCE CODE)</w:t>
      </w:r>
    </w:p>
    <w:p>
      <w:pPr>
        <w:pStyle w:val="SourceCode"/>
        <w:spacing w:line="276" w:lineRule="auto" w:after="60"/>
      </w:pPr>
      <w:r>
        <w:rPr>
          <w:rStyle w:val="DecValTok"/>
          <w:rFonts w:ascii="Arial" w:hAnsi="Arial"/>
          <w:sz w:val="21"/>
        </w:rPr>
        <w:t xml:space="preserve">1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KeywordTok"/>
          <w:rFonts w:ascii="Arial" w:hAnsi="Arial"/>
          <w:sz w:val="21"/>
        </w:rPr>
        <w:t xml:space="preserve">async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FunctionTok"/>
          <w:rFonts w:ascii="Arial" w:hAnsi="Arial"/>
          <w:sz w:val="21"/>
        </w:rPr>
        <w:t xml:space="preserve">execute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userID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string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jobID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string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cvFile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Express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Multer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File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avatarFile</w:t>
      </w:r>
      <w:r>
        <w:rPr>
          <w:rStyle w:val="OperatorTok"/>
          <w:rFonts w:ascii="Arial" w:hAnsi="Arial"/>
          <w:sz w:val="21"/>
        </w:rPr>
        <w:t xml:space="preserve">?:</w:t>
      </w:r>
      <w:r>
        <w:rPr>
          <w:rStyle w:val="NormalTok"/>
          <w:rFonts w:ascii="Arial" w:hAnsi="Arial"/>
          <w:sz w:val="21"/>
        </w:rPr>
        <w:t xml:space="preserve"> Express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Multer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File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6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)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Promise</w:t>
      </w:r>
      <w:r>
        <w:rPr>
          <w:rStyle w:val="OperatorTok"/>
          <w:rFonts w:ascii="Arial" w:hAnsi="Arial"/>
          <w:sz w:val="21"/>
        </w:rPr>
        <w:t xml:space="preserve">&lt;</w:t>
      </w:r>
      <w:r>
        <w:rPr>
          <w:rStyle w:val="NormalTok"/>
          <w:rFonts w:ascii="Arial" w:hAnsi="Arial"/>
          <w:sz w:val="21"/>
        </w:rPr>
        <w:t xml:space="preserve">IOutputDTO</w:t>
      </w:r>
      <w:r>
        <w:rPr>
          <w:rStyle w:val="OperatorTok"/>
          <w:rFonts w:ascii="Arial" w:hAnsi="Arial"/>
          <w:sz w:val="21"/>
        </w:rPr>
        <w:t xml:space="preserve">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7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ControlFlowTok"/>
          <w:rFonts w:ascii="Arial" w:hAnsi="Arial"/>
          <w:sz w:val="21"/>
        </w:rPr>
        <w:t xml:space="preserve">if</w:t>
      </w:r>
      <w:r>
        <w:rPr>
          <w:rStyle w:val="NormalTok"/>
          <w:rFonts w:ascii="Arial" w:hAnsi="Arial"/>
          <w:sz w:val="21"/>
        </w:rPr>
        <w:t xml:space="preserve"> (</w:t>
      </w:r>
      <w:r>
        <w:rPr>
          <w:rStyle w:val="OperatorTok"/>
          <w:rFonts w:ascii="Arial" w:hAnsi="Arial"/>
          <w:sz w:val="21"/>
        </w:rPr>
        <w:t xml:space="preserve">!</w:t>
      </w:r>
      <w:r>
        <w:rPr>
          <w:rStyle w:val="NormalTok"/>
          <w:rFonts w:ascii="Arial" w:hAnsi="Arial"/>
          <w:sz w:val="21"/>
        </w:rPr>
        <w:t xml:space="preserve">cvFile) </w:t>
      </w:r>
      <w:r>
        <w:rPr>
          <w:rStyle w:val="ControlFlowTok"/>
          <w:rFonts w:ascii="Arial" w:hAnsi="Arial"/>
          <w:sz w:val="21"/>
        </w:rPr>
        <w:t xml:space="preserve">throw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new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Error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'No file uploaded'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8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9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job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this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jobRepo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getById</w:t>
      </w:r>
      <w:r>
        <w:rPr>
          <w:rStyle w:val="NormalTok"/>
          <w:rFonts w:ascii="Arial" w:hAnsi="Arial"/>
          <w:sz w:val="21"/>
        </w:rPr>
        <w:t xml:space="preserve">(jobID)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10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ControlFlowTok"/>
          <w:rFonts w:ascii="Arial" w:hAnsi="Arial"/>
          <w:sz w:val="21"/>
        </w:rPr>
        <w:t xml:space="preserve">if</w:t>
      </w:r>
      <w:r>
        <w:rPr>
          <w:rStyle w:val="NormalTok"/>
          <w:rFonts w:ascii="Arial" w:hAnsi="Arial"/>
          <w:sz w:val="21"/>
        </w:rPr>
        <w:t xml:space="preserve"> (</w:t>
      </w:r>
      <w:r>
        <w:rPr>
          <w:rStyle w:val="OperatorTok"/>
          <w:rFonts w:ascii="Arial" w:hAnsi="Arial"/>
          <w:sz w:val="21"/>
        </w:rPr>
        <w:t xml:space="preserve">!</w:t>
      </w:r>
      <w:r>
        <w:rPr>
          <w:rStyle w:val="NormalTok"/>
          <w:rFonts w:ascii="Arial" w:hAnsi="Arial"/>
          <w:sz w:val="21"/>
        </w:rPr>
        <w:t xml:space="preserve">job) </w:t>
      </w:r>
      <w:r>
        <w:rPr>
          <w:rStyle w:val="ControlFlowTok"/>
          <w:rFonts w:ascii="Arial" w:hAnsi="Arial"/>
          <w:sz w:val="21"/>
        </w:rPr>
        <w:t xml:space="preserve">throw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new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Error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'Công việc không đúng'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11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12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filesToUpload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[cvFile]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13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ControlFlowTok"/>
          <w:rFonts w:ascii="Arial" w:hAnsi="Arial"/>
          <w:sz w:val="21"/>
        </w:rPr>
        <w:t xml:space="preserve">if</w:t>
      </w:r>
      <w:r>
        <w:rPr>
          <w:rStyle w:val="NormalTok"/>
          <w:rFonts w:ascii="Arial" w:hAnsi="Arial"/>
          <w:sz w:val="21"/>
        </w:rPr>
        <w:t xml:space="preserve"> (avatarFile) {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14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filesToUpload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push</w:t>
      </w:r>
      <w:r>
        <w:rPr>
          <w:rStyle w:val="NormalTok"/>
          <w:rFonts w:ascii="Arial" w:hAnsi="Arial"/>
          <w:sz w:val="21"/>
        </w:rPr>
        <w:t xml:space="preserve">(avatarFile)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15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}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16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17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fileUrls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this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uploadSvc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uploadCloud</w:t>
      </w:r>
      <w:r>
        <w:rPr>
          <w:rStyle w:val="NormalTok"/>
          <w:rFonts w:ascii="Arial" w:hAnsi="Arial"/>
          <w:sz w:val="21"/>
        </w:rPr>
        <w:t xml:space="preserve">(filesToUpload)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18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ControlFlowTok"/>
          <w:rFonts w:ascii="Arial" w:hAnsi="Arial"/>
          <w:sz w:val="21"/>
        </w:rPr>
        <w:t xml:space="preserve">if</w:t>
      </w:r>
      <w:r>
        <w:rPr>
          <w:rStyle w:val="NormalTok"/>
          <w:rFonts w:ascii="Arial" w:hAnsi="Arial"/>
          <w:sz w:val="21"/>
        </w:rPr>
        <w:t xml:space="preserve"> (</w:t>
      </w:r>
      <w:r>
        <w:rPr>
          <w:rStyle w:val="OperatorTok"/>
          <w:rFonts w:ascii="Arial" w:hAnsi="Arial"/>
          <w:sz w:val="21"/>
        </w:rPr>
        <w:t xml:space="preserve">!</w:t>
      </w:r>
      <w:r>
        <w:rPr>
          <w:rStyle w:val="NormalTok"/>
          <w:rFonts w:ascii="Arial" w:hAnsi="Arial"/>
          <w:sz w:val="21"/>
        </w:rPr>
        <w:t xml:space="preserve">fileUrls </w:t>
      </w:r>
      <w:r>
        <w:rPr>
          <w:rStyle w:val="OperatorTok"/>
          <w:rFonts w:ascii="Arial" w:hAnsi="Arial"/>
          <w:sz w:val="21"/>
        </w:rPr>
        <w:t xml:space="preserve">||</w:t>
      </w:r>
      <w:r>
        <w:rPr>
          <w:rStyle w:val="NormalTok"/>
          <w:rFonts w:ascii="Arial" w:hAnsi="Arial"/>
          <w:sz w:val="21"/>
        </w:rPr>
        <w:t xml:space="preserve"> fileUrls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length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OperatorTok"/>
          <w:rFonts w:ascii="Arial" w:hAnsi="Arial"/>
          <w:sz w:val="21"/>
        </w:rPr>
        <w:t xml:space="preserve">===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ecValTok"/>
          <w:rFonts w:ascii="Arial" w:hAnsi="Arial"/>
          <w:sz w:val="21"/>
        </w:rPr>
        <w:t xml:space="preserve">0</w:t>
      </w:r>
      <w:r>
        <w:rPr>
          <w:rStyle w:val="NormalTok"/>
          <w:rFonts w:ascii="Arial" w:hAnsi="Arial"/>
          <w:sz w:val="21"/>
        </w:rPr>
        <w:t xml:space="preserve">) </w:t>
      </w:r>
      <w:r>
        <w:rPr>
          <w:rStyle w:val="ControlFlowTok"/>
          <w:rFonts w:ascii="Arial" w:hAnsi="Arial"/>
          <w:sz w:val="21"/>
        </w:rPr>
        <w:t xml:space="preserve">throw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new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Error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'Upload CV thất bại'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19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20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cvLink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fileUrls[</w:t>
      </w:r>
      <w:r>
        <w:rPr>
          <w:rStyle w:val="DecValTok"/>
          <w:rFonts w:ascii="Arial" w:hAnsi="Arial"/>
          <w:sz w:val="21"/>
        </w:rPr>
        <w:t xml:space="preserve">0</w:t>
      </w:r>
      <w:r>
        <w:rPr>
          <w:rStyle w:val="NormalTok"/>
          <w:rFonts w:ascii="Arial" w:hAnsi="Arial"/>
          <w:sz w:val="21"/>
        </w:rPr>
        <w:t xml:space="preserve">]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21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avatarLink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avatarFile </w:t>
      </w:r>
      <w:r>
        <w:rPr>
          <w:rStyle w:val="OperatorTok"/>
          <w:rFonts w:ascii="Arial" w:hAnsi="Arial"/>
          <w:sz w:val="21"/>
        </w:rPr>
        <w:t xml:space="preserve">&amp;&amp;</w:t>
      </w:r>
      <w:r>
        <w:rPr>
          <w:rStyle w:val="NormalTok"/>
          <w:rFonts w:ascii="Arial" w:hAnsi="Arial"/>
          <w:sz w:val="21"/>
        </w:rPr>
        <w:t xml:space="preserve"> fileUrls[</w:t>
      </w:r>
      <w:r>
        <w:rPr>
          <w:rStyle w:val="DecValTok"/>
          <w:rFonts w:ascii="Arial" w:hAnsi="Arial"/>
          <w:sz w:val="21"/>
        </w:rPr>
        <w:t xml:space="preserve">1</w:t>
      </w:r>
      <w:r>
        <w:rPr>
          <w:rStyle w:val="NormalTok"/>
          <w:rFonts w:ascii="Arial" w:hAnsi="Arial"/>
          <w:sz w:val="21"/>
        </w:rPr>
        <w:t xml:space="preserve">] </w:t>
      </w:r>
      <w:r>
        <w:rPr>
          <w:rStyle w:val="OperatorTok"/>
          <w:rFonts w:ascii="Arial" w:hAnsi="Arial"/>
          <w:sz w:val="21"/>
        </w:rPr>
        <w:t xml:space="preserve">?</w:t>
      </w:r>
      <w:r>
        <w:rPr>
          <w:rStyle w:val="NormalTok"/>
          <w:rFonts w:ascii="Arial" w:hAnsi="Arial"/>
          <w:sz w:val="21"/>
        </w:rPr>
        <w:t xml:space="preserve"> fileUrls[</w:t>
      </w:r>
      <w:r>
        <w:rPr>
          <w:rStyle w:val="DecValTok"/>
          <w:rFonts w:ascii="Arial" w:hAnsi="Arial"/>
          <w:sz w:val="21"/>
        </w:rPr>
        <w:t xml:space="preserve">1</w:t>
      </w:r>
      <w:r>
        <w:rPr>
          <w:rStyle w:val="NormalTok"/>
          <w:rFonts w:ascii="Arial" w:hAnsi="Arial"/>
          <w:sz w:val="21"/>
        </w:rPr>
        <w:t xml:space="preserve">] 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undefined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22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23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KeywordTok"/>
          <w:rFonts w:ascii="Arial" w:hAnsi="Arial"/>
          <w:sz w:val="21"/>
        </w:rPr>
        <w:t xml:space="preserve">let</w:t>
      </w:r>
      <w:r>
        <w:rPr>
          <w:rStyle w:val="NormalTok"/>
          <w:rFonts w:ascii="Arial" w:hAnsi="Arial"/>
          <w:sz w:val="21"/>
        </w:rPr>
        <w:t xml:space="preserve"> extractedData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{}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24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25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ControlFlowTok"/>
          <w:rFonts w:ascii="Arial" w:hAnsi="Arial"/>
          <w:sz w:val="21"/>
        </w:rPr>
        <w:t xml:space="preserve">if</w:t>
      </w:r>
      <w:r>
        <w:rPr>
          <w:rStyle w:val="NormalTok"/>
          <w:rFonts w:ascii="Arial" w:hAnsi="Arial"/>
          <w:sz w:val="21"/>
        </w:rPr>
        <w:t xml:space="preserve"> (cvFile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mimetype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OperatorTok"/>
          <w:rFonts w:ascii="Arial" w:hAnsi="Arial"/>
          <w:sz w:val="21"/>
        </w:rPr>
        <w:t xml:space="preserve">===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'application/pdf'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OperatorTok"/>
          <w:rFonts w:ascii="Arial" w:hAnsi="Arial"/>
          <w:sz w:val="21"/>
        </w:rPr>
        <w:t xml:space="preserve">||</w:t>
      </w:r>
      <w:r>
        <w:rPr>
          <w:rStyle w:val="NormalTok"/>
          <w:rFonts w:ascii="Arial" w:hAnsi="Arial"/>
          <w:sz w:val="21"/>
        </w:rPr>
        <w:t xml:space="preserve"> cvFile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mimetype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startsWith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'image/'</w:t>
      </w:r>
      <w:r>
        <w:rPr>
          <w:rStyle w:val="NormalTok"/>
          <w:rFonts w:ascii="Arial" w:hAnsi="Arial"/>
          <w:sz w:val="21"/>
        </w:rPr>
        <w:t xml:space="preserve">)) {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26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</w:t>
      </w:r>
      <w:r>
        <w:rPr>
          <w:rStyle w:val="BuiltInTok"/>
          <w:rFonts w:ascii="Arial" w:hAnsi="Arial"/>
          <w:sz w:val="21"/>
        </w:rPr>
        <w:t xml:space="preserve">console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log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'Đang ném file cho Gemini làm OCR...'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27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extractedData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this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geminiSvc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extractCV</w:t>
      </w:r>
      <w:r>
        <w:rPr>
          <w:rStyle w:val="NormalTok"/>
          <w:rFonts w:ascii="Arial" w:hAnsi="Arial"/>
          <w:sz w:val="21"/>
        </w:rPr>
        <w:t xml:space="preserve">(cvFile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buffer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cvFile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mimetype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28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}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29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30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personalData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extractedData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personal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ImportTok"/>
          <w:rFonts w:ascii="Arial" w:hAnsi="Arial"/>
          <w:sz w:val="21"/>
        </w:rPr>
        <w:t xml:space="preserve">as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Record</w:t>
      </w:r>
      <w:r>
        <w:rPr>
          <w:rStyle w:val="OperatorTok"/>
          <w:rFonts w:ascii="Arial" w:hAnsi="Arial"/>
          <w:sz w:val="21"/>
        </w:rPr>
        <w:t xml:space="preserve">&lt;</w:t>
      </w:r>
      <w:r>
        <w:rPr>
          <w:rStyle w:val="DataTypeTok"/>
          <w:rFonts w:ascii="Arial" w:hAnsi="Arial"/>
          <w:sz w:val="21"/>
        </w:rPr>
        <w:t xml:space="preserve">string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&gt;;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31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email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personalData</w:t>
      </w:r>
      <w:r>
        <w:rPr>
          <w:rStyle w:val="OperatorTok"/>
          <w:rFonts w:ascii="Arial" w:hAnsi="Arial"/>
          <w:sz w:val="21"/>
        </w:rPr>
        <w:t xml:space="preserve">?.</w:t>
      </w:r>
      <w:r>
        <w:rPr>
          <w:rStyle w:val="AttributeTok"/>
          <w:rFonts w:ascii="Arial" w:hAnsi="Arial"/>
          <w:sz w:val="21"/>
        </w:rPr>
        <w:t xml:space="preserve">email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32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33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ControlFlowTok"/>
          <w:rFonts w:ascii="Arial" w:hAnsi="Arial"/>
          <w:sz w:val="21"/>
        </w:rPr>
        <w:t xml:space="preserve">if</w:t>
      </w:r>
      <w:r>
        <w:rPr>
          <w:rStyle w:val="NormalTok"/>
          <w:rFonts w:ascii="Arial" w:hAnsi="Arial"/>
          <w:sz w:val="21"/>
        </w:rPr>
        <w:t xml:space="preserve"> (</w:t>
      </w:r>
      <w:r>
        <w:rPr>
          <w:rStyle w:val="OperatorTok"/>
          <w:rFonts w:ascii="Arial" w:hAnsi="Arial"/>
          <w:sz w:val="21"/>
        </w:rPr>
        <w:t xml:space="preserve">!</w:t>
      </w:r>
      <w:r>
        <w:rPr>
          <w:rStyle w:val="NormalTok"/>
          <w:rFonts w:ascii="Arial" w:hAnsi="Arial"/>
          <w:sz w:val="21"/>
        </w:rPr>
        <w:t xml:space="preserve">email) {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34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</w:t>
      </w:r>
      <w:r>
        <w:rPr>
          <w:rStyle w:val="ControlFlowTok"/>
          <w:rFonts w:ascii="Arial" w:hAnsi="Arial"/>
          <w:sz w:val="21"/>
        </w:rPr>
        <w:t xml:space="preserve">throw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new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Error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'không thể trích xuất được Email từ CV 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35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}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36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37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KeywordTok"/>
          <w:rFonts w:ascii="Arial" w:hAnsi="Arial"/>
          <w:sz w:val="21"/>
        </w:rPr>
        <w:t xml:space="preserve">let</w:t>
      </w:r>
      <w:r>
        <w:rPr>
          <w:rStyle w:val="NormalTok"/>
          <w:rFonts w:ascii="Arial" w:hAnsi="Arial"/>
          <w:sz w:val="21"/>
        </w:rPr>
        <w:t xml:space="preserve"> newCandidate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CandidateEntity </w:t>
      </w:r>
      <w:r>
        <w:rPr>
          <w:rStyle w:val="OperatorTok"/>
          <w:rFonts w:ascii="Arial" w:hAnsi="Arial"/>
          <w:sz w:val="21"/>
        </w:rPr>
        <w:t xml:space="preserve">|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null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null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38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KeywordTok"/>
          <w:rFonts w:ascii="Arial" w:hAnsi="Arial"/>
          <w:sz w:val="21"/>
        </w:rPr>
        <w:t xml:space="preserve">let</w:t>
      </w:r>
      <w:r>
        <w:rPr>
          <w:rStyle w:val="NormalTok"/>
          <w:rFonts w:ascii="Arial" w:hAnsi="Arial"/>
          <w:sz w:val="21"/>
        </w:rPr>
        <w:t xml:space="preserve"> candidate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this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findByEmail</w:t>
      </w:r>
      <w:r>
        <w:rPr>
          <w:rStyle w:val="NormalTok"/>
          <w:rFonts w:ascii="Arial" w:hAnsi="Arial"/>
          <w:sz w:val="21"/>
        </w:rPr>
        <w:t xml:space="preserve">(email)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39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40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ControlFlowTok"/>
          <w:rFonts w:ascii="Arial" w:hAnsi="Arial"/>
          <w:sz w:val="21"/>
        </w:rPr>
        <w:t xml:space="preserve">if</w:t>
      </w:r>
      <w:r>
        <w:rPr>
          <w:rStyle w:val="NormalTok"/>
          <w:rFonts w:ascii="Arial" w:hAnsi="Arial"/>
          <w:sz w:val="21"/>
        </w:rPr>
        <w:t xml:space="preserve"> (candidate) {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41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candidate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update</w:t>
      </w:r>
      <w:r>
        <w:rPr>
          <w:rStyle w:val="NormalTok"/>
          <w:rFonts w:ascii="Arial" w:hAnsi="Arial"/>
          <w:sz w:val="21"/>
        </w:rPr>
        <w:t xml:space="preserve">(extractedData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cvLink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avatarLink)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42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newCandidate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this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update</w:t>
      </w:r>
      <w:r>
        <w:rPr>
          <w:rStyle w:val="NormalTok"/>
          <w:rFonts w:ascii="Arial" w:hAnsi="Arial"/>
          <w:sz w:val="21"/>
        </w:rPr>
        <w:t xml:space="preserve">(candidate)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43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} </w:t>
      </w:r>
      <w:r>
        <w:rPr>
          <w:rStyle w:val="ControlFlowTok"/>
          <w:rFonts w:ascii="Arial" w:hAnsi="Arial"/>
          <w:sz w:val="21"/>
        </w:rPr>
        <w:t xml:space="preserve">else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44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candidateProps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ICandidateProps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45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  </w:t>
      </w:r>
      <w:r>
        <w:rPr>
          <w:rStyle w:val="OperatorTok"/>
          <w:rFonts w:ascii="Arial" w:hAnsi="Arial"/>
          <w:sz w:val="21"/>
        </w:rPr>
        <w:t xml:space="preserve">...</w:t>
      </w:r>
      <w:r>
        <w:rPr>
          <w:rStyle w:val="NormalTok"/>
          <w:rFonts w:ascii="Arial" w:hAnsi="Arial"/>
          <w:sz w:val="21"/>
        </w:rPr>
        <w:t xml:space="preserve">extractedData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46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  addedBy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userID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47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  jobID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jobID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48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  personal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49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    </w:t>
      </w:r>
      <w:r>
        <w:rPr>
          <w:rStyle w:val="OperatorTok"/>
          <w:rFonts w:ascii="Arial" w:hAnsi="Arial"/>
          <w:sz w:val="21"/>
        </w:rPr>
        <w:t xml:space="preserve">...</w:t>
      </w:r>
      <w:r>
        <w:rPr>
          <w:rStyle w:val="NormalTok"/>
          <w:rFonts w:ascii="Arial" w:hAnsi="Arial"/>
          <w:sz w:val="21"/>
        </w:rPr>
        <w:t xml:space="preserve">extractedData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personal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50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    cvLink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cvLink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51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    avatar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avatarLink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52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  }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53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}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54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candidate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CandidateEntity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create</w:t>
      </w:r>
      <w:r>
        <w:rPr>
          <w:rStyle w:val="NormalTok"/>
          <w:rFonts w:ascii="Arial" w:hAnsi="Arial"/>
          <w:sz w:val="21"/>
        </w:rPr>
        <w:t xml:space="preserve">(candidateProps)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55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newCandidate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this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create</w:t>
      </w:r>
      <w:r>
        <w:rPr>
          <w:rStyle w:val="NormalTok"/>
          <w:rFonts w:ascii="Arial" w:hAnsi="Arial"/>
          <w:sz w:val="21"/>
        </w:rPr>
        <w:t xml:space="preserve">(candidate)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56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}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57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58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ControlFlowTok"/>
          <w:rFonts w:ascii="Arial" w:hAnsi="Arial"/>
          <w:sz w:val="21"/>
        </w:rPr>
        <w:t xml:space="preserve">if</w:t>
      </w:r>
      <w:r>
        <w:rPr>
          <w:rStyle w:val="NormalTok"/>
          <w:rFonts w:ascii="Arial" w:hAnsi="Arial"/>
          <w:sz w:val="21"/>
        </w:rPr>
        <w:t xml:space="preserve"> (</w:t>
      </w:r>
      <w:r>
        <w:rPr>
          <w:rStyle w:val="OperatorTok"/>
          <w:rFonts w:ascii="Arial" w:hAnsi="Arial"/>
          <w:sz w:val="21"/>
        </w:rPr>
        <w:t xml:space="preserve">!</w:t>
      </w:r>
      <w:r>
        <w:rPr>
          <w:rStyle w:val="NormalTok"/>
          <w:rFonts w:ascii="Arial" w:hAnsi="Arial"/>
          <w:sz w:val="21"/>
        </w:rPr>
        <w:t xml:space="preserve">newCandidate) </w:t>
      </w:r>
      <w:r>
        <w:rPr>
          <w:rStyle w:val="ControlFlowTok"/>
          <w:rFonts w:ascii="Arial" w:hAnsi="Arial"/>
          <w:sz w:val="21"/>
        </w:rPr>
        <w:t xml:space="preserve">throw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new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Error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'Lưu hồ sơ ứng viên thất bại!'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59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60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</w:t>
      </w:r>
      <w:r>
        <w:rPr>
          <w:rStyle w:val="ControlFlowTok"/>
          <w:rFonts w:ascii="Arial" w:hAnsi="Arial"/>
          <w:sz w:val="21"/>
        </w:rPr>
        <w:t xml:space="preserve">return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61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  candidate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newCandidate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getDetailProfile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62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  }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DecValTok"/>
          <w:rFonts w:ascii="Arial" w:hAnsi="Arial"/>
          <w:sz w:val="21"/>
        </w:rPr>
        <w:t xml:space="preserve">63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}</w:t>
      </w:r>
    </w:p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11"/>
    <w:bookmarkStart w:id="14" w:name="Xfb7128767f8cfa750cbf8db0fc1881e1e7521c5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2. PHÂN TÍCH KHỐI LỆNH CƠ BẢN VÀ ĐỒ THỊ DÒNG ĐIỀU KHIỂN (CFG)</w:t>
      </w:r>
    </w:p>
    <w:bookmarkStart w:id="12" w:name="Xa384e3d95b1238b1f65b3145b8fedca695f966c"/>
    <w:p>
      <w:pPr>
        <w:pStyle w:val="Heading3"/>
        <w:spacing w:before="160" w:after="40"/>
      </w:pPr>
      <w:r>
        <w:rPr>
          <w:rFonts w:ascii="Arial" w:hAnsi="Arial"/>
          <w:b/>
          <w:color w:val="2B4C7E"/>
          <w:sz w:val="22"/>
        </w:rPr>
        <w:t xml:space="preserve">2.1. Danh sách các khối lệnh cơ bản (Basic Blocks)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329"/>
        <w:gridCol w:w="1863"/>
        <w:gridCol w:w="1863"/>
        <w:gridCol w:w="1863"/>
      </w:tblGrid>
      <w:tr>
        <w:trPr>
          <w:tblHeader w:val="on"/>
          <w:cantSplit/>
          <w:tblHeader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Khối (Node)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Dòng mã nguồn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Nội dung thực thi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Loại nút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1–7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Tiếp nhận tham số, kiểm tra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if (!cvFile)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Decision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2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7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throw new Error('No file uploaded')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Exit (Exception 1)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3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9–10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 = await jobRepo.getById(jobID)</w:t>
            </w:r>
            <w:r>
              <w:rPr>
                <w:rFonts w:ascii="Arial" w:hAnsi="Arial"/>
                <w:color w:val="334155"/>
                <w:sz w:val="18"/>
              </w:rPr>
              <w:t xml:space="preserve">, kiểm tra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if (!job)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Decision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4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10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throw new Error('Công việc không đúng')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Exit (Exception 2)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5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12–13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filesToUpload = [cvFile]</w:t>
            </w:r>
            <w:r>
              <w:rPr>
                <w:rFonts w:ascii="Arial" w:hAnsi="Arial"/>
                <w:color w:val="334155"/>
                <w:sz w:val="18"/>
              </w:rPr>
              <w:t xml:space="preserve">, kiểm tra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if (avatarFile)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Decision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6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14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filesToUpload.push(avatarFile)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Process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7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17–18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uploadCloud(filesToUpload)</w:t>
            </w:r>
            <w:r>
              <w:rPr>
                <w:rFonts w:ascii="Arial" w:hAnsi="Arial"/>
                <w:color w:val="334155"/>
                <w:sz w:val="18"/>
              </w:rPr>
              <w:t xml:space="preserve">, kiểm tra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if (!fileUrls \|\| fileUrls.length === 0)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Decision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8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18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throw new Error('Upload CV thất bại')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Exit (Exception 3)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9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20–25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Gán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cvLink</w:t>
            </w:r>
            <w:r>
              <w:rPr>
                <w:rFonts w:ascii="Arial" w:hAnsi="Arial"/>
                <w:color w:val="334155"/>
                <w:sz w:val="18"/>
              </w:rPr>
              <w:t xml:space="preserve">,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avatarLink</w:t>
            </w:r>
            <w:r>
              <w:rPr>
                <w:rFonts w:ascii="Arial" w:hAnsi="Arial"/>
                <w:color w:val="334155"/>
                <w:sz w:val="18"/>
              </w:rPr>
              <w:t xml:space="preserve">,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extractedData = {}</w:t>
            </w:r>
            <w:r>
              <w:rPr>
                <w:rFonts w:ascii="Arial" w:hAnsi="Arial"/>
                <w:color w:val="334155"/>
                <w:sz w:val="18"/>
              </w:rPr>
              <w:t xml:space="preserve">, kiểm tra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if (mimetype === 'pdf' \|\| mimetype.startsWith('image/'))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Decision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10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26–27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Gọi AI: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geminiSvc.extractCV(buffer, mimetype)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Process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11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30–33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Lấy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personalData</w:t>
            </w:r>
            <w:r>
              <w:rPr>
                <w:rFonts w:ascii="Arial" w:hAnsi="Arial"/>
                <w:color w:val="334155"/>
                <w:sz w:val="18"/>
              </w:rPr>
              <w:t xml:space="preserve">,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email</w:t>
            </w:r>
            <w:r>
              <w:rPr>
                <w:rFonts w:ascii="Arial" w:hAnsi="Arial"/>
                <w:color w:val="334155"/>
                <w:sz w:val="18"/>
              </w:rPr>
              <w:t xml:space="preserve">, kiểm tra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if (!email)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Decision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12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34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throw new Error('không thể trích xuất được Email từ CV ')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Exit (Exception 4)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13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37–40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Tìm ứng viên theo email: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candidateRepo.findByEmail(email)</w:t>
            </w:r>
            <w:r>
              <w:rPr>
                <w:rFonts w:ascii="Arial" w:hAnsi="Arial"/>
                <w:color w:val="334155"/>
                <w:sz w:val="18"/>
              </w:rPr>
              <w:t xml:space="preserve">, kiểm tra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if (candidate)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Decision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14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41–42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Cập nhật ứng viên cũ: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candidate.update()</w:t>
            </w:r>
            <w:r>
              <w:rPr>
                <w:rFonts w:ascii="Arial" w:hAnsi="Arial"/>
                <w:color w:val="334155"/>
                <w:sz w:val="18"/>
              </w:rPr>
              <w:t xml:space="preserve">,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candidateRepo.update()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Process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15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44–55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Tạo ứng viên mới: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CandidateEntity.create()</w:t>
            </w:r>
            <w:r>
              <w:rPr>
                <w:rFonts w:ascii="Arial" w:hAnsi="Arial"/>
                <w:color w:val="334155"/>
                <w:sz w:val="18"/>
              </w:rPr>
              <w:t xml:space="preserve">,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candidateRepo.create()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Process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16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58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Kiểm tra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if (!newCandidate)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Decision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17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58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throw new Error('Lưu hồ sơ ứng viên thất bại!')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Exit (Exception 5)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Node 18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Dòng 60–62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return { candidate: newCandidate.getDetailProfile() }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Exit (Success)</w:t>
            </w:r>
          </w:p>
        </w:tc>
      </w:tr>
    </w:tbl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12"/>
    <w:bookmarkStart w:id="13" w:name="Xe42e399ce60b41f6018852adf0777efeec0315d"/>
    <w:p>
      <w:pPr>
        <w:pStyle w:val="Heading3"/>
        <w:spacing w:before="160" w:after="40"/>
      </w:pPr>
      <w:r>
        <w:rPr>
          <w:rFonts w:ascii="Arial" w:hAnsi="Arial"/>
          <w:b/>
          <w:color w:val="2B4C7E"/>
          <w:sz w:val="22"/>
        </w:rPr>
        <w:t xml:space="preserve">2.2. Đồ thị dòng điều khiển (Control Flow Graph - CFG)</w:t>
      </w:r>
    </w:p>
    <w:p>
      <w:pPr>
        <w:pStyle w:val="SourceCode"/>
        <w:spacing w:line="276" w:lineRule="auto" w:after="60"/>
      </w:pPr>
      <w:r>
        <w:rPr>
          <w:rStyle w:val="VerbatimChar"/>
          <w:rFonts w:ascii="Arial" w:hAnsi="Arial"/>
          <w:sz w:val="21"/>
        </w:rPr>
        <w:t xml:space="preserve">flowchart TD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Start(["Bắt đầu: execute"]) --&gt; N1["Node 1: if (!cvFile)"]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N1 -- True --&gt; N2["Node 2: throw 'No file uploaded'"]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N1 -- False --&gt; N3["Node 3: getById(jobID), if (!job)"]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N3 -- True --&gt; N4["Node 4: throw 'Công việc không đúng'"]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N3 -- False --&gt; N5["Node 5: files = [cvFile], if (avatarFile)"]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N5 -- True --&gt; N6["Node 6: files.push(avatarFile)"]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N5 -- False --&gt; N7["Node 7: uploadCloud, if (!fileUrls || len === 0)"]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N6 --&gt; N7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N7 -- True --&gt; N8["Node 8: throw 'Upload CV thất bại'"]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N7 -- False --&gt; N9["Node 9: cvLink, avatarLink, if isPDF || isImage"]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N9 -- True --&gt; N10["Node 10: extractCV Gemini"]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N9 -- False --&gt; N11["Node 11: get email, if (!email)"]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N10 --&gt; N11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N11 -- True --&gt; N12["Node 12: throw 'không thể trích xuất Email'"]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N11 -- False --&gt; N13["Node 13: findByEmail, if (candidate)"]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N13 -- True --&gt; N14["Node 14: update candidate"]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N13 -- False --&gt; N15["Node 15: create candidate"]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N14 --&gt; N16["Node 16: if (!newCandidate)"]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N15 --&gt; N16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N16 -- True --&gt; N17["Node 17: throw 'Lưu hồ sơ thất bại'"]</w:t>
      </w:r>
      <w:r>
        <w:rPr>
          <w:rFonts w:ascii="Arial" w:hAnsi="Arial"/>
          <w:sz w:val="21"/>
        </w:rPr>
        <w:br/>
      </w:r>
      <w:r>
        <w:rPr>
          <w:rStyle w:val="VerbatimChar"/>
          <w:rFonts w:ascii="Arial" w:hAnsi="Arial"/>
          <w:sz w:val="21"/>
        </w:rPr>
        <w:t xml:space="preserve">    N16 -- False --&gt; N18["Node 18: return candidate profile"]</w:t>
      </w:r>
    </w:p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13"/>
    <w:bookmarkEnd w:id="14"/>
    <w:bookmarkStart w:id="18" w:name="Xe2d0db9f4f01cf64907656f98164bae54dc93af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3. TÍNH ĐỘ PHỨC TẠP CYCLOMATIC (CYCLOMATIC COMPLEXITY)</w:t>
      </w:r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Độ phức tạp Cyclomatic</w:t>
      </w:r>
      <w:r>
        <w:rPr>
          <w:rFonts w:ascii="Arial" w:hAnsi="Arial"/>
          <w:sz w:val="21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của đồ thị dòng điều khiển được tính toán thông qua 3 phương pháp độc lập theo tiêu chuẩn Thomas J. McCabe:</w:t>
      </w:r>
    </w:p>
    <w:bookmarkStart w:id="15" w:name="Xcf7eeef9fd2726c757c268250b40fc1c8ba0452"/>
    <w:p>
      <w:pPr>
        <w:pStyle w:val="Heading3"/>
        <w:spacing w:before="160" w:after="40"/>
      </w:pPr>
      <w:r>
        <w:rPr>
          <w:rFonts w:ascii="Arial" w:hAnsi="Arial"/>
          <w:b/>
          <w:color w:val="2B4C7E"/>
          <w:sz w:val="22"/>
        </w:rPr>
        <w:t xml:space="preserve">Phương pháp 1: Dựa trên số cung (Edges) và số đỉnh (Nodes)</w:t>
      </w:r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Công thức:</w:t>
      </w:r>
    </w:p>
    <w:p>
      <w:pPr>
        <w:pStyle w:val="BodyText"/>
        <w:spacing w:line="276" w:lineRule="auto" w:after="6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Trong đó: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 Số đỉnh (Nodes)</w:t>
      </w:r>
      <w:r>
        <w:rPr>
          <w:rFonts w:ascii="Arial" w:hAnsi="Arial"/>
          <w:sz w:val="21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18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 Số cung (Edges)</w:t>
      </w:r>
      <w:r>
        <w:rPr>
          <w:rFonts w:ascii="Arial" w:hAnsi="Arial"/>
          <w:sz w:val="21"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24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→</m:t>
        </m:r>
        <m:r>
          <m:t>7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→</m:t>
        </m:r>
        <m:r>
          <m:t>9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→</m:t>
        </m:r>
        <m:r>
          <m:t>11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→</m:t>
        </m:r>
        <m:r>
          <m:t>11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(</m:t>
        </m:r>
        <m:r>
          <m:t>11</m:t>
        </m:r>
        <m:r>
          <m:rPr>
            <m:sty m:val="p"/>
          </m:rPr>
          <m:t>→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11</m:t>
        </m:r>
        <m:r>
          <m:rPr>
            <m:sty m:val="p"/>
          </m:rPr>
          <m:t>→</m:t>
        </m:r>
        <m:r>
          <m:t>13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(</m:t>
        </m:r>
        <m:r>
          <m:t>13</m:t>
        </m:r>
        <m:r>
          <m:rPr>
            <m:sty m:val="p"/>
          </m:rPr>
          <m:t>→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13</m:t>
        </m:r>
        <m:r>
          <m:rPr>
            <m:sty m:val="p"/>
          </m:rPr>
          <m:t>→</m:t>
        </m:r>
        <m:r>
          <m:t>15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(</m:t>
        </m:r>
        <m:r>
          <m:t>14</m:t>
        </m:r>
        <m:r>
          <m:rPr>
            <m:sty m:val="p"/>
          </m:rPr>
          <m:t>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→</m:t>
        </m:r>
        <m:r>
          <m:t>16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→</m:t>
        </m:r>
        <m:r>
          <m:t>17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16</m:t>
        </m:r>
        <m:r>
          <m:rPr>
            <m:sty m:val="p"/>
          </m:rPr>
          <m:t>→</m:t>
        </m:r>
        <m:r>
          <m:t>18</m:t>
        </m:r>
        <m:r>
          <m:rPr>
            <m:sty m:val="p"/>
          </m:rPr>
          <m:t>)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- Số thành phần liên thông</w:t>
      </w:r>
      <w:r>
        <w:rPr>
          <w:rFonts w:ascii="Arial" w:hAnsi="Arial"/>
          <w:sz w:val="21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  <w:spacing w:line="276" w:lineRule="auto" w:after="6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t>18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</m:oMath>
      </m:oMathPara>
    </w:p>
    <w:bookmarkEnd w:id="15"/>
    <w:bookmarkStart w:id="16" w:name="X14a0e5e983cdedebf4c845286579eba9a90d23c"/>
    <w:p>
      <w:pPr>
        <w:pStyle w:val="Heading3"/>
        <w:spacing w:before="160" w:after="40"/>
      </w:pPr>
      <w:r>
        <w:rPr>
          <w:rFonts w:ascii="Arial" w:hAnsi="Arial"/>
          <w:b/>
          <w:color w:val="2B4C7E"/>
          <w:sz w:val="22"/>
        </w:rPr>
        <w:t xml:space="preserve">Phương pháp 2: Dựa trên số nút quyết định (Predicate Nodes)</w:t>
      </w:r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Công thức:</w:t>
      </w:r>
    </w:p>
    <w:p>
      <w:pPr>
        <w:pStyle w:val="BodyText"/>
        <w:spacing w:line="276" w:lineRule="auto" w:after="6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n</m:t>
              </m:r>
              <m:r>
                <m:t>o</m:t>
              </m:r>
              <m:r>
                <m:t>d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Danh sách các nút quyết định có 2 nhánh rẽ (</w:t>
      </w:r>
      <m:oMath>
        <m:sSub>
          <m:e>
            <m:r>
              <m:t>P</m:t>
            </m:r>
          </m:e>
          <m:sub>
            <m:r>
              <m:t>n</m:t>
            </m:r>
            <m:r>
              <m:t>o</m:t>
            </m:r>
            <m:r>
              <m:t>d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7</m:t>
        </m:r>
      </m:oMath>
      <w:r>
        <w:rPr>
          <w:rFonts w:ascii="Arial" w:hAnsi="Arial"/>
          <w:sz w:val="21"/>
        </w:rPr>
        <w:t xml:space="preserve">):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1.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Node 1: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!cvFile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2.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Node 3: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!job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3.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Node 5: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avatarFile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4.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Node 7: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!fileUrls || fileUrls.length === 0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5.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Node 9: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mimetype === 'application/pdf' || mimetype.startsWith('image/')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6.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Node 11: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!email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7.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Node 13: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candidate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(đã tồn tại hay chưa)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8.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Node 16: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!newCandidate</w:t>
      </w:r>
    </w:p>
    <w:p>
      <w:pPr>
        <w:pStyle w:val="BodyText"/>
        <w:spacing w:line="276" w:lineRule="auto" w:after="60"/>
      </w:pPr>
      <w:r>
        <w:rPr>
          <w:rFonts w:ascii="Arial" w:hAnsi="Arial"/>
          <w:i/>
          <w:iCs/>
          <w:sz w:val="21"/>
        </w:rPr>
        <w:t xml:space="preserve">Lưu ý: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Xét theo cấp độ đồ thị cơ bản của các khối lệnh, ta có 7 điểm rẽ nhánh khối lệnh chính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→</m:t>
        </m:r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8</m:t>
        </m:r>
      </m:oMath>
      <w:r>
        <w:rPr>
          <w:rFonts w:ascii="Arial" w:hAnsi="Arial"/>
          <w:sz w:val="21"/>
        </w:rPr>
        <w:t xml:space="preserve">. (Nếu tính gộp cả toán tử logic nhị phân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||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tại điều kiện phức, số đường độc lập tăng lên tương ứng).</w:t>
      </w:r>
    </w:p>
    <w:bookmarkEnd w:id="16"/>
    <w:bookmarkStart w:id="17" w:name="X82725194fca4a6c774d0ce9662376ae23386f90"/>
    <w:p>
      <w:pPr>
        <w:pStyle w:val="Heading3"/>
        <w:spacing w:before="160" w:after="40"/>
      </w:pPr>
      <w:r>
        <w:rPr>
          <w:rFonts w:ascii="Arial" w:hAnsi="Arial"/>
          <w:b/>
          <w:color w:val="2B4C7E"/>
          <w:sz w:val="22"/>
        </w:rPr>
        <w:t xml:space="preserve">Phương pháp 3: Dựa trên số miền đóng và miền hở (Regions)</w:t>
      </w:r>
    </w:p>
    <w:p>
      <w:pPr>
        <w:pStyle w:val="FirstParagraph"/>
        <w:spacing w:line="276" w:lineRule="auto" w:after="60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=</m:t>
          </m:r>
          <m:r>
            <m:t>8</m:t>
          </m:r>
          <m:r>
            <m:rPr>
              <m:nor/>
              <m:sty m:val="p"/>
            </m:rPr>
            <m:t> miền</m:t>
          </m:r>
        </m:oMath>
      </m:oMathPara>
    </w:p>
    <w:p>
      <w:pPr>
        <w:pStyle w:val="FirstParagraph"/>
        <w:spacing w:line="276" w:lineRule="auto" w:after="60"/>
      </w:pPr>
      <m:oMath>
        <m:r>
          <m:rPr>
            <m:sty m:val="p"/>
          </m:rPr>
          <m:t>⇒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Kết luận: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Độ phức tạp Cyclomatic của hàm</w:t>
      </w:r>
      <w:r>
        <w:rPr>
          <w:rFonts w:ascii="Arial" w:hAnsi="Arial"/>
          <w:sz w:val="21"/>
        </w:rPr>
        <w:t xml:space="preserve"> </w:t>
      </w:r>
      <w:r>
        <w:rPr>
          <w:rStyle w:val="VerbatimChar"/>
          <w:rFonts w:ascii="Arial" w:hAnsi="Arial"/>
          <w:sz w:val="21"/>
        </w:rPr>
        <w:t xml:space="preserve">execute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là</w:t>
      </w:r>
      <w:r>
        <w:rPr>
          <w:rFonts w:ascii="Arial" w:hAnsi="Arial"/>
          <w:sz w:val="21"/>
        </w:rPr>
        <w:t xml:space="preserve"> </w:t>
      </w:r>
      <m:oMath>
        <m:r>
          <m:t>V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r>
        <w:rPr>
          <w:rFonts w:ascii="Arial" w:hAnsi="Arial"/>
          <w:sz w:val="21"/>
        </w:rPr>
        <w:t xml:space="preserve">. Hệ thống cần tối thiểu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8 đường cơ sở độc lập (Basis Paths)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để bao phủ toàn bộ luồng điều khiển.</w:t>
      </w:r>
    </w:p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17"/>
    <w:bookmarkEnd w:id="18"/>
    <w:bookmarkStart w:id="19" w:name="tập-đường-cơ-sở-independent-basis-paths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4. TẬP ĐƯỜNG CƠ SỞ (INDEPENDENT BASIS PATHS)</w:t>
      </w:r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Tập 8 đường cơ sở độc lập tuyến tính bao phủ toàn bộ các cạnh và đỉnh trong đồ thị:</w:t>
      </w:r>
    </w:p>
    <w:p>
      <w:pPr>
        <w:pStyle w:val="Compact"/>
        <w:numPr>
          <w:ilvl w:val="0"/>
          <w:numId w:val="1003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Path 1 (Thiếu tệp CV):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2</m:t>
          </m:r>
          <m:r>
            <m:rPr>
              <m:nor/>
              <m:sty m:val="p"/>
            </m:rPr>
            <m:t> (Exit EX1)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Path 2 (Không tìm thấy công việc):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4</m:t>
          </m:r>
          <m:r>
            <m:rPr>
              <m:nor/>
              <m:sty m:val="p"/>
            </m:rPr>
            <m:t> (Exit EX2)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Path 3 (Lỗi upload Cloud):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8</m:t>
          </m:r>
          <m:r>
            <m:rPr>
              <m:nor/>
              <m:sty m:val="p"/>
            </m:rPr>
            <m:t> (Exit EX3)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Path 4 (Tệp không hỗ trợ OCR, không trích xuất được Email):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12</m:t>
          </m:r>
          <m:r>
            <m:rPr>
              <m:nor/>
              <m:sty m:val="p"/>
            </m:rPr>
            <m:t> (Exit EX4)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Path 5 (Tạo ứng viên mới thành công - có avatar, tệp PDF):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6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10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13</m:t>
          </m:r>
          <m:r>
            <m:rPr>
              <m:sty m:val="p"/>
            </m:rPr>
            <m:t>→</m:t>
          </m:r>
          <m:r>
            <m:t>15</m:t>
          </m:r>
          <m:r>
            <m:rPr>
              <m:sty m:val="p"/>
            </m:rPr>
            <m:t>→</m:t>
          </m:r>
          <m:r>
            <m:t>16</m:t>
          </m:r>
          <m:r>
            <m:rPr>
              <m:sty m:val="p"/>
            </m:rPr>
            <m:t>→</m:t>
          </m:r>
          <m:r>
            <m:t>18</m:t>
          </m:r>
          <m:r>
            <m:rPr>
              <m:nor/>
              <m:sty m:val="p"/>
            </m:rPr>
            <m:t> (Success)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Path 6 (Cập nhật ứng viên đã tồn tại thành công - không avatar, tệp ảnh):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10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13</m:t>
          </m:r>
          <m:r>
            <m:rPr>
              <m:sty m:val="p"/>
            </m:rPr>
            <m:t>→</m:t>
          </m:r>
          <m:r>
            <m:t>14</m:t>
          </m:r>
          <m:r>
            <m:rPr>
              <m:sty m:val="p"/>
            </m:rPr>
            <m:t>→</m:t>
          </m:r>
          <m:r>
            <m:t>16</m:t>
          </m:r>
          <m:r>
            <m:rPr>
              <m:sty m:val="p"/>
            </m:rPr>
            <m:t>→</m:t>
          </m:r>
          <m:r>
            <m:t>18</m:t>
          </m:r>
          <m:r>
            <m:rPr>
              <m:nor/>
              <m:sty m:val="p"/>
            </m:rPr>
            <m:t> (Success)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Path 7 (Lỗi lưu CSDL khi tạo mới ứng viên):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10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13</m:t>
          </m:r>
          <m:r>
            <m:rPr>
              <m:sty m:val="p"/>
            </m:rPr>
            <m:t>→</m:t>
          </m:r>
          <m:r>
            <m:t>15</m:t>
          </m:r>
          <m:r>
            <m:rPr>
              <m:sty m:val="p"/>
            </m:rPr>
            <m:t>→</m:t>
          </m:r>
          <m:r>
            <m:t>16</m:t>
          </m:r>
          <m:r>
            <m:rPr>
              <m:sty m:val="p"/>
            </m:rPr>
            <m:t>→</m:t>
          </m:r>
          <m:r>
            <m:t>17</m:t>
          </m:r>
          <m:r>
            <m:rPr>
              <m:nor/>
              <m:sty m:val="p"/>
            </m:rPr>
            <m:t> (Exit EX5)</m:t>
          </m:r>
        </m:oMath>
      </m:oMathPara>
    </w:p>
    <w:p>
      <w:pPr>
        <w:pStyle w:val="Compact"/>
        <w:numPr>
          <w:ilvl w:val="0"/>
          <w:numId w:val="1003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Path 8 (Đường nhánh: Tệp PDF nhưng AI không trích xuất được Email):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→</m:t>
          </m:r>
          <m:r>
            <m:t>5</m:t>
          </m:r>
          <m:r>
            <m:rPr>
              <m:sty m:val="p"/>
            </m:rPr>
            <m:t>→</m:t>
          </m:r>
          <m:r>
            <m:t>7</m:t>
          </m:r>
          <m:r>
            <m:rPr>
              <m:sty m:val="p"/>
            </m:rPr>
            <m:t>→</m:t>
          </m:r>
          <m:r>
            <m:t>9</m:t>
          </m:r>
          <m:r>
            <m:rPr>
              <m:sty m:val="p"/>
            </m:rPr>
            <m:t>→</m:t>
          </m:r>
          <m:r>
            <m:t>10</m:t>
          </m:r>
          <m:r>
            <m:rPr>
              <m:sty m:val="p"/>
            </m:rPr>
            <m:t>→</m:t>
          </m:r>
          <m:r>
            <m:t>11</m:t>
          </m:r>
          <m:r>
            <m:rPr>
              <m:sty m:val="p"/>
            </m:rPr>
            <m:t>→</m:t>
          </m:r>
          <m:r>
            <m:t>12</m:t>
          </m:r>
          <m:r>
            <m:rPr>
              <m:nor/>
              <m:sty m:val="p"/>
            </m:rPr>
            <m:t> (Exit EX4)</m:t>
          </m:r>
        </m:oMath>
      </m:oMathPara>
    </w:p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19"/>
    <w:bookmarkStart w:id="22" w:name="X71c0512fd5038e4bca06fa7479d47d36c8a9ce2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5. PHÂN TÍCH BAO PHỦ ĐIỀU KIỆN (CONDITION COVERAGE &amp; MCC)</w:t>
      </w:r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Xét 2 biểu thức điều kiện phức hợp (Compound Boolean Expressions) có chứa toán tử logic:</w:t>
      </w:r>
    </w:p>
    <w:bookmarkStart w:id="20" w:name="X448313ff502fd933065e80ac26489169de04aa9"/>
    <w:p>
      <w:pPr>
        <w:pStyle w:val="Heading3"/>
        <w:spacing w:before="160" w:after="40"/>
      </w:pPr>
      <w:r>
        <w:rPr>
          <w:rFonts w:ascii="Arial" w:hAnsi="Arial"/>
          <w:b/>
          <w:color w:val="2B4C7E"/>
          <w:sz w:val="22"/>
        </w:rPr>
        <w:t xml:space="preserve">5.1. Điều kiện tại Node 7:</w:t>
      </w:r>
      <w:r>
        <w:rPr>
          <w:rFonts w:ascii="Arial" w:hAnsi="Arial"/>
          <w:b/>
          <w:color w:val="2B4C7E"/>
          <w:sz w:val="22"/>
        </w:rPr>
        <w:t xml:space="preserve"> </w:t>
      </w:r>
      <w:r>
        <w:rPr>
          <w:rStyle w:val="VerbatimChar"/>
          <w:rFonts w:ascii="Arial" w:hAnsi="Arial"/>
          <w:b/>
          <w:color w:val="2B4C7E"/>
          <w:sz w:val="22"/>
        </w:rPr>
        <w:t xml:space="preserve">!fileUrls || fileUrls.length === 0</w:t>
      </w:r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Đặt</w:t>
      </w:r>
      <w:r>
        <w:rPr>
          <w:rFonts w:ascii="Arial" w:hAnsi="Arial"/>
          <w:sz w:val="21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nor/>
            <m:sty m:val="p"/>
          </m:rPr>
          <m:t>‘!fileUrls‘</m:t>
        </m:r>
      </m:oMath>
      <w:r>
        <w:rPr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nor/>
            <m:sty m:val="p"/>
          </m:rPr>
          <m:t>‘fileUrls.length === 0‘</m:t>
        </m:r>
      </m:oMath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  <w:cantSplit/>
          <w:tblHeader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Tổ hợp điều kiện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m:oMath>
              <m:r>
                <m:t>A</m:t>
              </m:r>
            </m:oMath>
            <w:r>
              <w:rPr>
                <w:rFonts w:ascii="Arial" w:hAnsi="Arial"/>
                <w:b/>
                <w:color w:val="FFFFFF"/>
                <w:sz w:val="19"/>
              </w:rPr>
              <w:t xml:space="preserve"> </w:t>
            </w:r>
            <w:r>
              <w:rPr>
                <w:rFonts w:ascii="Arial" w:hAnsi="Arial"/>
                <w:b/>
                <w:color w:val="FFFFFF"/>
                <w:sz w:val="19"/>
              </w:rPr>
              <w:t xml:space="preserve">(</w:t>
            </w:r>
            <w:r>
              <w:rPr>
                <w:rStyle w:val="VerbatimChar"/>
                <w:rFonts w:ascii="Arial" w:hAnsi="Arial"/>
                <w:b/>
                <w:color w:val="FFFFFF"/>
                <w:sz w:val="19"/>
              </w:rPr>
              <w:t xml:space="preserve">!fileUrls</w:t>
            </w:r>
            <w:r>
              <w:rPr>
                <w:rFonts w:ascii="Arial" w:hAnsi="Arial"/>
                <w:b/>
                <w:color w:val="FFFFFF"/>
                <w:sz w:val="19"/>
              </w:rPr>
              <w:t xml:space="preserve">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m:oMath>
              <m:r>
                <m:t>B</m:t>
              </m:r>
            </m:oMath>
            <w:r>
              <w:rPr>
                <w:rFonts w:ascii="Arial" w:hAnsi="Arial"/>
                <w:b/>
                <w:color w:val="FFFFFF"/>
                <w:sz w:val="19"/>
              </w:rPr>
              <w:t xml:space="preserve"> </w:t>
            </w:r>
            <w:r>
              <w:rPr>
                <w:rFonts w:ascii="Arial" w:hAnsi="Arial"/>
                <w:b/>
                <w:color w:val="FFFFFF"/>
                <w:sz w:val="19"/>
              </w:rPr>
              <w:t xml:space="preserve">(</w:t>
            </w:r>
            <w:r>
              <w:rPr>
                <w:rStyle w:val="VerbatimChar"/>
                <w:rFonts w:ascii="Arial" w:hAnsi="Arial"/>
                <w:b/>
                <w:color w:val="FFFFFF"/>
                <w:sz w:val="19"/>
              </w:rPr>
              <w:t xml:space="preserve">fileUrls.length === 0</w:t>
            </w:r>
            <w:r>
              <w:rPr>
                <w:rFonts w:ascii="Arial" w:hAnsi="Arial"/>
                <w:b/>
                <w:color w:val="FFFFFF"/>
                <w:sz w:val="19"/>
              </w:rPr>
              <w:t xml:space="preserve">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Kết quả biểu thức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Đánh giá / Hành động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C1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True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(fileUrls = null)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i/>
                <w:iCs/>
                <w:color w:val="334155"/>
                <w:sz w:val="18"/>
              </w:rPr>
              <w:t xml:space="preserve">(Short-circuit)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True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Ném lỗi: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"Upload CV thất bại"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C2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False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(fileUrls = [])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True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True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Ném lỗi: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"Upload CV thất bại"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C3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False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(fileUrls = [url1])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False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False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Hợp lệ, đi tiếp sang Node 9</w:t>
            </w:r>
          </w:p>
        </w:tc>
      </w:tr>
    </w:tbl>
    <w:bookmarkEnd w:id="20"/>
    <w:bookmarkStart w:id="21" w:name="X7c21347fe50d9e25e7eece6726e5c754b2579ef"/>
    <w:p>
      <w:pPr>
        <w:pStyle w:val="Heading3"/>
        <w:spacing w:before="160" w:after="40"/>
      </w:pPr>
      <w:r>
        <w:rPr>
          <w:rFonts w:ascii="Arial" w:hAnsi="Arial"/>
          <w:b/>
          <w:color w:val="2B4C7E"/>
          <w:sz w:val="22"/>
        </w:rPr>
        <w:t xml:space="preserve">5.2. Điều kiện tại Node 9:</w:t>
      </w:r>
      <w:r>
        <w:rPr>
          <w:rFonts w:ascii="Arial" w:hAnsi="Arial"/>
          <w:b/>
          <w:color w:val="2B4C7E"/>
          <w:sz w:val="22"/>
        </w:rPr>
        <w:t xml:space="preserve"> </w:t>
      </w:r>
      <w:r>
        <w:rPr>
          <w:rStyle w:val="VerbatimChar"/>
          <w:rFonts w:ascii="Arial" w:hAnsi="Arial"/>
          <w:b/>
          <w:color w:val="2B4C7E"/>
          <w:sz w:val="22"/>
        </w:rPr>
        <w:t xml:space="preserve">cvFile.mimetype === 'application/pdf' || cvFile.mimetype.startsWith('image/')</w:t>
      </w:r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Đặt</w:t>
      </w:r>
      <w:r>
        <w:rPr>
          <w:rFonts w:ascii="Arial" w:hAnsi="Arial"/>
          <w:sz w:val="21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nor/>
            <m:sty m:val="p"/>
          </m:rPr>
          <m:t>‘cvFile.mimetype === ’application/pdf’‘</m:t>
        </m:r>
      </m:oMath>
      <w:r>
        <w:rPr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‘cvFile.mimetype.startsWith(’image/’)‘</m:t>
        </m:r>
      </m:oMath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  <w:cantSplit/>
          <w:tblHeader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Tổ hợp điều kiện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m:oMath>
              <m:r>
                <m:t>C</m:t>
              </m:r>
            </m:oMath>
            <w:r>
              <w:rPr>
                <w:rFonts w:ascii="Arial" w:hAnsi="Arial"/>
                <w:b/>
                <w:color w:val="FFFFFF"/>
                <w:sz w:val="19"/>
              </w:rPr>
              <w:t xml:space="preserve"> </w:t>
            </w:r>
            <w:r>
              <w:rPr>
                <w:rFonts w:ascii="Arial" w:hAnsi="Arial"/>
                <w:b/>
                <w:color w:val="FFFFFF"/>
                <w:sz w:val="19"/>
              </w:rPr>
              <w:t xml:space="preserve">(isPDF)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m:oMath>
              <m:r>
                <m:t>D</m:t>
              </m:r>
            </m:oMath>
            <w:r>
              <w:rPr>
                <w:rFonts w:ascii="Arial" w:hAnsi="Arial"/>
                <w:b/>
                <w:color w:val="FFFFFF"/>
                <w:sz w:val="19"/>
              </w:rPr>
              <w:t xml:space="preserve"> </w:t>
            </w:r>
            <w:r>
              <w:rPr>
                <w:rFonts w:ascii="Arial" w:hAnsi="Arial"/>
                <w:b/>
                <w:color w:val="FFFFFF"/>
                <w:sz w:val="19"/>
              </w:rPr>
              <w:t xml:space="preserve">(isImage)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Kết quả biểu thức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Nhánh thực thi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C4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True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'application/pdf'</w:t>
            </w:r>
            <w:r>
              <w:rPr>
                <w:rFonts w:ascii="Arial" w:hAnsi="Arial"/>
                <w:color w:val="334155"/>
                <w:sz w:val="18"/>
              </w:rPr>
              <w:t xml:space="preserve">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i/>
                <w:iCs/>
                <w:color w:val="334155"/>
                <w:sz w:val="18"/>
              </w:rPr>
              <w:t xml:space="preserve">(Short-circuit)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True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Gọi Gemini OCR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Node 10</w:t>
            </w:r>
            <w:r>
              <w:rPr>
                <w:rFonts w:ascii="Arial" w:hAnsi="Arial"/>
                <w:color w:val="334155"/>
                <w:sz w:val="18"/>
              </w:rPr>
              <w:t xml:space="preserve">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C5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False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'image/png'</w:t>
            </w:r>
            <w:r>
              <w:rPr>
                <w:rFonts w:ascii="Arial" w:hAnsi="Arial"/>
                <w:color w:val="334155"/>
                <w:sz w:val="18"/>
              </w:rPr>
              <w:t xml:space="preserve">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True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True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Gọi Gemini OCR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Node 10</w:t>
            </w:r>
            <w:r>
              <w:rPr>
                <w:rFonts w:ascii="Arial" w:hAnsi="Arial"/>
                <w:color w:val="334155"/>
                <w:sz w:val="18"/>
              </w:rPr>
              <w:t xml:space="preserve">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C6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False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'text/plain'</w:t>
            </w:r>
            <w:r>
              <w:rPr>
                <w:rFonts w:ascii="Arial" w:hAnsi="Arial"/>
                <w:color w:val="334155"/>
                <w:sz w:val="18"/>
              </w:rPr>
              <w:t xml:space="preserve">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False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False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Bỏ qua OCR,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extractedData = {}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Node 11</w:t>
            </w:r>
            <w:r>
              <w:rPr>
                <w:rFonts w:ascii="Arial" w:hAnsi="Arial"/>
                <w:color w:val="334155"/>
                <w:sz w:val="18"/>
              </w:rPr>
              <w:t xml:space="preserve">)</w:t>
            </w:r>
          </w:p>
        </w:tc>
      </w:tr>
    </w:tbl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21"/>
    <w:bookmarkEnd w:id="22"/>
    <w:bookmarkStart w:id="23" w:name="X7151d25f18f16b2a3ca5a64ebf1cb6f9b648628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6. BẢNG CA KIỂM THỬ HỘP TRẮNG CHI TIẾT (WHITE-BOX TEST CASES SPECIFICATION)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092"/>
        <w:gridCol w:w="1092"/>
        <w:gridCol w:w="1092"/>
        <w:gridCol w:w="1092"/>
        <w:gridCol w:w="1092"/>
        <w:gridCol w:w="1092"/>
        <w:gridCol w:w="1365"/>
      </w:tblGrid>
      <w:tr>
        <w:trPr>
          <w:tblHeader w:val="on"/>
          <w:cantSplit/>
          <w:tblHeader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Test Case ID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Mục tiêu kiểm thử / Đường phủ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Kỹ thuật kiểm thử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Tiền điều kiện (Mock Repositories &amp; Services)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Dữ liệu đầu vào (Input Parameters)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Kết quả mong đợi (Expected Output)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Trạng thái bao phủ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TC_WB_01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Kiểm tra lỗi khi không truyền tệp CV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1</w:t>
            </w:r>
            <w:r>
              <w:rPr>
                <w:rFonts w:ascii="Arial" w:hAnsi="Arial"/>
                <w:color w:val="334155"/>
                <w:sz w:val="18"/>
              </w:rPr>
              <w:t xml:space="preserve">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Statement &amp; Decision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Các service khởi tạo bình thường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userID = "usr_1"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jobID = "job_1"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undefined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avatarFile = undefined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Ném lỗi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Error('No file uploaded')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Không gọi repo nào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1, 2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TC_WB_02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Kiểm tra lỗi khi công việc không tồn tại trong hệ thống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2</w:t>
            </w:r>
            <w:r>
              <w:rPr>
                <w:rFonts w:ascii="Arial" w:hAnsi="Arial"/>
                <w:color w:val="334155"/>
                <w:sz w:val="18"/>
              </w:rPr>
              <w:t xml:space="preserve">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Statement &amp; Decision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jobRepo.getById("job_invalid")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null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userID = "usr_1"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jobID = "job_invalid"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{ mimetype: 'application/pdf', buffer: ... }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Ném lỗi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Error('Công việc không đúng')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Dừng ngay tại Node 3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1, 3, 4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TC_WB_03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Kiểm tra tải lên Cloud thất bại khi trả về mảng rỗng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3</w:t>
            </w:r>
            <w:r>
              <w:rPr>
                <w:rFonts w:ascii="Arial" w:hAnsi="Arial"/>
                <w:color w:val="334155"/>
                <w:sz w:val="18"/>
              </w:rPr>
              <w:t xml:space="preserve">, Điều kiện C2)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Branch &amp; Condition (C2)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jobRepo.getById("job_1")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 job hợp lệ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uploadSvc.uploadCloud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[]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userID = "usr_1"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jobID = "job_1"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{ ... }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avatarFile = undefined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Ném lỗi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Error('Upload CV thất bại')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filesToUpload chỉ có 1 phần tử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1, 3, 5, 7, 8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TC_WB_04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Kiểm tra tải lên Cloud thất bại khi trả về null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3</w:t>
            </w:r>
            <w:r>
              <w:rPr>
                <w:rFonts w:ascii="Arial" w:hAnsi="Arial"/>
                <w:color w:val="334155"/>
                <w:sz w:val="18"/>
              </w:rPr>
              <w:t xml:space="preserve">, Điều kiện C1)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Condition (C1)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jobRepo.getById("job_1")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 job hợp lệ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uploadSvc.uploadCloud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null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userID = "usr_1"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jobID = "job_1"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{ ... }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avatarFile = undefined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Ném lỗi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Error('Upload CV thất bại')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Kiểm tra short-circuit toán tử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\|\|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7, 8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TC_WB_05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Kiểm tra tệp không đúng định dạng hỗ trợ OCR dẫn đến thiếu Email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4</w:t>
            </w:r>
            <w:r>
              <w:rPr>
                <w:rFonts w:ascii="Arial" w:hAnsi="Arial"/>
                <w:color w:val="334155"/>
                <w:sz w:val="18"/>
              </w:rPr>
              <w:t xml:space="preserve">, Điều kiện C6)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Condition (C6) &amp; Decision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jobRepo.getById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 job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uploadSvc.uploadCloud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['http://cv.txt']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{ mimetype: 'text/plain', buffer: ... }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avatarFile = undefined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Bỏ qua bước gọi Gemini AI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Ném lỗi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Error('không thể trích xuất được Email từ CV ')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9 (False), 11, 12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TC_WB_06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Tệp PDF được AI bóc tách nhưng không tìm thấy trường Email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8</w:t>
            </w:r>
            <w:r>
              <w:rPr>
                <w:rFonts w:ascii="Arial" w:hAnsi="Arial"/>
                <w:color w:val="334155"/>
                <w:sz w:val="18"/>
              </w:rPr>
              <w:t xml:space="preserve">, Điều kiện C4)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Condition (C4) &amp; Decision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geminiSvc.extractCV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{ personal: {} }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(không có email)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{ mimetype: 'application/pdf', buffer: ... }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Gọi Gemini thành công nhưng ném lỗi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Error('không thể trích xuất được Email từ CV ')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9, 10, 11, 12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TC_WB_07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Thêm mới ứng viên thành công có kèm ảnh đại diện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5</w:t>
            </w:r>
            <w:r>
              <w:rPr>
                <w:rFonts w:ascii="Arial" w:hAnsi="Arial"/>
                <w:color w:val="334155"/>
                <w:sz w:val="18"/>
              </w:rPr>
              <w:t xml:space="preserve">, C4)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Full Path &amp; Statement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jobRepo.getById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hợp lệ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uploadSvc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['http://cv.pdf', 'http://ava.png']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geminiSvc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 data có email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candidateRepo.findByEmail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null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candidateRepo.create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 entity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userID = "usr_1"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jobID = "job_1"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{ mimetype: 'application/pdf' }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avatarFile = { mimetype: 'image/png' }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filesToUpload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gồm 2 file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avatarLink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nhận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http://ava.png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Gọi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CandidateEntity.create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Trả về DTO profile thành công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5, 6, 7, 9, 10, 11, 13, 15, 16, 18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TC_WB_08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Cập nhật ứng viên đã tồn tại thành công với tệp ảnh CV, không có avatar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6</w:t>
            </w:r>
            <w:r>
              <w:rPr>
                <w:rFonts w:ascii="Arial" w:hAnsi="Arial"/>
                <w:color w:val="334155"/>
                <w:sz w:val="18"/>
              </w:rPr>
              <w:t xml:space="preserve">, C5)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Full Path &amp; Condition (C5)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uploadSvc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['http://cv.jpg']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geminiSvc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 data có email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candidateRepo.findByEmail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tìm thấy candidate cũ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candidateRepo.update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thành công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{ mimetype: 'image/jpeg' }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avatarFile = undefined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avatarLink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là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undefined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Gọi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candidate.update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Gọi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candidateRepo.update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Trả về DTO profile thành công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5, 7, 9 (C5), 10, 11, 13 (True), 14, 16, 18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TC_WB_09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Kiểm tra lỗi khi thao tác lưu CSDL thất bại trả về null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7</w:t>
            </w:r>
            <w:r>
              <w:rPr>
                <w:rFonts w:ascii="Arial" w:hAnsi="Arial"/>
                <w:color w:val="334155"/>
                <w:sz w:val="18"/>
              </w:rPr>
              <w:t xml:space="preserve">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Branch Coverage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candidateRepo.findByEmail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null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candidateRepo.create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null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(lỗi CSDL)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{ mimetype: 'application/pdf' }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Dữ liệu trích xuất hợp lệ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Ném lỗi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Error('Lưu hồ sơ ứng viên thất bại!')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15, 16 (True), 17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TC_WB_10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Kiểm tra lỗi khi cập nhật CSDL thất bại trả về null (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Path 7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biến thể Update)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Branch Coverage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candidateRepo.findByEmail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tìm thấy candidate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candidateRepo.update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Fonts w:ascii="Arial" w:hAnsi="Arial"/>
                <w:color w:val="334155"/>
                <w:sz w:val="18"/>
              </w:rPr>
              <w:t xml:space="preserve">trả về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null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cvFile = { mimetype: 'application/pdf' }</w:t>
            </w:r>
            <w:r>
              <w:rPr>
                <w:rFonts w:ascii="Arial" w:hAnsi="Arial"/>
                <w:color w:val="334155"/>
                <w:sz w:val="18"/>
              </w:rPr>
              <w:br/>
            </w:r>
            <w:r>
              <w:rPr>
                <w:rFonts w:ascii="Arial" w:hAnsi="Arial"/>
                <w:color w:val="334155"/>
                <w:sz w:val="18"/>
              </w:rPr>
              <w:t xml:space="preserve">Dữ liệu trích xuất hợp lệ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color w:val="334155"/>
                <w:sz w:val="18"/>
              </w:rPr>
              <w:t xml:space="preserve">Ném lỗi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Error('Lưu hồ sơ ứng viên thất bại!')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color w:val="334155"/>
                <w:sz w:val="18"/>
              </w:rPr>
              <w:t xml:space="preserve">Node 14, 16 (True), 17</w:t>
            </w:r>
          </w:p>
        </w:tc>
      </w:tr>
    </w:tbl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23"/>
    <w:bookmarkStart w:id="26" w:name="X891a977b7be2fb8baec89f283ec04a101bb5aef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7. MA TRẬN ĐO LƯỜNG ĐỘ BAO PHỦ KIỂM THỬ HỘP TRẮNG</w:t>
      </w:r>
    </w:p>
    <w:bookmarkStart w:id="24" w:name="X65ed9697ecdfd779c06b5674e95b49726493538"/>
    <w:p>
      <w:pPr>
        <w:pStyle w:val="Heading3"/>
        <w:spacing w:before="160" w:after="40"/>
      </w:pPr>
      <w:r>
        <w:rPr>
          <w:rFonts w:ascii="Arial" w:hAnsi="Arial"/>
          <w:b/>
          <w:color w:val="2B4C7E"/>
          <w:sz w:val="22"/>
        </w:rPr>
        <w:t xml:space="preserve">7.1. Bảng ma trận đối chiếu đường đi và ca kiểm thử (Traceability Matrix)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760"/>
        <w:gridCol w:w="1760"/>
        <w:gridCol w:w="2200"/>
        <w:gridCol w:w="2200"/>
      </w:tblGrid>
      <w:tr>
        <w:trPr>
          <w:tblHeader w:val="on"/>
          <w:cantSplit/>
          <w:tblHeader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Đường thực thi (Basis Path)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Nút bao phủ (Nodes Covered)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Ca kiểm thử tương ứng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1F4E79"/>
          </w:tcPr>
          <w:p>
            <w:pPr>
              <w:pStyle w:val="Compact"/>
              <w:spacing w:before="60" w:after="60" w:line="252" w:lineRule="auto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Trạng thái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Path 1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Fonts w:ascii="Arial" w:hAnsi="Arial"/>
                <w:color w:val="334155"/>
                <w:sz w:val="18"/>
              </w:rPr>
              <w:t xml:space="preserve">​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TC_WB_01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Covered (100%)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Path 2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  <w:r>
              <w:rPr>
                <w:rFonts w:ascii="Arial" w:hAnsi="Arial"/>
                <w:color w:val="334155"/>
                <w:sz w:val="18"/>
              </w:rPr>
              <w:t xml:space="preserve">​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TC_WB_02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Covered (100%)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Path 3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  <w:r>
              <w:rPr>
                <w:rFonts w:ascii="Arial" w:hAnsi="Arial"/>
                <w:color w:val="334155"/>
                <w:sz w:val="18"/>
              </w:rPr>
              <w:t xml:space="preserve">​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TC_WB_03</w:t>
            </w:r>
            <w:r>
              <w:rPr>
                <w:rFonts w:ascii="Arial" w:hAnsi="Arial"/>
                <w:color w:val="334155"/>
                <w:sz w:val="18"/>
              </w:rPr>
              <w:t xml:space="preserve">,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TC_WB_04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Covered (100%)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Path 4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12</m:t>
              </m:r>
            </m:oMath>
            <w:r>
              <w:rPr>
                <w:rFonts w:ascii="Arial" w:hAnsi="Arial"/>
                <w:color w:val="334155"/>
                <w:sz w:val="18"/>
              </w:rPr>
              <w:t xml:space="preserve">​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TC_WB_05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Covered (100%)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Path 5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6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13</m:t>
              </m:r>
              <m:r>
                <m:rPr>
                  <m:sty m:val="p"/>
                </m:rPr>
                <m:t>→</m:t>
              </m:r>
              <m:r>
                <m:t>15</m:t>
              </m:r>
              <m:r>
                <m:rPr>
                  <m:sty m:val="p"/>
                </m:rPr>
                <m:t>→</m:t>
              </m:r>
              <m:r>
                <m:t>16</m:t>
              </m:r>
              <m:r>
                <m:rPr>
                  <m:sty m:val="p"/>
                </m:rPr>
                <m:t>→</m:t>
              </m:r>
              <m:r>
                <m:t>18</m:t>
              </m:r>
            </m:oMath>
            <w:r>
              <w:rPr>
                <w:rFonts w:ascii="Arial" w:hAnsi="Arial"/>
                <w:color w:val="334155"/>
                <w:sz w:val="18"/>
              </w:rPr>
              <w:t xml:space="preserve">​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TC_WB_07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Covered (100%)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Path 6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13</m:t>
              </m:r>
              <m:r>
                <m:rPr>
                  <m:sty m:val="p"/>
                </m:rPr>
                <m:t>→</m:t>
              </m:r>
              <m:r>
                <m:t>14</m:t>
              </m:r>
              <m:r>
                <m:rPr>
                  <m:sty m:val="p"/>
                </m:rPr>
                <m:t>→</m:t>
              </m:r>
              <m:r>
                <m:t>16</m:t>
              </m:r>
              <m:r>
                <m:rPr>
                  <m:sty m:val="p"/>
                </m:rPr>
                <m:t>→</m:t>
              </m:r>
              <m:r>
                <m:t>18</m:t>
              </m:r>
            </m:oMath>
            <w:r>
              <w:rPr>
                <w:rFonts w:ascii="Arial" w:hAnsi="Arial"/>
                <w:color w:val="334155"/>
                <w:sz w:val="18"/>
              </w:rPr>
              <w:t xml:space="preserve">​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TC_WB_08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Covered (100%)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Path 7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13</m:t>
              </m:r>
              <m:r>
                <m:rPr>
                  <m:sty m:val="p"/>
                </m:rPr>
                <m:t>→</m:t>
              </m:r>
              <m:r>
                <m:t>15</m:t>
              </m:r>
              <m:r>
                <m:rPr>
                  <m:sty m:val="p"/>
                </m:rPr>
                <m:t>→</m:t>
              </m:r>
              <m:r>
                <m:t>16</m:t>
              </m:r>
              <m:r>
                <m:rPr>
                  <m:sty m:val="p"/>
                </m:rPr>
                <m:t>→</m:t>
              </m:r>
              <m:r>
                <m:t>17</m:t>
              </m:r>
            </m:oMath>
            <w:r>
              <w:rPr>
                <w:rFonts w:ascii="Arial" w:hAnsi="Arial"/>
                <w:color w:val="334155"/>
                <w:sz w:val="18"/>
              </w:rPr>
              <w:t xml:space="preserve">​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TC_WB_09</w:t>
            </w:r>
            <w:r>
              <w:rPr>
                <w:rFonts w:ascii="Arial" w:hAnsi="Arial"/>
                <w:color w:val="334155"/>
                <w:sz w:val="18"/>
              </w:rPr>
              <w:t xml:space="preserve">,</w:t>
            </w:r>
            <w:r>
              <w:rPr>
                <w:rFonts w:ascii="Arial" w:hAnsi="Arial"/>
                <w:color w:val="334155"/>
                <w:sz w:val="18"/>
              </w:rPr>
              <w:t xml:space="preserve"> </w:t>
            </w: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TC_WB_10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Covered (100%)</w:t>
            </w:r>
          </w:p>
        </w:tc>
      </w:tr>
      <w:tr>
        <w:trPr>
          <w:cantSplit/>
        </w:trPr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Path 8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left"/>
            </w:pPr>
            <m:oMath>
              <m:r>
                <m:t>1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10</m:t>
              </m:r>
              <m:r>
                <m:rPr>
                  <m:sty m:val="p"/>
                </m:rPr>
                <m:t>→</m:t>
              </m:r>
              <m:r>
                <m:t>11</m:t>
              </m:r>
              <m:r>
                <m:rPr>
                  <m:sty m:val="p"/>
                </m:rPr>
                <m:t>→</m:t>
              </m:r>
              <m:r>
                <m:t>12</m:t>
              </m:r>
            </m:oMath>
            <w:r>
              <w:rPr>
                <w:rFonts w:ascii="Arial" w:hAnsi="Arial"/>
                <w:color w:val="334155"/>
                <w:sz w:val="18"/>
              </w:rPr>
              <w:t xml:space="preserve">​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Style w:val="VerbatimChar"/>
                <w:rFonts w:ascii="Arial" w:hAnsi="Arial"/>
                <w:color w:val="334155"/>
                <w:sz w:val="18"/>
              </w:rPr>
              <w:t xml:space="preserve">TC_WB_06</w:t>
            </w:r>
          </w:p>
        </w:tc>
        <w:tc>
          <w:tcPr>
            <w:vAlign w:val="center"/>
            <w:tcMar>
              <w:top w:w="100" w:type="dxa"/>
              <w:bottom w:w="100" w:type="dxa"/>
              <w:left w:w="140" w:type="dxa"/>
              <w:right w:w="140" w:type="dxa"/>
            </w:tcMar>
            <w:shd w:fill="FFFFFF"/>
          </w:tcPr>
          <w:p>
            <w:pPr>
              <w:pStyle w:val="Compact"/>
              <w:spacing w:before="40" w:after="40" w:line="252" w:lineRule="auto"/>
              <w:jc w:val="center"/>
            </w:pPr>
            <w:r>
              <w:rPr>
                <w:rFonts w:ascii="Arial" w:hAnsi="Arial"/>
                <w:b/>
                <w:bCs/>
                <w:color w:val="334155"/>
                <w:sz w:val="18"/>
              </w:rPr>
              <w:t xml:space="preserve">Covered (100%)</w:t>
            </w:r>
          </w:p>
        </w:tc>
      </w:tr>
    </w:tbl>
    <w:bookmarkEnd w:id="24"/>
    <w:bookmarkStart w:id="25" w:name="tỷ-lệ-bao-phủ-đạt-được-coverage-metrics"/>
    <w:p>
      <w:pPr>
        <w:pStyle w:val="Heading3"/>
        <w:spacing w:before="160" w:after="40"/>
      </w:pPr>
      <w:r>
        <w:rPr>
          <w:rFonts w:ascii="Arial" w:hAnsi="Arial"/>
          <w:b/>
          <w:color w:val="2B4C7E"/>
          <w:sz w:val="22"/>
        </w:rPr>
        <w:t xml:space="preserve">7.2. Tỷ lệ bao phủ đạt được (Coverage Metrics)</w:t>
      </w:r>
    </w:p>
    <w:p>
      <w:pPr>
        <w:pStyle w:val="Compact"/>
        <w:numPr>
          <w:ilvl w:val="0"/>
          <w:numId w:val="1004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Statement Coverage (Bao phủ câu lệnh):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rPr>
              <m:nor/>
              <m:sty m:val="p"/>
            </m:rPr>
            <m:t>Coverage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nor/>
                  <m:sty m:val="p"/>
                </m:rPr>
                <m:t> Nodes</m:t>
              </m:r>
            </m:num>
            <m:den>
              <m:r>
                <m:t>18</m:t>
              </m:r>
              <m:r>
                <m:rPr>
                  <m:nor/>
                  <m:sty m:val="p"/>
                </m:rPr>
                <m:t> Nodes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04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Branch / Decision Coverage (Bao phủ nhánh rẽ):</w:t>
      </w:r>
    </w:p>
    <w:p>
      <w:pPr>
        <w:pStyle w:val="Compact"/>
        <w:spacing w:line="276" w:lineRule="auto" w:after="60"/>
      </w:pPr>
      <m:oMathPara>
        <m:oMathParaPr>
          <m:jc m:val="center"/>
        </m:oMathParaPr>
        <m:oMath>
          <m:r>
            <m:rPr>
              <m:nor/>
              <m:sty m:val="p"/>
            </m:rPr>
            <m:t>Coverage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</m:t>
              </m:r>
              <m:r>
                <m:rPr>
                  <m:nor/>
                  <m:sty m:val="p"/>
                </m:rPr>
                <m:t> Nhánh (True/False)</m:t>
              </m:r>
            </m:num>
            <m:den>
              <m:r>
                <m:t>14</m:t>
              </m:r>
              <m:r>
                <m:rPr>
                  <m:nor/>
                  <m:sty m:val="p"/>
                </m:rPr>
                <m:t> Nhánh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04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Condition Coverage (Bao phủ điều kiện logic):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Bao phủ toàn bộ các giá trị Chân/Giả của từng biểu thức con</w:t>
      </w:r>
      <w:r>
        <w:rPr>
          <w:rFonts w:ascii="Arial" w:hAnsi="Arial"/>
          <w:sz w:val="21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và hiện tượng ngắt mạch toán tử (Short-circuit evaluation)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→</m:t>
        </m:r>
        <m:r>
          <m:rPr>
            <m:sty m:val="b"/>
          </m:rPr>
          <m:t>100</m:t>
        </m:r>
        <m:r>
          <m:rPr>
            <m:sty m:val="b"/>
          </m:rPr>
          <m:t>%</m:t>
        </m:r>
      </m:oMath>
      <w:r>
        <w:rPr>
          <w:rFonts w:ascii="Arial" w:hAnsi="Arial"/>
          <w:sz w:val="21"/>
        </w:rPr>
        <w:t xml:space="preserve">.</w:t>
      </w:r>
    </w:p>
    <w:p>
      <w:pPr>
        <w:pStyle w:val="Compact"/>
        <w:numPr>
          <w:ilvl w:val="0"/>
          <w:numId w:val="1004"/>
        </w:numPr>
        <w:spacing w:line="276" w:lineRule="auto" w:after="60"/>
      </w:pPr>
      <w:r>
        <w:rPr>
          <w:rFonts w:ascii="Arial" w:hAnsi="Arial"/>
          <w:b/>
          <w:bCs/>
          <w:sz w:val="21"/>
        </w:rPr>
        <w:t xml:space="preserve">Basis Path Coverage (Bao phủ đường cơ sở):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Bao phủ trọn vẹn</w:t>
      </w:r>
      <w:r>
        <w:rPr>
          <w:rFonts w:ascii="Arial" w:hAnsi="Arial"/>
          <w:sz w:val="21"/>
        </w:rPr>
        <w:t xml:space="preserve"> </w:t>
      </w:r>
      <m:oMath>
        <m:r>
          <m:t>8</m:t>
        </m:r>
        <m:r>
          <m:rPr>
            <m:sty m:val="p"/>
          </m:rPr>
          <m:t>/</m:t>
        </m:r>
        <m:r>
          <m:t>8</m:t>
        </m:r>
      </m:oMath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đường cơ sở độc lập</w:t>
      </w:r>
      <w:r>
        <w:rPr>
          <w:rFonts w:ascii="Arial" w:hAnsi="Arial"/>
          <w:sz w:val="21"/>
        </w:rPr>
        <w:t xml:space="preserve"> </w:t>
      </w:r>
      <m:oMath>
        <m:r>
          <m:rPr>
            <m:sty m:val="p"/>
          </m:rPr>
          <m:t>→</m:t>
        </m:r>
        <m:r>
          <m:rPr>
            <m:sty m:val="b"/>
          </m:rPr>
          <m:t>100</m:t>
        </m:r>
        <m:r>
          <m:rPr>
            <m:sty m:val="b"/>
          </m:rPr>
          <m:t>%</m:t>
        </m:r>
      </m:oMath>
      <w:r>
        <w:rPr>
          <w:rFonts w:ascii="Arial" w:hAnsi="Arial"/>
          <w:sz w:val="21"/>
        </w:rPr>
        <w:t xml:space="preserve">.</w:t>
      </w:r>
    </w:p>
    <w:p>
      <w:pPr>
        <w:spacing w:line="276" w:lineRule="auto" w:after="60"/>
      </w:pPr>
      <w:r>
        <w:rPr>
          <w:rFonts w:ascii="Arial" w:hAnsi="Arial"/>
          <w:sz w:val="21"/>
        </w:rPr>
        <w:pict>
          <v:rect style="width:0;height:1.5pt" o:hralign="center" o:hrstd="t" o:hr="t"/>
        </w:pict>
      </w:r>
    </w:p>
    <w:bookmarkEnd w:id="25"/>
    <w:bookmarkEnd w:id="26"/>
    <w:bookmarkStart w:id="27" w:name="X05c974c6380b909ed316df3a5604e3da878fb6d"/>
    <w:p>
      <w:pPr>
        <w:pStyle w:val="Heading2"/>
        <w:spacing w:before="240" w:after="80"/>
      </w:pPr>
      <w:r>
        <w:rPr>
          <w:rFonts w:ascii="Arial" w:hAnsi="Arial"/>
          <w:b/>
          <w:color w:val="1F4E79"/>
          <w:sz w:val="25"/>
        </w:rPr>
        <w:t xml:space="preserve">8. MÃ NGUỒN KIỂM THỬ TỰ ĐỘNG MINH HỌA (JEST / UNIT TEST)</w:t>
      </w:r>
    </w:p>
    <w:p>
      <w:pPr>
        <w:pStyle w:val="FirstParagraph"/>
        <w:spacing w:line="276" w:lineRule="auto" w:after="60"/>
      </w:pPr>
      <w:r>
        <w:rPr>
          <w:rFonts w:ascii="Arial" w:hAnsi="Arial"/>
          <w:sz w:val="21"/>
        </w:rPr>
        <w:t xml:space="preserve">Dưới đây là tệp mã nguồn kiểm thử đơn vị mẫu sử dụng framework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b/>
          <w:bCs/>
          <w:sz w:val="21"/>
        </w:rPr>
        <w:t xml:space="preserve">Jest</w:t>
      </w:r>
      <w:r>
        <w:rPr>
          <w:rFonts w:ascii="Arial" w:hAnsi="Arial"/>
          <w:sz w:val="21"/>
        </w:rPr>
        <w:t xml:space="preserve"> </w:t>
      </w:r>
      <w:r>
        <w:rPr>
          <w:rFonts w:ascii="Arial" w:hAnsi="Arial"/>
          <w:sz w:val="21"/>
        </w:rPr>
        <w:t xml:space="preserve">mô phỏng đầy đủ các ca kiểm thử hộp trắng ở trên:</w:t>
      </w:r>
    </w:p>
    <w:p>
      <w:pPr>
        <w:pStyle w:val="SourceCode"/>
        <w:spacing w:line="276" w:lineRule="auto" w:after="60"/>
      </w:pPr>
      <w:r>
        <w:rPr>
          <w:rStyle w:val="ImportTok"/>
          <w:rFonts w:ascii="Arial" w:hAnsi="Arial"/>
          <w:sz w:val="21"/>
        </w:rPr>
        <w:t xml:space="preserve">import</w:t>
      </w:r>
      <w:r>
        <w:rPr>
          <w:rStyle w:val="NormalTok"/>
          <w:rFonts w:ascii="Arial" w:hAnsi="Arial"/>
          <w:sz w:val="21"/>
        </w:rPr>
        <w:t xml:space="preserve"> { UploadCVUseCase } </w:t>
      </w:r>
      <w:r>
        <w:rPr>
          <w:rStyle w:val="ImportTok"/>
          <w:rFonts w:ascii="Arial" w:hAnsi="Arial"/>
          <w:sz w:val="21"/>
        </w:rPr>
        <w:t xml:space="preserve">from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'./upload-cv.use-case'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FunctionTok"/>
          <w:rFonts w:ascii="Arial" w:hAnsi="Arial"/>
          <w:sz w:val="21"/>
        </w:rPr>
        <w:t xml:space="preserve">describe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'UploadCVUseCase - White-box Unit Testing'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KeywordTok"/>
          <w:rFonts w:ascii="Arial" w:hAnsi="Arial"/>
          <w:sz w:val="21"/>
        </w:rPr>
        <w:t xml:space="preserve">let</w:t>
      </w:r>
      <w:r>
        <w:rPr>
          <w:rStyle w:val="NormalTok"/>
          <w:rFonts w:ascii="Arial" w:hAnsi="Arial"/>
          <w:sz w:val="21"/>
        </w:rPr>
        <w:t xml:space="preserve"> useCase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UploadCVUseCase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KeywordTok"/>
          <w:rFonts w:ascii="Arial" w:hAnsi="Arial"/>
          <w:sz w:val="21"/>
        </w:rPr>
        <w:t xml:space="preserve">let</w:t>
      </w:r>
      <w:r>
        <w:rPr>
          <w:rStyle w:val="NormalTok"/>
          <w:rFonts w:ascii="Arial" w:hAnsi="Arial"/>
          <w:sz w:val="21"/>
        </w:rPr>
        <w:t xml:space="preserve"> mockCandidateRepo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KeywordTok"/>
          <w:rFonts w:ascii="Arial" w:hAnsi="Arial"/>
          <w:sz w:val="21"/>
        </w:rPr>
        <w:t xml:space="preserve">let</w:t>
      </w:r>
      <w:r>
        <w:rPr>
          <w:rStyle w:val="NormalTok"/>
          <w:rFonts w:ascii="Arial" w:hAnsi="Arial"/>
          <w:sz w:val="21"/>
        </w:rPr>
        <w:t xml:space="preserve"> mockJobRepo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KeywordTok"/>
          <w:rFonts w:ascii="Arial" w:hAnsi="Arial"/>
          <w:sz w:val="21"/>
        </w:rPr>
        <w:t xml:space="preserve">let</w:t>
      </w:r>
      <w:r>
        <w:rPr>
          <w:rStyle w:val="NormalTok"/>
          <w:rFonts w:ascii="Arial" w:hAnsi="Arial"/>
          <w:sz w:val="21"/>
        </w:rPr>
        <w:t xml:space="preserve"> mockUploadSvc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KeywordTok"/>
          <w:rFonts w:ascii="Arial" w:hAnsi="Arial"/>
          <w:sz w:val="21"/>
        </w:rPr>
        <w:t xml:space="preserve">let</w:t>
      </w:r>
      <w:r>
        <w:rPr>
          <w:rStyle w:val="NormalTok"/>
          <w:rFonts w:ascii="Arial" w:hAnsi="Arial"/>
          <w:sz w:val="21"/>
        </w:rPr>
        <w:t xml:space="preserve"> mockGeminiSvc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FunctionTok"/>
          <w:rFonts w:ascii="Arial" w:hAnsi="Arial"/>
          <w:sz w:val="21"/>
        </w:rPr>
        <w:t xml:space="preserve">beforeEach</w:t>
      </w:r>
      <w:r>
        <w:rPr>
          <w:rStyle w:val="NormalTok"/>
          <w:rFonts w:ascii="Arial" w:hAnsi="Arial"/>
          <w:sz w:val="21"/>
        </w:rPr>
        <w:t xml:space="preserve">(()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mockCandidateRepo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findByEmail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jest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fn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create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jest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fn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update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jest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fn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}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mockJobRepo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getById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jest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fn</w:t>
      </w:r>
      <w:r>
        <w:rPr>
          <w:rStyle w:val="NormalTok"/>
          <w:rFonts w:ascii="Arial" w:hAnsi="Arial"/>
          <w:sz w:val="21"/>
        </w:rPr>
        <w:t xml:space="preserve">() }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mockUploadSvc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uploadCloud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jest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fn</w:t>
      </w:r>
      <w:r>
        <w:rPr>
          <w:rStyle w:val="NormalTok"/>
          <w:rFonts w:ascii="Arial" w:hAnsi="Arial"/>
          <w:sz w:val="21"/>
        </w:rPr>
        <w:t xml:space="preserve">() }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mockGeminiSvc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extractCV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jest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fn</w:t>
      </w:r>
      <w:r>
        <w:rPr>
          <w:rStyle w:val="NormalTok"/>
          <w:rFonts w:ascii="Arial" w:hAnsi="Arial"/>
          <w:sz w:val="21"/>
        </w:rPr>
        <w:t xml:space="preserve">() }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useCase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new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FunctionTok"/>
          <w:rFonts w:ascii="Arial" w:hAnsi="Arial"/>
          <w:sz w:val="21"/>
        </w:rPr>
        <w:t xml:space="preserve">UploadCVUseCase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mockCandidateRepo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mockJobRepo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mockUploadSvc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mockGeminiSvc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FunctionTok"/>
          <w:rFonts w:ascii="Arial" w:hAnsi="Arial"/>
          <w:sz w:val="21"/>
        </w:rPr>
        <w:t xml:space="preserve">it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'TC_WB_01: Ném lỗi khi cvFile không tồn tại (Path 1)'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async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useCase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execute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'usr_1'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null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ImportTok"/>
          <w:rFonts w:ascii="Arial" w:hAnsi="Arial"/>
          <w:sz w:val="21"/>
        </w:rPr>
        <w:t xml:space="preserve">as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rejects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toThrow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'No file uploaded'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FunctionTok"/>
          <w:rFonts w:ascii="Arial" w:hAnsi="Arial"/>
          <w:sz w:val="21"/>
        </w:rPr>
        <w:t xml:space="preserve">it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'TC_WB_02: Ném lỗi khi không tìm thấy công việc (Path 2)'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async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mockJobRepo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getById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KeywordTok"/>
          <w:rFonts w:ascii="Arial" w:hAnsi="Arial"/>
          <w:sz w:val="21"/>
        </w:rPr>
        <w:t xml:space="preserve">null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mockFile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mimetype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'application/pdf'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buffer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Buffer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from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''</w:t>
      </w:r>
      <w:r>
        <w:rPr>
          <w:rStyle w:val="NormalTok"/>
          <w:rFonts w:ascii="Arial" w:hAnsi="Arial"/>
          <w:sz w:val="21"/>
        </w:rPr>
        <w:t xml:space="preserve">) } </w:t>
      </w:r>
      <w:r>
        <w:rPr>
          <w:rStyle w:val="ImportTok"/>
          <w:rFonts w:ascii="Arial" w:hAnsi="Arial"/>
          <w:sz w:val="21"/>
        </w:rPr>
        <w:t xml:space="preserve">as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useCase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execute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'usr_1'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'job_invalid'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mockFile)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rejects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toThrow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'Công việc không đúng'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FunctionTok"/>
          <w:rFonts w:ascii="Arial" w:hAnsi="Arial"/>
          <w:sz w:val="21"/>
        </w:rPr>
        <w:t xml:space="preserve">it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'TC_WB_03: Ném lỗi khi tải lên Cloud trả về mảng rỗng (Path 3)'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async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mockJobRepo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getById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({ 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NormalTok"/>
          <w:rFonts w:ascii="Arial" w:hAnsi="Arial"/>
          <w:sz w:val="21"/>
        </w:rPr>
        <w:t xml:space="preserve">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mockUploadSvc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uploadCloud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([])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mockFile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mimetype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'application/pdf'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buffer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Buffer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from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''</w:t>
      </w:r>
      <w:r>
        <w:rPr>
          <w:rStyle w:val="NormalTok"/>
          <w:rFonts w:ascii="Arial" w:hAnsi="Arial"/>
          <w:sz w:val="21"/>
        </w:rPr>
        <w:t xml:space="preserve">) } </w:t>
      </w:r>
      <w:r>
        <w:rPr>
          <w:rStyle w:val="ImportTok"/>
          <w:rFonts w:ascii="Arial" w:hAnsi="Arial"/>
          <w:sz w:val="21"/>
        </w:rPr>
        <w:t xml:space="preserve">as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useCase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execute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'usr_1'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mockFile)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rejects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toThrow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'Upload CV thất bại'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FunctionTok"/>
          <w:rFonts w:ascii="Arial" w:hAnsi="Arial"/>
          <w:sz w:val="21"/>
        </w:rPr>
        <w:t xml:space="preserve">it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'TC_WB_05: Ném lỗi khi tệp không phải PDF/ảnh khiến không trích xuất được email (Path 4)'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async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mockJobRepo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getById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({ 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NormalTok"/>
          <w:rFonts w:ascii="Arial" w:hAnsi="Arial"/>
          <w:sz w:val="21"/>
        </w:rPr>
        <w:t xml:space="preserve">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mockUploadSvc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uploadCloud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([</w:t>
      </w:r>
      <w:r>
        <w:rPr>
          <w:rStyle w:val="StringTok"/>
          <w:rFonts w:ascii="Arial" w:hAnsi="Arial"/>
          <w:sz w:val="21"/>
        </w:rPr>
        <w:t xml:space="preserve">'http://cv.txt'</w:t>
      </w:r>
      <w:r>
        <w:rPr>
          <w:rStyle w:val="NormalTok"/>
          <w:rFonts w:ascii="Arial" w:hAnsi="Arial"/>
          <w:sz w:val="21"/>
        </w:rPr>
        <w:t xml:space="preserve">])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mockFile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mimetype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'text/plain'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buffer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Buffer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from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''</w:t>
      </w:r>
      <w:r>
        <w:rPr>
          <w:rStyle w:val="NormalTok"/>
          <w:rFonts w:ascii="Arial" w:hAnsi="Arial"/>
          <w:sz w:val="21"/>
        </w:rPr>
        <w:t xml:space="preserve">) } </w:t>
      </w:r>
      <w:r>
        <w:rPr>
          <w:rStyle w:val="ImportTok"/>
          <w:rFonts w:ascii="Arial" w:hAnsi="Arial"/>
          <w:sz w:val="21"/>
        </w:rPr>
        <w:t xml:space="preserve">as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useCase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execute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'usr_1'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mockFile)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rejects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toThrow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'không thể trích xuất được Email từ CV 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(mockGeminiSvc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extractCV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not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toHaveBeenCalled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FunctionTok"/>
          <w:rFonts w:ascii="Arial" w:hAnsi="Arial"/>
          <w:sz w:val="21"/>
        </w:rPr>
        <w:t xml:space="preserve">it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'TC_WB_07: Tạo mới ứng viên thành công kèm ảnh đại diện (Path 5)'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async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mockJobRepo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getById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({ 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NormalTok"/>
          <w:rFonts w:ascii="Arial" w:hAnsi="Arial"/>
          <w:sz w:val="21"/>
        </w:rPr>
        <w:t xml:space="preserve">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mockUploadSvc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uploadCloud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([</w:t>
      </w:r>
      <w:r>
        <w:rPr>
          <w:rStyle w:val="StringTok"/>
          <w:rFonts w:ascii="Arial" w:hAnsi="Arial"/>
          <w:sz w:val="21"/>
        </w:rPr>
        <w:t xml:space="preserve">'http://cv.pdf'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'http://avatar.png'</w:t>
      </w:r>
      <w:r>
        <w:rPr>
          <w:rStyle w:val="NormalTok"/>
          <w:rFonts w:ascii="Arial" w:hAnsi="Arial"/>
          <w:sz w:val="21"/>
        </w:rPr>
        <w:t xml:space="preserve">])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mockGeminiSvc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extractCV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personal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{ name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'Nguyen Van A'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email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'vana@gmail.com'</w:t>
      </w:r>
      <w:r>
        <w:rPr>
          <w:rStyle w:val="NormalTok"/>
          <w:rFonts w:ascii="Arial" w:hAnsi="Arial"/>
          <w:sz w:val="21"/>
        </w:rPr>
        <w:t xml:space="preserve"> }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findByEmail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KeywordTok"/>
          <w:rFonts w:ascii="Arial" w:hAnsi="Arial"/>
          <w:sz w:val="21"/>
        </w:rPr>
        <w:t xml:space="preserve">null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mockSavedCandidate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getDetailProfile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({ 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'cand_1'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email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'vana@gmail.com'</w:t>
      </w:r>
      <w:r>
        <w:rPr>
          <w:rStyle w:val="NormalTok"/>
          <w:rFonts w:ascii="Arial" w:hAnsi="Arial"/>
          <w:sz w:val="21"/>
        </w:rPr>
        <w:t xml:space="preserve"> })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}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create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(mockSavedCandidate)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cvFile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mimetype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'application/pdf'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buffer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Buffer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from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'pdf'</w:t>
      </w:r>
      <w:r>
        <w:rPr>
          <w:rStyle w:val="NormalTok"/>
          <w:rFonts w:ascii="Arial" w:hAnsi="Arial"/>
          <w:sz w:val="21"/>
        </w:rPr>
        <w:t xml:space="preserve">) } </w:t>
      </w:r>
      <w:r>
        <w:rPr>
          <w:rStyle w:val="ImportTok"/>
          <w:rFonts w:ascii="Arial" w:hAnsi="Arial"/>
          <w:sz w:val="21"/>
        </w:rPr>
        <w:t xml:space="preserve">as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avatarFile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mimetype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'image/png'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buffer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Buffer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from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'img'</w:t>
      </w:r>
      <w:r>
        <w:rPr>
          <w:rStyle w:val="NormalTok"/>
          <w:rFonts w:ascii="Arial" w:hAnsi="Arial"/>
          <w:sz w:val="21"/>
        </w:rPr>
        <w:t xml:space="preserve">) } </w:t>
      </w:r>
      <w:r>
        <w:rPr>
          <w:rStyle w:val="ImportTok"/>
          <w:rFonts w:ascii="Arial" w:hAnsi="Arial"/>
          <w:sz w:val="21"/>
        </w:rPr>
        <w:t xml:space="preserve">as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result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useCase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execute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'usr_1'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cvFile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avatarFile)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(result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candidate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toBeDefined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(mockUploadSvc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uploadCloud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toHaveBeenCalledWith</w:t>
      </w:r>
      <w:r>
        <w:rPr>
          <w:rStyle w:val="NormalTok"/>
          <w:rFonts w:ascii="Arial" w:hAnsi="Arial"/>
          <w:sz w:val="21"/>
        </w:rPr>
        <w:t xml:space="preserve">([cvFile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avatarFile])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(mockCandidateRepo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create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toHaveBeenCalled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FunctionTok"/>
          <w:rFonts w:ascii="Arial" w:hAnsi="Arial"/>
          <w:sz w:val="21"/>
        </w:rPr>
        <w:t xml:space="preserve">it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'TC_WB_08: Cập nhật ứng viên đã tồn tại thành công (Path 6)'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async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mockJobRepo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getById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({ 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NormalTok"/>
          <w:rFonts w:ascii="Arial" w:hAnsi="Arial"/>
          <w:sz w:val="21"/>
        </w:rPr>
        <w:t xml:space="preserve">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mockUploadSvc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uploadCloud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([</w:t>
      </w:r>
      <w:r>
        <w:rPr>
          <w:rStyle w:val="StringTok"/>
          <w:rFonts w:ascii="Arial" w:hAnsi="Arial"/>
          <w:sz w:val="21"/>
        </w:rPr>
        <w:t xml:space="preserve">'http://cv.jpg'</w:t>
      </w:r>
      <w:r>
        <w:rPr>
          <w:rStyle w:val="NormalTok"/>
          <w:rFonts w:ascii="Arial" w:hAnsi="Arial"/>
          <w:sz w:val="21"/>
        </w:rPr>
        <w:t xml:space="preserve">])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mockGeminiSvc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extractCV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personal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{ email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'vana@gmail.com'</w:t>
      </w:r>
      <w:r>
        <w:rPr>
          <w:rStyle w:val="NormalTok"/>
          <w:rFonts w:ascii="Arial" w:hAnsi="Arial"/>
          <w:sz w:val="21"/>
        </w:rPr>
        <w:t xml:space="preserve"> }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mockExistingCandidate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update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jest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fn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getDetailProfile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({ 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'cand_existing'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email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'vana@gmail.com'</w:t>
      </w:r>
      <w:r>
        <w:rPr>
          <w:rStyle w:val="NormalTok"/>
          <w:rFonts w:ascii="Arial" w:hAnsi="Arial"/>
          <w:sz w:val="21"/>
        </w:rPr>
        <w:t xml:space="preserve"> })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}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findByEmail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(mockExistingCandidate)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update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(mockExistingCandidate)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cvFile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mimetype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'image/jpeg'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buffer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Buffer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from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'img'</w:t>
      </w:r>
      <w:r>
        <w:rPr>
          <w:rStyle w:val="NormalTok"/>
          <w:rFonts w:ascii="Arial" w:hAnsi="Arial"/>
          <w:sz w:val="21"/>
        </w:rPr>
        <w:t xml:space="preserve">) } </w:t>
      </w:r>
      <w:r>
        <w:rPr>
          <w:rStyle w:val="ImportTok"/>
          <w:rFonts w:ascii="Arial" w:hAnsi="Arial"/>
          <w:sz w:val="21"/>
        </w:rPr>
        <w:t xml:space="preserve">as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result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useCase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execute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'usr_1'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cvFile)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(mockExistingCandidate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update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toHaveBeenCalled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(mockCandidateRepo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update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toHaveBeenCalled</w:t>
      </w:r>
      <w:r>
        <w:rPr>
          <w:rStyle w:val="NormalTok"/>
          <w:rFonts w:ascii="Arial" w:hAnsi="Arial"/>
          <w:sz w:val="21"/>
        </w:rPr>
        <w:t xml:space="preserve">()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(result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candidate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id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toBe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'cand_existing'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</w:t>
      </w:r>
      <w:r>
        <w:rPr>
          <w:rStyle w:val="FunctionTok"/>
          <w:rFonts w:ascii="Arial" w:hAnsi="Arial"/>
          <w:sz w:val="21"/>
        </w:rPr>
        <w:t xml:space="preserve">it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'TC_WB_09: Ném lỗi khi lưu ứng viên vào CSDL thất bại (Path 7)'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KeywordTok"/>
          <w:rFonts w:ascii="Arial" w:hAnsi="Arial"/>
          <w:sz w:val="21"/>
        </w:rPr>
        <w:t xml:space="preserve">async</w:t>
      </w:r>
      <w:r>
        <w:rPr>
          <w:rStyle w:val="NormalTok"/>
          <w:rFonts w:ascii="Arial" w:hAnsi="Arial"/>
          <w:sz w:val="21"/>
        </w:rPr>
        <w:t xml:space="preserve"> () </w:t>
      </w:r>
      <w:r>
        <w:rPr>
          <w:rStyle w:val="KeywordTok"/>
          <w:rFonts w:ascii="Arial" w:hAnsi="Arial"/>
          <w:sz w:val="21"/>
        </w:rPr>
        <w:t xml:space="preserve">=&gt;</w:t>
      </w:r>
      <w:r>
        <w:rPr>
          <w:rStyle w:val="NormalTok"/>
          <w:rFonts w:ascii="Arial" w:hAnsi="Arial"/>
          <w:sz w:val="21"/>
        </w:rPr>
        <w:t xml:space="preserve"> 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mockJobRepo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getById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({ id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NormalTok"/>
          <w:rFonts w:ascii="Arial" w:hAnsi="Arial"/>
          <w:sz w:val="21"/>
        </w:rPr>
        <w:t xml:space="preserve">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mockUploadSvc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uploadCloud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([</w:t>
      </w:r>
      <w:r>
        <w:rPr>
          <w:rStyle w:val="StringTok"/>
          <w:rFonts w:ascii="Arial" w:hAnsi="Arial"/>
          <w:sz w:val="21"/>
        </w:rPr>
        <w:t xml:space="preserve">'http://cv.pdf'</w:t>
      </w:r>
      <w:r>
        <w:rPr>
          <w:rStyle w:val="NormalTok"/>
          <w:rFonts w:ascii="Arial" w:hAnsi="Arial"/>
          <w:sz w:val="21"/>
        </w:rPr>
        <w:t xml:space="preserve">])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mockGeminiSvc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extractCV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({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personal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{ email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'vana@gmail.com'</w:t>
      </w:r>
      <w:r>
        <w:rPr>
          <w:rStyle w:val="NormalTok"/>
          <w:rFonts w:ascii="Arial" w:hAnsi="Arial"/>
          <w:sz w:val="21"/>
        </w:rPr>
        <w:t xml:space="preserve"> }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findByEmail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KeywordTok"/>
          <w:rFonts w:ascii="Arial" w:hAnsi="Arial"/>
          <w:sz w:val="21"/>
        </w:rPr>
        <w:t xml:space="preserve">null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mockCandidateRepo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create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mockResolvedValue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KeywordTok"/>
          <w:rFonts w:ascii="Arial" w:hAnsi="Arial"/>
          <w:sz w:val="21"/>
        </w:rPr>
        <w:t xml:space="preserve">null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CommentTok"/>
          <w:rFonts w:ascii="Arial" w:hAnsi="Arial"/>
          <w:sz w:val="21"/>
        </w:rPr>
        <w:t xml:space="preserve">// Giả lập lỗi DB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KeywordTok"/>
          <w:rFonts w:ascii="Arial" w:hAnsi="Arial"/>
          <w:sz w:val="21"/>
        </w:rPr>
        <w:t xml:space="preserve">const</w:t>
      </w:r>
      <w:r>
        <w:rPr>
          <w:rStyle w:val="NormalTok"/>
          <w:rFonts w:ascii="Arial" w:hAnsi="Arial"/>
          <w:sz w:val="21"/>
        </w:rPr>
        <w:t xml:space="preserve"> cvFile </w:t>
      </w:r>
      <w:r>
        <w:rPr>
          <w:rStyle w:val="OperatorTok"/>
          <w:rFonts w:ascii="Arial" w:hAnsi="Arial"/>
          <w:sz w:val="21"/>
        </w:rPr>
        <w:t xml:space="preserve">=</w:t>
      </w:r>
      <w:r>
        <w:rPr>
          <w:rStyle w:val="NormalTok"/>
          <w:rFonts w:ascii="Arial" w:hAnsi="Arial"/>
          <w:sz w:val="21"/>
        </w:rPr>
        <w:t xml:space="preserve"> { mimetype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'application/pdf'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buffer</w:t>
      </w:r>
      <w:r>
        <w:rPr>
          <w:rStyle w:val="OperatorTok"/>
          <w:rFonts w:ascii="Arial" w:hAnsi="Arial"/>
          <w:sz w:val="21"/>
        </w:rPr>
        <w:t xml:space="preserve">: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BuiltInTok"/>
          <w:rFonts w:ascii="Arial" w:hAnsi="Arial"/>
          <w:sz w:val="21"/>
        </w:rPr>
        <w:t xml:space="preserve">Buffer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from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'pdf'</w:t>
      </w:r>
      <w:r>
        <w:rPr>
          <w:rStyle w:val="NormalTok"/>
          <w:rFonts w:ascii="Arial" w:hAnsi="Arial"/>
          <w:sz w:val="21"/>
        </w:rPr>
        <w:t xml:space="preserve">) } </w:t>
      </w:r>
      <w:r>
        <w:rPr>
          <w:rStyle w:val="ImportTok"/>
          <w:rFonts w:ascii="Arial" w:hAnsi="Arial"/>
          <w:sz w:val="21"/>
        </w:rPr>
        <w:t xml:space="preserve">as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DataTypeTok"/>
          <w:rFonts w:ascii="Arial" w:hAnsi="Arial"/>
          <w:sz w:val="21"/>
        </w:rPr>
        <w:t xml:space="preserve">any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</w:t>
      </w:r>
      <w:r>
        <w:rPr>
          <w:rStyle w:val="ControlFlowTok"/>
          <w:rFonts w:ascii="Arial" w:hAnsi="Arial"/>
          <w:sz w:val="21"/>
        </w:rPr>
        <w:t xml:space="preserve">await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FunctionTok"/>
          <w:rFonts w:ascii="Arial" w:hAnsi="Arial"/>
          <w:sz w:val="21"/>
        </w:rPr>
        <w:t xml:space="preserve">expect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  useCase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execute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'usr_1'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</w:t>
      </w:r>
      <w:r>
        <w:rPr>
          <w:rStyle w:val="StringTok"/>
          <w:rFonts w:ascii="Arial" w:hAnsi="Arial"/>
          <w:sz w:val="21"/>
        </w:rPr>
        <w:t xml:space="preserve">'job_1'</w:t>
      </w:r>
      <w:r>
        <w:rPr>
          <w:rStyle w:val="OperatorTok"/>
          <w:rFonts w:ascii="Arial" w:hAnsi="Arial"/>
          <w:sz w:val="21"/>
        </w:rPr>
        <w:t xml:space="preserve">,</w:t>
      </w:r>
      <w:r>
        <w:rPr>
          <w:rStyle w:val="NormalTok"/>
          <w:rFonts w:ascii="Arial" w:hAnsi="Arial"/>
          <w:sz w:val="21"/>
        </w:rPr>
        <w:t xml:space="preserve"> cvFile)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  )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AttributeTok"/>
          <w:rFonts w:ascii="Arial" w:hAnsi="Arial"/>
          <w:sz w:val="21"/>
        </w:rPr>
        <w:t xml:space="preserve">rejects</w:t>
      </w:r>
      <w:r>
        <w:rPr>
          <w:rStyle w:val="OperatorTok"/>
          <w:rFonts w:ascii="Arial" w:hAnsi="Arial"/>
          <w:sz w:val="21"/>
        </w:rPr>
        <w:t xml:space="preserve">.</w:t>
      </w:r>
      <w:r>
        <w:rPr>
          <w:rStyle w:val="FunctionTok"/>
          <w:rFonts w:ascii="Arial" w:hAnsi="Arial"/>
          <w:sz w:val="21"/>
        </w:rPr>
        <w:t xml:space="preserve">toThrow</w:t>
      </w:r>
      <w:r>
        <w:rPr>
          <w:rStyle w:val="NormalTok"/>
          <w:rFonts w:ascii="Arial" w:hAnsi="Arial"/>
          <w:sz w:val="21"/>
        </w:rPr>
        <w:t xml:space="preserve">(</w:t>
      </w:r>
      <w:r>
        <w:rPr>
          <w:rStyle w:val="StringTok"/>
          <w:rFonts w:ascii="Arial" w:hAnsi="Arial"/>
          <w:sz w:val="21"/>
        </w:rPr>
        <w:t xml:space="preserve">'Lưu hồ sơ ứng viên thất bại!'</w:t>
      </w:r>
      <w:r>
        <w:rPr>
          <w:rStyle w:val="NormalTok"/>
          <w:rFonts w:ascii="Arial" w:hAnsi="Arial"/>
          <w:sz w:val="21"/>
        </w:rPr>
        <w:t xml:space="preserve">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  })</w:t>
      </w:r>
      <w:r>
        <w:rPr>
          <w:rStyle w:val="OperatorTok"/>
          <w:rFonts w:ascii="Arial" w:hAnsi="Arial"/>
          <w:sz w:val="21"/>
        </w:rPr>
        <w:t xml:space="preserve">;</w:t>
      </w:r>
      <w:r>
        <w:rPr>
          <w:rFonts w:ascii="Arial" w:hAnsi="Arial"/>
          <w:sz w:val="21"/>
        </w:rPr>
        <w:br/>
      </w:r>
      <w:r>
        <w:rPr>
          <w:rStyle w:val="NormalTok"/>
          <w:rFonts w:ascii="Arial" w:hAnsi="Arial"/>
          <w:sz w:val="21"/>
        </w:rPr>
        <w:t xml:space="preserve">})</w:t>
      </w:r>
      <w:r>
        <w:rPr>
          <w:rStyle w:val="OperatorTok"/>
          <w:rFonts w:ascii="Arial" w:hAnsi="Arial"/>
          <w:sz w:val="21"/>
        </w:rPr>
        <w:t xml:space="preserve">;</w:t>
      </w:r>
    </w:p>
    <w:bookmarkEnd w:id="27"/>
    <w:bookmarkEnd w:id="28"/>
    <w:sectPr>
      <w:footerReference w:type="default" r:id="rId9"/>
      <w:footnotePr>
        <w:numRestart w:val="eachSect"/>
      </w:footnotePr>
      <w:pgSz w:w="11906" w:h="16838"/>
      <w:pgMar w:top="1020" w:bottom="1020" w:left="1020" w:right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4748B"/>
        <w:sz w:val="17"/>
      </w:rPr>
      <w:t>Học phần: CSE462 - Kiểm thử &amp; Đảm bảo CLPM | UC06 Kiểm thử Hộp trắng | Phùng Văn Duy (2351170589)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2026-10-09T04:23:05Z</dcterms:created>
  <dcterms:modified xsi:type="dcterms:W3CDTF">2026-10-09T04:23:05Z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