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>
      <w:footerReference r:id="rId9" w:type="default"/>
      <w:type w:val="nextPage"/>
      <w:pgSz w:h="15840" w:w="12240"/>
      <w:pgMar w:bottom="2250" w:footer="144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rial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right"/>
      <w:rPr/>
    </w:pPr>
    <w:bookmarkStart w:id="8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bookmarkEnd w:id="8"/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autoHyphenation w:val="true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</w:compat>
  <w:rsids>
  </w:rsids>
  <w:themeFontLang w:bidi="" w:eastAsia="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asciiTheme="minorHAnsi" w:cs="" w:cstheme="minorBidi" w:eastAsia="Aptos" w:eastAsiaTheme="minorHAnsi" w:hAnsi="Aptos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after="80" w:before="360" w:line="360" w:lineRule="auto"/>
      <w:outlineLvl w:val="0"/>
    </w:pPr>
    <w:rPr>
      <w:rFonts w:ascii="Arial" w:cs="" w:cstheme="majorBidi" w:eastAsia="" w:eastAsiaTheme="majorEastAsia" w:hAnsi="Arial"/>
      <w:b/>
      <w:color w:val="auto"/>
      <w:sz w:val="24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after="80" w:before="160" w:line="360" w:lineRule="auto"/>
      <w:outlineLvl w:val="1"/>
    </w:pPr>
    <w:rPr>
      <w:rFonts w:ascii="Arial" w:cs="" w:cstheme="majorBidi" w:eastAsia="" w:eastAsiaTheme="majorEastAsia" w:hAnsi="Arial"/>
      <w:b/>
      <w:color w:val="auto"/>
      <w:sz w:val="24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after="80" w:before="160" w:line="360" w:lineRule="auto"/>
      <w:outlineLvl w:val="2"/>
    </w:pPr>
    <w:rPr>
      <w:rFonts w:ascii="Arial" w:cs="" w:cstheme="majorBidi" w:eastAsia="" w:eastAsiaTheme="majorEastAsia" w:hAnsi="Arial"/>
      <w:b/>
      <w:color w:val="auto"/>
      <w:sz w:val="24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after="40" w:before="80"/>
      <w:outlineLvl w:val="3"/>
    </w:pPr>
    <w:rPr>
      <w:rFonts w:cs="" w:cstheme="majorBidi" w:eastAsia="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after="40" w:before="80"/>
      <w:outlineLvl w:val="4"/>
    </w:pPr>
    <w:rPr>
      <w:rFonts w:cs="" w:cstheme="majorBidi" w:eastAsia="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after="0" w:before="40"/>
      <w:outlineLvl w:val="5"/>
    </w:pPr>
    <w:rPr>
      <w:rFonts w:cs="" w:cstheme="majorBidi" w:eastAsia="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after="0" w:before="40"/>
      <w:outlineLvl w:val="6"/>
    </w:pPr>
    <w:rPr>
      <w:rFonts w:cs="" w:cstheme="majorBidi" w:eastAsia="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after="0" w:before="0"/>
      <w:outlineLvl w:val="7"/>
    </w:pPr>
    <w:rPr>
      <w:rFonts w:cs="" w:cstheme="majorBidi" w:eastAsia="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after="0" w:before="0"/>
      <w:outlineLvl w:val="8"/>
    </w:pPr>
    <w:rPr>
      <w:rFonts w:cs="" w:cstheme="majorBidi" w:eastAsia="" w:eastAsiaTheme="majorEastAsia"/>
      <w:color w:themeColor="text1" w:themeTint="d8" w:val="272727"/>
    </w:rPr>
  </w:style>
  <w:style w:customStyle="1" w:styleId="TitleChar" w:type="character">
    <w:name w:val="Title Char"/>
    <w:basedOn w:val="DefaultParagraphFont"/>
    <w:link w:val="Title"/>
    <w:uiPriority w:val="10"/>
    <w:qFormat/>
    <w:rsid w:val="00a10fd9"/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qFormat/>
    <w:rsid w:val="00a10fd9"/>
    <w:rPr>
      <w:rFonts w:cs="" w:cstheme="majorBidi" w:eastAsia="" w:eastAsiaTheme="majorEastAsia"/>
      <w:color w:themeColor="text1" w:themeTint="a6" w:val="595959"/>
      <w:spacing w:val="15"/>
      <w:sz w:val="28"/>
      <w:szCs w:val="28"/>
    </w:rPr>
  </w:style>
  <w:style w:customStyle="1" w:styleId="Heading1Char" w:type="character">
    <w:name w:val="Heading 1 Char"/>
    <w:basedOn w:val="DefaultParagraphFont"/>
    <w:link w:val="Heading1"/>
    <w:uiPriority w:val="9"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qFormat/>
    <w:rsid w:val="00a10fd9"/>
    <w:rPr>
      <w:rFonts w:cs="" w:cstheme="majorBidi" w:eastAsia="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qFormat/>
    <w:rsid w:val="00a10fd9"/>
    <w:rPr>
      <w:rFonts w:cs="" w:cstheme="majorBidi" w:eastAsia="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qFormat/>
    <w:rsid w:val="00a10fd9"/>
    <w:rPr>
      <w:rFonts w:cs="" w:cstheme="majorBidi" w:eastAsia="" w:eastAsiaTheme="majorEastAsia"/>
      <w:color w:themeColor="text1" w:themeTint="d8" w:val="272727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qFormat/>
    <w:rPr>
      <w:vertAlign w:val="superscript"/>
    </w:rPr>
  </w:style>
  <w:style w:styleId="FootnoteReference" w:type="character">
    <w:name w:val="Footnote Reference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b/>
      <w:color w:val="003B4F"/>
      <w:shd w:fill="F1F3F5" w:val="clear"/>
    </w:rPr>
  </w:style>
  <w:style w:customStyle="1" w:styleId="DataTypeTok" w:type="character">
    <w:name w:val="DataTypeTok"/>
    <w:basedOn w:val="VerbatimChar"/>
    <w:qFormat/>
    <w:rPr>
      <w:color w:val="AD0000"/>
      <w:shd w:fill="F1F3F5" w:val="clear"/>
    </w:rPr>
  </w:style>
  <w:style w:customStyle="1" w:styleId="DecValTok" w:type="character">
    <w:name w:val="DecValTok"/>
    <w:basedOn w:val="VerbatimChar"/>
    <w:qFormat/>
    <w:rPr>
      <w:color w:val="AD0000"/>
      <w:shd w:fill="F1F3F5" w:val="clear"/>
    </w:rPr>
  </w:style>
  <w:style w:customStyle="1" w:styleId="BaseNTok" w:type="character">
    <w:name w:val="BaseNTok"/>
    <w:basedOn w:val="VerbatimChar"/>
    <w:qFormat/>
    <w:rPr>
      <w:color w:val="AD0000"/>
      <w:shd w:fill="F1F3F5" w:val="clear"/>
    </w:rPr>
  </w:style>
  <w:style w:customStyle="1" w:styleId="FloatTok" w:type="character">
    <w:name w:val="FloatTok"/>
    <w:basedOn w:val="VerbatimChar"/>
    <w:qFormat/>
    <w:rPr>
      <w:color w:val="AD0000"/>
      <w:shd w:fill="F1F3F5" w:val="clear"/>
    </w:rPr>
  </w:style>
  <w:style w:customStyle="1" w:styleId="ConstantTok" w:type="character">
    <w:name w:val="ConstantTok"/>
    <w:basedOn w:val="VerbatimChar"/>
    <w:qFormat/>
    <w:rPr>
      <w:color w:val="8F5902"/>
      <w:shd w:fill="F1F3F5" w:val="clear"/>
    </w:rPr>
  </w:style>
  <w:style w:customStyle="1" w:styleId="CharTok" w:type="character">
    <w:name w:val="CharTok"/>
    <w:basedOn w:val="VerbatimChar"/>
    <w:qFormat/>
    <w:rPr>
      <w:color w:val="20794D"/>
      <w:shd w:fill="F1F3F5" w:val="clear"/>
    </w:rPr>
  </w:style>
  <w:style w:customStyle="1" w:styleId="SpecialCharTok" w:type="character">
    <w:name w:val="SpecialCharTok"/>
    <w:basedOn w:val="VerbatimChar"/>
    <w:qFormat/>
    <w:rPr>
      <w:color w:val="5E5E5E"/>
      <w:shd w:fill="F1F3F5" w:val="clear"/>
    </w:rPr>
  </w:style>
  <w:style w:customStyle="1" w:styleId="StringTok" w:type="character">
    <w:name w:val="StringTok"/>
    <w:basedOn w:val="VerbatimChar"/>
    <w:qFormat/>
    <w:rPr>
      <w:color w:val="20794D"/>
      <w:shd w:fill="F1F3F5" w:val="clear"/>
    </w:rPr>
  </w:style>
  <w:style w:customStyle="1" w:styleId="VerbatimStringTok" w:type="character">
    <w:name w:val="VerbatimStringTok"/>
    <w:basedOn w:val="VerbatimChar"/>
    <w:qFormat/>
    <w:rPr>
      <w:color w:val="20794D"/>
      <w:shd w:fill="F1F3F5" w:val="clear"/>
    </w:rPr>
  </w:style>
  <w:style w:customStyle="1" w:styleId="SpecialStringTok" w:type="character">
    <w:name w:val="SpecialStringTok"/>
    <w:basedOn w:val="VerbatimChar"/>
    <w:qFormat/>
    <w:rPr>
      <w:color w:val="20794D"/>
      <w:shd w:fill="F1F3F5" w:val="clear"/>
    </w:rPr>
  </w:style>
  <w:style w:customStyle="1" w:styleId="ImportTok" w:type="character">
    <w:name w:val="ImportTok"/>
    <w:basedOn w:val="VerbatimChar"/>
    <w:qFormat/>
    <w:rPr>
      <w:color w:val="00769E"/>
      <w:shd w:fill="F1F3F5" w:val="clear"/>
    </w:rPr>
  </w:style>
  <w:style w:customStyle="1" w:styleId="CommentTok" w:type="character">
    <w:name w:val="CommentTok"/>
    <w:basedOn w:val="VerbatimChar"/>
    <w:qFormat/>
    <w:rPr>
      <w:color w:val="5E5E5E"/>
      <w:shd w:fill="F1F3F5" w:val="clear"/>
    </w:rPr>
  </w:style>
  <w:style w:customStyle="1" w:styleId="DocumentationTok" w:type="character">
    <w:name w:val="DocumentationTok"/>
    <w:basedOn w:val="VerbatimChar"/>
    <w:qFormat/>
    <w:rPr>
      <w:i/>
      <w:color w:val="5E5E5E"/>
      <w:shd w:fill="F1F3F5" w:val="clear"/>
    </w:rPr>
  </w:style>
  <w:style w:customStyle="1" w:styleId="AnnotationTok" w:type="character">
    <w:name w:val="AnnotationTok"/>
    <w:basedOn w:val="VerbatimChar"/>
    <w:qFormat/>
    <w:rPr>
      <w:color w:val="5E5E5E"/>
      <w:shd w:fill="F1F3F5" w:val="clear"/>
    </w:rPr>
  </w:style>
  <w:style w:customStyle="1" w:styleId="CommentVarTok" w:type="character">
    <w:name w:val="CommentVarTok"/>
    <w:basedOn w:val="VerbatimChar"/>
    <w:qFormat/>
    <w:rPr>
      <w:i/>
      <w:color w:val="5E5E5E"/>
      <w:shd w:fill="F1F3F5" w:val="clear"/>
    </w:rPr>
  </w:style>
  <w:style w:customStyle="1" w:styleId="OtherTok" w:type="character">
    <w:name w:val="OtherTok"/>
    <w:basedOn w:val="VerbatimChar"/>
    <w:qFormat/>
    <w:rPr>
      <w:color w:val="003B4F"/>
      <w:shd w:fill="F1F3F5" w:val="clear"/>
    </w:rPr>
  </w:style>
  <w:style w:customStyle="1" w:styleId="FunctionTok" w:type="character">
    <w:name w:val="FunctionTok"/>
    <w:basedOn w:val="VerbatimChar"/>
    <w:qFormat/>
    <w:rPr>
      <w:color w:val="4758AB"/>
      <w:shd w:fill="F1F3F5" w:val="clear"/>
    </w:rPr>
  </w:style>
  <w:style w:customStyle="1" w:styleId="VariableTok" w:type="character">
    <w:name w:val="VariableTok"/>
    <w:basedOn w:val="VerbatimChar"/>
    <w:qFormat/>
    <w:rPr>
      <w:color w:val="111111"/>
      <w:shd w:fill="F1F3F5" w:val="clear"/>
    </w:rPr>
  </w:style>
  <w:style w:customStyle="1" w:styleId="ControlFlowTok" w:type="character">
    <w:name w:val="ControlFlowTok"/>
    <w:basedOn w:val="VerbatimChar"/>
    <w:qFormat/>
    <w:rPr>
      <w:b/>
      <w:color w:val="003B4F"/>
      <w:shd w:fill="F1F3F5" w:val="clear"/>
    </w:rPr>
  </w:style>
  <w:style w:customStyle="1" w:styleId="OperatorTok" w:type="character">
    <w:name w:val="OperatorTok"/>
    <w:basedOn w:val="VerbatimChar"/>
    <w:qFormat/>
    <w:rPr>
      <w:color w:val="5E5E5E"/>
      <w:shd w:fill="F1F3F5" w:val="clear"/>
    </w:rPr>
  </w:style>
  <w:style w:customStyle="1" w:styleId="BuiltInTok" w:type="character">
    <w:name w:val="BuiltInTok"/>
    <w:basedOn w:val="VerbatimChar"/>
    <w:qFormat/>
    <w:rPr>
      <w:color w:val="003B4F"/>
      <w:shd w:fill="F1F3F5" w:val="clear"/>
    </w:rPr>
  </w:style>
  <w:style w:customStyle="1" w:styleId="ExtensionTok" w:type="character">
    <w:name w:val="ExtensionTok"/>
    <w:basedOn w:val="VerbatimChar"/>
    <w:qFormat/>
    <w:rPr>
      <w:color w:val="003B4F"/>
      <w:shd w:fill="F1F3F5" w:val="clear"/>
    </w:rPr>
  </w:style>
  <w:style w:customStyle="1" w:styleId="PreprocessorTok" w:type="character">
    <w:name w:val="PreprocessorTok"/>
    <w:basedOn w:val="VerbatimChar"/>
    <w:qFormat/>
    <w:rPr>
      <w:color w:val="AD0000"/>
      <w:shd w:fill="F1F3F5" w:val="clear"/>
    </w:rPr>
  </w:style>
  <w:style w:customStyle="1" w:styleId="AttributeTok" w:type="character">
    <w:name w:val="AttributeTok"/>
    <w:basedOn w:val="VerbatimChar"/>
    <w:qFormat/>
    <w:rPr>
      <w:color w:val="657422"/>
      <w:shd w:fill="F1F3F5" w:val="clear"/>
    </w:rPr>
  </w:style>
  <w:style w:customStyle="1" w:styleId="RegionMarkerTok" w:type="character">
    <w:name w:val="RegionMarkerTok"/>
    <w:basedOn w:val="VerbatimChar"/>
    <w:qFormat/>
    <w:rPr>
      <w:color w:val="003B4F"/>
      <w:shd w:fill="F1F3F5" w:val="clear"/>
    </w:rPr>
  </w:style>
  <w:style w:customStyle="1" w:styleId="InformationTok" w:type="character">
    <w:name w:val="InformationTok"/>
    <w:basedOn w:val="VerbatimChar"/>
    <w:qFormat/>
    <w:rPr>
      <w:color w:val="5E5E5E"/>
      <w:shd w:fill="F1F3F5" w:val="clear"/>
    </w:rPr>
  </w:style>
  <w:style w:customStyle="1" w:styleId="WarningTok" w:type="character">
    <w:name w:val="WarningTok"/>
    <w:basedOn w:val="VerbatimChar"/>
    <w:qFormat/>
    <w:rPr>
      <w:i/>
      <w:color w:val="5E5E5E"/>
      <w:shd w:fill="F1F3F5" w:val="clear"/>
    </w:rPr>
  </w:style>
  <w:style w:customStyle="1" w:styleId="AlertTok" w:type="character">
    <w:name w:val="AlertTok"/>
    <w:basedOn w:val="VerbatimChar"/>
    <w:qFormat/>
    <w:rPr>
      <w:color w:val="AD0000"/>
      <w:shd w:fill="F1F3F5" w:val="clear"/>
    </w:rPr>
  </w:style>
  <w:style w:customStyle="1" w:styleId="ErrorTok" w:type="character">
    <w:name w:val="ErrorTok"/>
    <w:basedOn w:val="VerbatimChar"/>
    <w:qFormat/>
    <w:rPr>
      <w:color w:val="AD0000"/>
      <w:shd w:fill="F1F3F5" w:val="clear"/>
    </w:rPr>
  </w:style>
  <w:style w:customStyle="1" w:styleId="NormalTok" w:type="character">
    <w:name w:val="NormalTok"/>
    <w:basedOn w:val="VerbatimChar"/>
    <w:qFormat/>
    <w:rPr>
      <w:color w:val="003B4F"/>
      <w:shd w:fill="F1F3F5" w:val="clear"/>
    </w:rPr>
  </w:style>
  <w:style w:styleId="IndexLink" w:type="character">
    <w:name w:val="Index Link"/>
    <w:qFormat/>
    <w:rPr/>
  </w:style>
  <w:style w:styleId="Heading" w:type="paragraph">
    <w:name w:val="Heading"/>
    <w:basedOn w:val="Normal"/>
    <w:next w:val="BodyText"/>
    <w:qFormat/>
    <w:pPr>
      <w:keepNext w:val="true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styleId="BodyText" w:type="paragraph">
    <w:name w:val="Body Text"/>
    <w:basedOn w:val="Normal"/>
    <w:link w:val="BodyTextChar"/>
    <w:qFormat/>
    <w:pPr>
      <w:spacing w:after="180" w:before="180" w:line="360" w:lineRule="auto"/>
    </w:pPr>
    <w:rPr>
      <w:rFonts w:ascii="Arial" w:hAnsi="Arial"/>
    </w:rPr>
  </w:style>
  <w:style w:styleId="List" w:type="paragraph">
    <w:name w:val="List"/>
    <w:basedOn w:val="BodyText"/>
    <w:pPr/>
    <w:rPr>
      <w:rFonts w:cs="Noto Sans Devanagari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Noto Sans Devanagari"/>
    </w:rPr>
  </w:style>
  <w:style w:customStyle="1" w:styleId="FirstParagraph" w:type="paragraph">
    <w:name w:val="First Paragraph"/>
    <w:basedOn w:val="BodyText"/>
    <w:next w:val="BodyText"/>
    <w:qFormat/>
    <w:pPr>
      <w:spacing w:line="360" w:lineRule="auto"/>
    </w:pPr>
    <w:rPr>
      <w:rFonts w:ascii="Arial" w:hAnsi="Arial"/>
    </w:rPr>
  </w:style>
  <w:style w:customStyle="1" w:styleId="Compact" w:type="paragraph">
    <w:name w:val="Compact"/>
    <w:basedOn w:val="BodyText"/>
    <w:qFormat/>
    <w:pPr>
      <w:spacing w:after="36" w:before="36"/>
    </w:pPr>
    <w:rPr/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before="0" w:line="240" w:lineRule="auto"/>
      <w:contextualSpacing/>
      <w:jc w:val="center"/>
    </w:pPr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/>
    <w:rPr>
      <w:rFonts w:cs="" w:cstheme="majorBidi" w:eastAsia="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BodyText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en-US" w:val="en-US"/>
    </w:rPr>
  </w:style>
  <w:style w:customStyle="1" w:styleId="AbstractTitle" w:type="paragraph">
    <w:name w:val="Abstract Title"/>
    <w:basedOn w:val="Normal"/>
    <w:next w:val="Abstract"/>
    <w:qFormat/>
    <w:pPr>
      <w:keepNext w:val="true"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 w:val="true"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hanging="0" w:left="480" w:right="480"/>
    </w:pPr>
    <w:rPr/>
  </w:style>
  <w:style w:styleId="FootnoteText" w:type="paragraph">
    <w:name w:val="Footnote Text"/>
    <w:basedOn w:val="Normal"/>
    <w:uiPriority w:val="9"/>
    <w:unhideWhenUsed/>
    <w:qFormat/>
    <w:pPr/>
    <w:rPr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hanging="0" w:left="480" w:right="480"/>
    </w:pPr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TOCHeading" w:type="paragraph">
    <w:name w:val="TOC Heading"/>
    <w:basedOn w:val="Heading1"/>
    <w:next w:val="BodyText"/>
    <w:uiPriority w:val="39"/>
    <w:unhideWhenUsed/>
    <w:qFormat/>
    <w:pPr>
      <w:spacing w:after="80" w:before="240" w:line="259" w:lineRule="auto"/>
      <w:outlineLvl w:val="9"/>
    </w:pPr>
    <w:rPr>
      <w:rFonts w:ascii="Arial" w:cs="" w:cstheme="majorBidi" w:eastAsia="" w:eastAsiaTheme="majorEastAsia" w:hAnsi="Arial"/>
      <w:b w:val="false"/>
      <w:bCs w:val="false"/>
      <w:color w:val="000000"/>
    </w:rPr>
  </w:style>
  <w:style w:customStyle="1" w:styleId="SourceCode" w:type="paragraph">
    <w:name w:val="Source Code"/>
    <w:basedOn w:val="Normal"/>
    <w:link w:val="VerbatimChar"/>
    <w:qFormat/>
    <w:pPr>
      <w:shd w:fill="F1F3F5" w:val="clear"/>
    </w:pPr>
    <w:rPr/>
  </w:style>
  <w:style w:styleId="TOC1" w:type="paragraph">
    <w:name w:val="TOC 1"/>
    <w:basedOn w:val="Index"/>
    <w:pPr>
      <w:tabs>
        <w:tab w:pos="720" w:val="clear"/>
        <w:tab w:leader="dot" w:pos="9360" w:val="right"/>
      </w:tabs>
      <w:ind w:hanging="0" w:left="0"/>
    </w:pPr>
    <w:rPr>
      <w:rFonts w:ascii="Arial" w:hAnsi="Arial"/>
    </w:rPr>
  </w:style>
  <w:style w:styleId="TOC2" w:type="paragraph">
    <w:name w:val="TOC 2"/>
    <w:basedOn w:val="Index"/>
    <w:pPr>
      <w:tabs>
        <w:tab w:pos="720" w:val="clear"/>
        <w:tab w:leader="dot" w:pos="9077" w:val="right"/>
      </w:tabs>
      <w:ind w:hanging="0" w:left="283"/>
    </w:pPr>
    <w:rPr>
      <w:rFonts w:ascii="Arial" w:hAnsi="Arial"/>
    </w:rPr>
  </w:style>
  <w:style w:styleId="TOC3" w:type="paragraph">
    <w:name w:val="TOC 3"/>
    <w:basedOn w:val="Index"/>
    <w:pPr>
      <w:tabs>
        <w:tab w:pos="720" w:val="clear"/>
        <w:tab w:leader="dot" w:pos="8793" w:val="right"/>
      </w:tabs>
      <w:ind w:hanging="0" w:left="567"/>
    </w:pPr>
    <w:rPr>
      <w:rFonts w:ascii="Arial" w:hAnsi="Arial"/>
    </w:rPr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HeaderandFooter"/>
    <w:pPr>
      <w:suppressLineNumbers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LibreOffice/24.2.7.2$Linux_X86_64 LibreOffice_project/420$Build-2</Application>
  <AppVersion>15.0000</AppVersion>
  <Pages>1</Pages>
  <Words>50</Words>
  <Characters>232</Characters>
  <CharactersWithSpaces>270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2025-02-14T20:32:25Z</dcterms:created>
  <dcterms:modified xsi:type="dcterms:W3CDTF">2025-02-14T20:32:25Z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citations.bib</vt:lpwstr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