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</w:pPr>
      <w:r>
        <w:rPr/>
        <w:t>Peri</w:t>
      </w:r>
      <w:r>
        <w:rPr>
          <w:spacing w:val="1"/>
        </w:rPr>
        <w:t> </w:t>
      </w:r>
      <w:r>
        <w:rPr>
          <w:spacing w:val="-2"/>
        </w:rPr>
        <w:t>Venetis</w:t>
      </w:r>
    </w:p>
    <w:p>
      <w:pPr>
        <w:pStyle w:val="BodyText"/>
        <w:spacing w:line="228" w:lineRule="exact"/>
        <w:ind w:left="0" w:right="19" w:firstLine="0"/>
        <w:jc w:val="center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2217813</wp:posOffset>
                </wp:positionH>
                <wp:positionV relativeFrom="paragraph">
                  <wp:posOffset>151442</wp:posOffset>
                </wp:positionV>
                <wp:extent cx="1410970" cy="1270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14109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10970" h="0">
                              <a:moveTo>
                                <a:pt x="0" y="0"/>
                              </a:moveTo>
                              <a:lnTo>
                                <a:pt x="1410411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74.630997pt;margin-top:11.924582pt;width:111.1pt;height:.1pt;mso-position-horizontal-relative:page;mso-position-vertical-relative:paragraph;z-index:-15728640;mso-wrap-distance-left:0;mso-wrap-distance-right:0" id="docshape1" coordorigin="3493,238" coordsize="2222,0" path="m3493,238l5714,238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3747719</wp:posOffset>
                </wp:positionH>
                <wp:positionV relativeFrom="paragraph">
                  <wp:posOffset>158465</wp:posOffset>
                </wp:positionV>
                <wp:extent cx="1565275" cy="1270"/>
                <wp:effectExtent l="0" t="0" r="0" b="0"/>
                <wp:wrapTopAndBottom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1565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65275" h="0">
                              <a:moveTo>
                                <a:pt x="0" y="0"/>
                              </a:moveTo>
                              <a:lnTo>
                                <a:pt x="1565059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95.096008pt;margin-top:12.477582pt;width:123.25pt;height:.1pt;mso-position-horizontal-relative:page;mso-position-vertical-relative:paragraph;z-index:-15728128;mso-wrap-distance-left:0;mso-wrap-distance-right:0" id="docshape2" coordorigin="5902,250" coordsize="2465,0" path="m5902,250l8367,250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pacing w:val="-4"/>
        </w:rPr>
        <w:t>416-262-1057</w:t>
      </w:r>
      <w:r>
        <w:rPr>
          <w:spacing w:val="8"/>
        </w:rPr>
        <w:t> </w:t>
      </w:r>
      <w:r>
        <w:rPr>
          <w:rFonts w:ascii="Times New Roman"/>
          <w:i/>
          <w:spacing w:val="-4"/>
        </w:rPr>
        <w:t>|</w:t>
      </w:r>
      <w:r>
        <w:rPr>
          <w:rFonts w:ascii="Times New Roman"/>
          <w:i/>
          <w:spacing w:val="8"/>
        </w:rPr>
        <w:t> </w:t>
      </w:r>
      <w:hyperlink r:id="rId5">
        <w:r>
          <w:rPr>
            <w:spacing w:val="-4"/>
          </w:rPr>
          <w:t>pvenetis.work@gmail.com</w:t>
        </w:r>
      </w:hyperlink>
      <w:r>
        <w:rPr>
          <w:spacing w:val="9"/>
        </w:rPr>
        <w:t> </w:t>
      </w:r>
      <w:r>
        <w:rPr>
          <w:rFonts w:ascii="Times New Roman"/>
          <w:i/>
          <w:spacing w:val="-4"/>
        </w:rPr>
        <w:t>|</w:t>
      </w:r>
      <w:r>
        <w:rPr>
          <w:rFonts w:ascii="Times New Roman"/>
          <w:i/>
          <w:spacing w:val="8"/>
        </w:rPr>
        <w:t> </w:t>
      </w:r>
      <w:hyperlink r:id="rId6">
        <w:r>
          <w:rPr>
            <w:spacing w:val="-4"/>
          </w:rPr>
          <w:t>linkedin.com/in/peri-venetis</w:t>
        </w:r>
      </w:hyperlink>
      <w:r>
        <w:rPr>
          <w:spacing w:val="8"/>
        </w:rPr>
        <w:t> </w:t>
      </w:r>
      <w:r>
        <w:rPr>
          <w:rFonts w:ascii="Times New Roman"/>
          <w:i/>
          <w:spacing w:val="-4"/>
        </w:rPr>
        <w:t>|</w:t>
      </w:r>
      <w:r>
        <w:rPr>
          <w:rFonts w:ascii="Times New Roman"/>
          <w:i/>
          <w:spacing w:val="8"/>
        </w:rPr>
        <w:t> </w:t>
      </w:r>
      <w:hyperlink r:id="rId7">
        <w:r>
          <w:rPr>
            <w:spacing w:val="-4"/>
            <w:u w:val="single"/>
          </w:rPr>
          <w:t>Portfolio</w:t>
        </w:r>
        <w:r>
          <w:rPr>
            <w:spacing w:val="8"/>
            <w:u w:val="single"/>
          </w:rPr>
          <w:t> </w:t>
        </w:r>
        <w:r>
          <w:rPr>
            <w:spacing w:val="-4"/>
            <w:u w:val="single"/>
          </w:rPr>
          <w:t>Website</w:t>
        </w:r>
      </w:hyperlink>
    </w:p>
    <w:p>
      <w:pPr>
        <w:pStyle w:val="Heading1"/>
        <w:spacing w:before="227" w:after="33"/>
      </w:pPr>
      <w:bookmarkStart w:name="Professional Summary" w:id="1"/>
      <w:bookmarkEnd w:id="1"/>
      <w:r>
        <w:rPr/>
      </w:r>
      <w:r>
        <w:rPr/>
        <w:t>P</w:t>
      </w:r>
      <w:r>
        <w:rPr>
          <w:smallCaps/>
        </w:rPr>
        <w:t>rofessional</w:t>
      </w:r>
      <w:r>
        <w:rPr>
          <w:smallCaps w:val="0"/>
          <w:spacing w:val="42"/>
        </w:rPr>
        <w:t> </w:t>
      </w:r>
      <w:r>
        <w:rPr>
          <w:smallCaps w:val="0"/>
          <w:spacing w:val="-2"/>
        </w:rPr>
        <w:t>S</w:t>
      </w:r>
      <w:r>
        <w:rPr>
          <w:smallCaps/>
          <w:spacing w:val="-2"/>
        </w:rPr>
        <w:t>ummary</w:t>
      </w:r>
    </w:p>
    <w:p>
      <w:pPr>
        <w:pStyle w:val="BodyText"/>
        <w:spacing w:line="20" w:lineRule="exact"/>
        <w:ind w:left="100" w:firstLine="0"/>
        <w:rPr>
          <w:rFonts w:ascii="Bookman Old Style"/>
          <w:sz w:val="2"/>
        </w:rPr>
      </w:pPr>
      <w:r>
        <w:rPr>
          <w:rFonts w:ascii="Bookman Old Style"/>
          <w:sz w:val="2"/>
        </w:rPr>
        <mc:AlternateContent>
          <mc:Choice Requires="wps">
            <w:drawing>
              <wp:inline distT="0" distB="0" distL="0" distR="0">
                <wp:extent cx="6858000" cy="5080"/>
                <wp:effectExtent l="9525" t="0" r="0" b="4445"/>
                <wp:docPr id="3" name="Group 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" name="Group 3"/>
                      <wpg:cNvGrpSpPr/>
                      <wpg:grpSpPr>
                        <a:xfrm>
                          <a:off x="0" y="0"/>
                          <a:ext cx="6858000" cy="5080"/>
                          <a:chExt cx="6858000" cy="508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2527"/>
                            <a:ext cx="6858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8000" h="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40pt;height:.4pt;mso-position-horizontal-relative:char;mso-position-vertical-relative:line" id="docshapegroup3" coordorigin="0,0" coordsize="10800,8">
                <v:line style="position:absolute" from="0,4" to="10800,4" stroked="true" strokeweight=".398pt" strokecolor="#000000">
                  <v:stroke dashstyle="solid"/>
                </v:line>
              </v:group>
            </w:pict>
          </mc:Fallback>
        </mc:AlternateContent>
      </w:r>
      <w:r>
        <w:rPr>
          <w:rFonts w:ascii="Bookman Old Style"/>
          <w:sz w:val="2"/>
        </w:rPr>
      </w:r>
    </w:p>
    <w:p>
      <w:pPr>
        <w:spacing w:line="237" w:lineRule="auto" w:before="55"/>
        <w:ind w:left="100" w:right="0" w:firstLine="0"/>
        <w:jc w:val="left"/>
        <w:rPr>
          <w:sz w:val="22"/>
        </w:rPr>
      </w:pPr>
      <w:r>
        <w:rPr>
          <w:sz w:val="22"/>
        </w:rPr>
        <w:t>Recent</w:t>
      </w:r>
      <w:r>
        <w:rPr>
          <w:spacing w:val="-9"/>
          <w:sz w:val="22"/>
        </w:rPr>
        <w:t> </w:t>
      </w:r>
      <w:r>
        <w:rPr>
          <w:sz w:val="22"/>
        </w:rPr>
        <w:t>Computer</w:t>
      </w:r>
      <w:r>
        <w:rPr>
          <w:spacing w:val="-9"/>
          <w:sz w:val="22"/>
        </w:rPr>
        <w:t> </w:t>
      </w:r>
      <w:r>
        <w:rPr>
          <w:sz w:val="22"/>
        </w:rPr>
        <w:t>Science</w:t>
      </w:r>
      <w:r>
        <w:rPr>
          <w:spacing w:val="-9"/>
          <w:sz w:val="22"/>
        </w:rPr>
        <w:t> </w:t>
      </w:r>
      <w:r>
        <w:rPr>
          <w:sz w:val="22"/>
        </w:rPr>
        <w:t>graduate</w:t>
      </w:r>
      <w:r>
        <w:rPr>
          <w:spacing w:val="-9"/>
          <w:sz w:val="22"/>
        </w:rPr>
        <w:t> </w:t>
      </w:r>
      <w:r>
        <w:rPr>
          <w:sz w:val="22"/>
        </w:rPr>
        <w:t>(2023)</w:t>
      </w:r>
      <w:r>
        <w:rPr>
          <w:spacing w:val="-9"/>
          <w:sz w:val="22"/>
        </w:rPr>
        <w:t> </w:t>
      </w:r>
      <w:r>
        <w:rPr>
          <w:sz w:val="22"/>
        </w:rPr>
        <w:t>transitioning</w:t>
      </w:r>
      <w:r>
        <w:rPr>
          <w:spacing w:val="-9"/>
          <w:sz w:val="22"/>
        </w:rPr>
        <w:t> </w:t>
      </w:r>
      <w:r>
        <w:rPr>
          <w:sz w:val="22"/>
        </w:rPr>
        <w:t>into</w:t>
      </w:r>
      <w:r>
        <w:rPr>
          <w:spacing w:val="-9"/>
          <w:sz w:val="22"/>
        </w:rPr>
        <w:t> </w:t>
      </w:r>
      <w:r>
        <w:rPr>
          <w:sz w:val="22"/>
        </w:rPr>
        <w:t>Data</w:t>
      </w:r>
      <w:r>
        <w:rPr>
          <w:spacing w:val="-9"/>
          <w:sz w:val="22"/>
        </w:rPr>
        <w:t> </w:t>
      </w:r>
      <w:r>
        <w:rPr>
          <w:sz w:val="22"/>
        </w:rPr>
        <w:t>Analytics</w:t>
      </w:r>
      <w:r>
        <w:rPr>
          <w:spacing w:val="-9"/>
          <w:sz w:val="22"/>
        </w:rPr>
        <w:t> </w:t>
      </w:r>
      <w:r>
        <w:rPr>
          <w:sz w:val="22"/>
        </w:rPr>
        <w:t>with</w:t>
      </w:r>
      <w:r>
        <w:rPr>
          <w:spacing w:val="-9"/>
          <w:sz w:val="22"/>
        </w:rPr>
        <w:t> </w:t>
      </w:r>
      <w:r>
        <w:rPr>
          <w:sz w:val="22"/>
        </w:rPr>
        <w:t>1+</w:t>
      </w:r>
      <w:r>
        <w:rPr>
          <w:spacing w:val="-9"/>
          <w:sz w:val="22"/>
        </w:rPr>
        <w:t> </w:t>
      </w:r>
      <w:r>
        <w:rPr>
          <w:sz w:val="22"/>
        </w:rPr>
        <w:t>year</w:t>
      </w:r>
      <w:r>
        <w:rPr>
          <w:spacing w:val="-9"/>
          <w:sz w:val="22"/>
        </w:rPr>
        <w:t> </w:t>
      </w:r>
      <w:r>
        <w:rPr>
          <w:sz w:val="22"/>
        </w:rPr>
        <w:t>of</w:t>
      </w:r>
      <w:r>
        <w:rPr>
          <w:spacing w:val="-9"/>
          <w:sz w:val="22"/>
        </w:rPr>
        <w:t> </w:t>
      </w:r>
      <w:r>
        <w:rPr>
          <w:sz w:val="22"/>
        </w:rPr>
        <w:t>hands-on</w:t>
      </w:r>
      <w:r>
        <w:rPr>
          <w:spacing w:val="-9"/>
          <w:sz w:val="22"/>
        </w:rPr>
        <w:t> </w:t>
      </w:r>
      <w:r>
        <w:rPr>
          <w:sz w:val="22"/>
        </w:rPr>
        <w:t>experience in SQL, Python, Excel, and Power BI. Skilled at cleaning, structuring, and visualizing complex datasets to provide</w:t>
      </w:r>
      <w:r>
        <w:rPr>
          <w:spacing w:val="-9"/>
          <w:sz w:val="22"/>
        </w:rPr>
        <w:t> </w:t>
      </w:r>
      <w:r>
        <w:rPr>
          <w:sz w:val="22"/>
        </w:rPr>
        <w:t>actionable</w:t>
      </w:r>
      <w:r>
        <w:rPr>
          <w:spacing w:val="-8"/>
          <w:sz w:val="22"/>
        </w:rPr>
        <w:t> </w:t>
      </w:r>
      <w:r>
        <w:rPr>
          <w:sz w:val="22"/>
        </w:rPr>
        <w:t>insights</w:t>
      </w:r>
      <w:r>
        <w:rPr>
          <w:spacing w:val="-8"/>
          <w:sz w:val="22"/>
        </w:rPr>
        <w:t> </w:t>
      </w:r>
      <w:r>
        <w:rPr>
          <w:sz w:val="22"/>
        </w:rPr>
        <w:t>that</w:t>
      </w:r>
      <w:r>
        <w:rPr>
          <w:spacing w:val="-8"/>
          <w:sz w:val="22"/>
        </w:rPr>
        <w:t> </w:t>
      </w:r>
      <w:r>
        <w:rPr>
          <w:sz w:val="22"/>
        </w:rPr>
        <w:t>inform</w:t>
      </w:r>
      <w:r>
        <w:rPr>
          <w:spacing w:val="-8"/>
          <w:sz w:val="22"/>
        </w:rPr>
        <w:t> </w:t>
      </w:r>
      <w:r>
        <w:rPr>
          <w:sz w:val="22"/>
        </w:rPr>
        <w:t>business</w:t>
      </w:r>
      <w:r>
        <w:rPr>
          <w:spacing w:val="-9"/>
          <w:sz w:val="22"/>
        </w:rPr>
        <w:t> </w:t>
      </w:r>
      <w:r>
        <w:rPr>
          <w:sz w:val="22"/>
        </w:rPr>
        <w:t>decisions.</w:t>
      </w:r>
      <w:r>
        <w:rPr>
          <w:spacing w:val="9"/>
          <w:sz w:val="22"/>
        </w:rPr>
        <w:t> </w:t>
      </w:r>
      <w:r>
        <w:rPr>
          <w:sz w:val="22"/>
        </w:rPr>
        <w:t>Demonstrated</w:t>
      </w:r>
      <w:r>
        <w:rPr>
          <w:spacing w:val="-9"/>
          <w:sz w:val="22"/>
        </w:rPr>
        <w:t> </w:t>
      </w:r>
      <w:r>
        <w:rPr>
          <w:sz w:val="22"/>
        </w:rPr>
        <w:t>ability</w:t>
      </w:r>
      <w:r>
        <w:rPr>
          <w:spacing w:val="-8"/>
          <w:sz w:val="22"/>
        </w:rPr>
        <w:t> </w:t>
      </w:r>
      <w:r>
        <w:rPr>
          <w:sz w:val="22"/>
        </w:rPr>
        <w:t>to</w:t>
      </w:r>
      <w:r>
        <w:rPr>
          <w:spacing w:val="-8"/>
          <w:sz w:val="22"/>
        </w:rPr>
        <w:t> </w:t>
      </w:r>
      <w:r>
        <w:rPr>
          <w:sz w:val="22"/>
        </w:rPr>
        <w:t>deliver</w:t>
      </w:r>
      <w:r>
        <w:rPr>
          <w:spacing w:val="-8"/>
          <w:sz w:val="22"/>
        </w:rPr>
        <w:t> </w:t>
      </w:r>
      <w:r>
        <w:rPr>
          <w:sz w:val="22"/>
        </w:rPr>
        <w:t>dashboards,</w:t>
      </w:r>
      <w:r>
        <w:rPr>
          <w:spacing w:val="-8"/>
          <w:sz w:val="22"/>
        </w:rPr>
        <w:t> </w:t>
      </w:r>
      <w:r>
        <w:rPr>
          <w:sz w:val="22"/>
        </w:rPr>
        <w:t>reports, and</w:t>
      </w:r>
      <w:r>
        <w:rPr>
          <w:spacing w:val="-3"/>
          <w:sz w:val="22"/>
        </w:rPr>
        <w:t> </w:t>
      </w:r>
      <w:r>
        <w:rPr>
          <w:sz w:val="22"/>
        </w:rPr>
        <w:t>analysis</w:t>
      </w:r>
      <w:r>
        <w:rPr>
          <w:spacing w:val="-3"/>
          <w:sz w:val="22"/>
        </w:rPr>
        <w:t> </w:t>
      </w:r>
      <w:r>
        <w:rPr>
          <w:sz w:val="22"/>
        </w:rPr>
        <w:t>that</w:t>
      </w:r>
      <w:r>
        <w:rPr>
          <w:spacing w:val="-3"/>
          <w:sz w:val="22"/>
        </w:rPr>
        <w:t> </w:t>
      </w:r>
      <w:r>
        <w:rPr>
          <w:sz w:val="22"/>
        </w:rPr>
        <w:t>improve</w:t>
      </w:r>
      <w:r>
        <w:rPr>
          <w:spacing w:val="-3"/>
          <w:sz w:val="22"/>
        </w:rPr>
        <w:t> </w:t>
      </w:r>
      <w:r>
        <w:rPr>
          <w:sz w:val="22"/>
        </w:rPr>
        <w:t>operational</w:t>
      </w:r>
      <w:r>
        <w:rPr>
          <w:spacing w:val="-2"/>
          <w:sz w:val="22"/>
        </w:rPr>
        <w:t> </w:t>
      </w:r>
      <w:r>
        <w:rPr>
          <w:sz w:val="22"/>
        </w:rPr>
        <w:t>performance</w:t>
      </w:r>
      <w:r>
        <w:rPr>
          <w:spacing w:val="-3"/>
          <w:sz w:val="22"/>
        </w:rPr>
        <w:t> </w:t>
      </w:r>
      <w:r>
        <w:rPr>
          <w:sz w:val="22"/>
        </w:rPr>
        <w:t>and</w:t>
      </w:r>
      <w:r>
        <w:rPr>
          <w:spacing w:val="-3"/>
          <w:sz w:val="22"/>
        </w:rPr>
        <w:t> </w:t>
      </w:r>
      <w:r>
        <w:rPr>
          <w:sz w:val="22"/>
        </w:rPr>
        <w:t>support</w:t>
      </w:r>
      <w:r>
        <w:rPr>
          <w:spacing w:val="-3"/>
          <w:sz w:val="22"/>
        </w:rPr>
        <w:t> </w:t>
      </w:r>
      <w:r>
        <w:rPr>
          <w:sz w:val="22"/>
        </w:rPr>
        <w:t>strategic</w:t>
      </w:r>
      <w:r>
        <w:rPr>
          <w:spacing w:val="-3"/>
          <w:sz w:val="22"/>
        </w:rPr>
        <w:t> </w:t>
      </w:r>
      <w:r>
        <w:rPr>
          <w:sz w:val="22"/>
        </w:rPr>
        <w:t>growth</w:t>
      </w:r>
      <w:r>
        <w:rPr>
          <w:spacing w:val="-2"/>
          <w:sz w:val="22"/>
        </w:rPr>
        <w:t> </w:t>
      </w:r>
      <w:r>
        <w:rPr>
          <w:sz w:val="22"/>
        </w:rPr>
        <w:t>initiatives.</w:t>
      </w:r>
    </w:p>
    <w:p>
      <w:pPr>
        <w:pStyle w:val="Heading1"/>
        <w:spacing w:before="223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457200</wp:posOffset>
                </wp:positionH>
                <wp:positionV relativeFrom="paragraph">
                  <wp:posOffset>340944</wp:posOffset>
                </wp:positionV>
                <wp:extent cx="6858000" cy="1270"/>
                <wp:effectExtent l="0" t="0" r="0" b="0"/>
                <wp:wrapTopAndBottom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6.846043pt;width:540pt;height:.1pt;mso-position-horizontal-relative:page;mso-position-vertical-relative:paragraph;z-index:-15727104;mso-wrap-distance-left:0;mso-wrap-distance-right:0" id="docshape4" coordorigin="720,537" coordsize="10800,0" path="m720,537l11520,537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Education" w:id="2"/>
      <w:bookmarkEnd w:id="2"/>
      <w:r>
        <w:rPr/>
      </w:r>
      <w:r>
        <w:rPr>
          <w:spacing w:val="-2"/>
          <w:w w:val="105"/>
        </w:rPr>
        <w:t>E</w:t>
      </w:r>
      <w:r>
        <w:rPr>
          <w:smallCaps/>
          <w:spacing w:val="-2"/>
          <w:w w:val="105"/>
        </w:rPr>
        <w:t>ducation</w:t>
      </w:r>
    </w:p>
    <w:p>
      <w:pPr>
        <w:tabs>
          <w:tab w:pos="9574" w:val="left" w:leader="none"/>
        </w:tabs>
        <w:spacing w:before="55"/>
        <w:ind w:left="315" w:right="0" w:firstLine="0"/>
        <w:jc w:val="left"/>
        <w:rPr>
          <w:sz w:val="22"/>
        </w:rPr>
      </w:pPr>
      <w:r>
        <w:rPr>
          <w:rFonts w:ascii="Georgia"/>
          <w:b/>
          <w:spacing w:val="-4"/>
          <w:sz w:val="22"/>
        </w:rPr>
        <w:t>Toronto</w:t>
      </w:r>
      <w:r>
        <w:rPr>
          <w:rFonts w:ascii="Georgia"/>
          <w:b/>
          <w:spacing w:val="2"/>
          <w:sz w:val="22"/>
        </w:rPr>
        <w:t> </w:t>
      </w:r>
      <w:r>
        <w:rPr>
          <w:rFonts w:ascii="Georgia"/>
          <w:b/>
          <w:spacing w:val="-4"/>
          <w:sz w:val="22"/>
        </w:rPr>
        <w:t>Metropolitan</w:t>
      </w:r>
      <w:r>
        <w:rPr>
          <w:rFonts w:ascii="Georgia"/>
          <w:b/>
          <w:spacing w:val="3"/>
          <w:sz w:val="22"/>
        </w:rPr>
        <w:t> </w:t>
      </w:r>
      <w:r>
        <w:rPr>
          <w:rFonts w:ascii="Georgia"/>
          <w:b/>
          <w:spacing w:val="-4"/>
          <w:sz w:val="22"/>
        </w:rPr>
        <w:t>University</w:t>
      </w:r>
      <w:r>
        <w:rPr>
          <w:rFonts w:ascii="Georgia"/>
          <w:b/>
          <w:spacing w:val="3"/>
          <w:sz w:val="22"/>
        </w:rPr>
        <w:t> </w:t>
      </w:r>
      <w:r>
        <w:rPr>
          <w:rFonts w:ascii="Georgia"/>
          <w:b/>
          <w:spacing w:val="-4"/>
          <w:sz w:val="22"/>
        </w:rPr>
        <w:t>(formerly</w:t>
      </w:r>
      <w:r>
        <w:rPr>
          <w:rFonts w:ascii="Georgia"/>
          <w:b/>
          <w:spacing w:val="2"/>
          <w:sz w:val="22"/>
        </w:rPr>
        <w:t> </w:t>
      </w:r>
      <w:r>
        <w:rPr>
          <w:rFonts w:ascii="Georgia"/>
          <w:b/>
          <w:spacing w:val="-4"/>
          <w:sz w:val="22"/>
        </w:rPr>
        <w:t>Ryerson</w:t>
      </w:r>
      <w:r>
        <w:rPr>
          <w:rFonts w:ascii="Georgia"/>
          <w:b/>
          <w:spacing w:val="3"/>
          <w:sz w:val="22"/>
        </w:rPr>
        <w:t> </w:t>
      </w:r>
      <w:r>
        <w:rPr>
          <w:rFonts w:ascii="Georgia"/>
          <w:b/>
          <w:spacing w:val="-4"/>
          <w:sz w:val="22"/>
        </w:rPr>
        <w:t>University)</w:t>
      </w:r>
      <w:r>
        <w:rPr>
          <w:rFonts w:ascii="Georgia"/>
          <w:b/>
          <w:sz w:val="22"/>
        </w:rPr>
        <w:tab/>
      </w:r>
      <w:r>
        <w:rPr>
          <w:spacing w:val="-2"/>
          <w:sz w:val="22"/>
        </w:rPr>
        <w:t>Toronto,</w:t>
      </w:r>
      <w:r>
        <w:rPr>
          <w:spacing w:val="2"/>
          <w:sz w:val="22"/>
        </w:rPr>
        <w:t> </w:t>
      </w:r>
      <w:r>
        <w:rPr>
          <w:spacing w:val="-5"/>
          <w:sz w:val="22"/>
        </w:rPr>
        <w:t>ON</w:t>
      </w:r>
    </w:p>
    <w:p>
      <w:pPr>
        <w:tabs>
          <w:tab w:pos="10765" w:val="right" w:leader="none"/>
        </w:tabs>
        <w:spacing w:before="20"/>
        <w:ind w:left="315" w:right="0" w:firstLine="0"/>
        <w:jc w:val="left"/>
        <w:rPr>
          <w:rFonts w:ascii="Bookman Old Style"/>
          <w:i/>
          <w:sz w:val="20"/>
        </w:rPr>
      </w:pPr>
      <w:r>
        <w:rPr>
          <w:rFonts w:ascii="Bookman Old Style"/>
          <w:i/>
          <w:spacing w:val="-6"/>
          <w:sz w:val="20"/>
        </w:rPr>
        <w:t>Bachelor</w:t>
      </w:r>
      <w:r>
        <w:rPr>
          <w:rFonts w:ascii="Bookman Old Style"/>
          <w:i/>
          <w:spacing w:val="-3"/>
          <w:sz w:val="20"/>
        </w:rPr>
        <w:t> </w:t>
      </w:r>
      <w:r>
        <w:rPr>
          <w:rFonts w:ascii="Bookman Old Style"/>
          <w:i/>
          <w:spacing w:val="-6"/>
          <w:sz w:val="20"/>
        </w:rPr>
        <w:t>of</w:t>
      </w:r>
      <w:r>
        <w:rPr>
          <w:rFonts w:ascii="Bookman Old Style"/>
          <w:i/>
          <w:spacing w:val="-3"/>
          <w:sz w:val="20"/>
        </w:rPr>
        <w:t> </w:t>
      </w:r>
      <w:r>
        <w:rPr>
          <w:rFonts w:ascii="Bookman Old Style"/>
          <w:i/>
          <w:spacing w:val="-6"/>
          <w:sz w:val="20"/>
        </w:rPr>
        <w:t>Science</w:t>
      </w:r>
      <w:r>
        <w:rPr>
          <w:rFonts w:ascii="Bookman Old Style"/>
          <w:i/>
          <w:spacing w:val="-3"/>
          <w:sz w:val="20"/>
        </w:rPr>
        <w:t> </w:t>
      </w:r>
      <w:r>
        <w:rPr>
          <w:rFonts w:ascii="Bookman Old Style"/>
          <w:i/>
          <w:spacing w:val="-6"/>
          <w:sz w:val="20"/>
        </w:rPr>
        <w:t>(Honours),</w:t>
      </w:r>
      <w:r>
        <w:rPr>
          <w:rFonts w:ascii="Bookman Old Style"/>
          <w:i/>
          <w:spacing w:val="-3"/>
          <w:sz w:val="20"/>
        </w:rPr>
        <w:t> </w:t>
      </w:r>
      <w:r>
        <w:rPr>
          <w:rFonts w:ascii="Bookman Old Style"/>
          <w:i/>
          <w:spacing w:val="-6"/>
          <w:sz w:val="20"/>
        </w:rPr>
        <w:t>Computer</w:t>
      </w:r>
      <w:r>
        <w:rPr>
          <w:rFonts w:ascii="Bookman Old Style"/>
          <w:i/>
          <w:spacing w:val="-2"/>
          <w:sz w:val="20"/>
        </w:rPr>
        <w:t> </w:t>
      </w:r>
      <w:r>
        <w:rPr>
          <w:rFonts w:ascii="Bookman Old Style"/>
          <w:i/>
          <w:spacing w:val="-6"/>
          <w:sz w:val="20"/>
        </w:rPr>
        <w:t>Science</w:t>
      </w:r>
      <w:r>
        <w:rPr>
          <w:rFonts w:ascii="Times New Roman"/>
          <w:sz w:val="20"/>
        </w:rPr>
        <w:tab/>
      </w:r>
      <w:r>
        <w:rPr>
          <w:rFonts w:ascii="Bookman Old Style"/>
          <w:i/>
          <w:spacing w:val="-4"/>
          <w:sz w:val="20"/>
        </w:rPr>
        <w:t>2023</w:t>
      </w:r>
    </w:p>
    <w:p>
      <w:pPr>
        <w:pStyle w:val="Heading1"/>
        <w:spacing w:before="115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457200</wp:posOffset>
                </wp:positionH>
                <wp:positionV relativeFrom="paragraph">
                  <wp:posOffset>272837</wp:posOffset>
                </wp:positionV>
                <wp:extent cx="6858000" cy="1270"/>
                <wp:effectExtent l="0" t="0" r="0" b="0"/>
                <wp:wrapTopAndBottom/>
                <wp:docPr id="6" name="Graphic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" name="Graphic 6"/>
                      <wps:cNvSpPr/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1.483286pt;width:540pt;height:.1pt;mso-position-horizontal-relative:page;mso-position-vertical-relative:paragraph;z-index:-15726592;mso-wrap-distance-left:0;mso-wrap-distance-right:0" id="docshape5" coordorigin="720,430" coordsize="10800,0" path="m720,430l11520,430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Experience" w:id="3"/>
      <w:bookmarkEnd w:id="3"/>
      <w:r>
        <w:rPr/>
      </w:r>
      <w:r>
        <w:rPr>
          <w:spacing w:val="-2"/>
          <w:w w:val="105"/>
        </w:rPr>
        <w:t>E</w:t>
      </w:r>
      <w:r>
        <w:rPr>
          <w:smallCaps/>
          <w:spacing w:val="-2"/>
          <w:w w:val="105"/>
        </w:rPr>
        <w:t>xperience</w:t>
      </w:r>
    </w:p>
    <w:p>
      <w:pPr>
        <w:tabs>
          <w:tab w:pos="8921" w:val="left" w:leader="none"/>
        </w:tabs>
        <w:spacing w:before="55"/>
        <w:ind w:left="315" w:right="0" w:firstLine="0"/>
        <w:jc w:val="left"/>
        <w:rPr>
          <w:sz w:val="22"/>
        </w:rPr>
      </w:pPr>
      <w:r>
        <w:rPr>
          <w:rFonts w:ascii="Georgia" w:hAnsi="Georgia"/>
          <w:b/>
          <w:spacing w:val="-2"/>
          <w:sz w:val="22"/>
        </w:rPr>
        <w:t>Independent Data</w:t>
      </w:r>
      <w:r>
        <w:rPr>
          <w:rFonts w:ascii="Georgia" w:hAnsi="Georgia"/>
          <w:b/>
          <w:spacing w:val="-1"/>
          <w:sz w:val="22"/>
        </w:rPr>
        <w:t> </w:t>
      </w:r>
      <w:r>
        <w:rPr>
          <w:rFonts w:ascii="Georgia" w:hAnsi="Georgia"/>
          <w:b/>
          <w:spacing w:val="-2"/>
          <w:sz w:val="22"/>
        </w:rPr>
        <w:t>Consultant</w:t>
      </w:r>
      <w:r>
        <w:rPr>
          <w:rFonts w:ascii="Georgia" w:hAnsi="Georgia"/>
          <w:b/>
          <w:sz w:val="22"/>
        </w:rPr>
        <w:tab/>
      </w:r>
      <w:r>
        <w:rPr>
          <w:sz w:val="22"/>
        </w:rPr>
        <w:t>Mar</w:t>
      </w:r>
      <w:r>
        <w:rPr>
          <w:spacing w:val="11"/>
          <w:sz w:val="22"/>
        </w:rPr>
        <w:t> </w:t>
      </w:r>
      <w:r>
        <w:rPr>
          <w:sz w:val="22"/>
        </w:rPr>
        <w:t>2026</w:t>
      </w:r>
      <w:r>
        <w:rPr>
          <w:spacing w:val="11"/>
          <w:sz w:val="22"/>
        </w:rPr>
        <w:t> </w:t>
      </w:r>
      <w:r>
        <w:rPr>
          <w:sz w:val="22"/>
        </w:rPr>
        <w:t>–</w:t>
      </w:r>
      <w:r>
        <w:rPr>
          <w:spacing w:val="11"/>
          <w:sz w:val="22"/>
        </w:rPr>
        <w:t> </w:t>
      </w:r>
      <w:r>
        <w:rPr>
          <w:spacing w:val="-2"/>
          <w:sz w:val="22"/>
        </w:rPr>
        <w:t>Present</w:t>
      </w:r>
    </w:p>
    <w:p>
      <w:pPr>
        <w:tabs>
          <w:tab w:pos="9641" w:val="left" w:leader="none"/>
        </w:tabs>
        <w:spacing w:before="20"/>
        <w:ind w:left="315" w:right="0" w:firstLine="0"/>
        <w:jc w:val="left"/>
        <w:rPr>
          <w:rFonts w:ascii="Bookman Old Style"/>
          <w:i/>
          <w:sz w:val="20"/>
        </w:rPr>
      </w:pPr>
      <w:r>
        <w:rPr>
          <w:rFonts w:ascii="Bookman Old Style"/>
          <w:i/>
          <w:spacing w:val="-8"/>
          <w:sz w:val="20"/>
        </w:rPr>
        <w:t>Self-Directed</w:t>
      </w:r>
      <w:r>
        <w:rPr>
          <w:rFonts w:ascii="Bookman Old Style"/>
          <w:i/>
          <w:spacing w:val="3"/>
          <w:sz w:val="20"/>
        </w:rPr>
        <w:t> </w:t>
      </w:r>
      <w:r>
        <w:rPr>
          <w:rFonts w:ascii="Bookman Old Style"/>
          <w:i/>
          <w:spacing w:val="-8"/>
          <w:sz w:val="20"/>
        </w:rPr>
        <w:t>/</w:t>
      </w:r>
      <w:r>
        <w:rPr>
          <w:rFonts w:ascii="Bookman Old Style"/>
          <w:i/>
          <w:spacing w:val="3"/>
          <w:sz w:val="20"/>
        </w:rPr>
        <w:t> </w:t>
      </w:r>
      <w:r>
        <w:rPr>
          <w:rFonts w:ascii="Bookman Old Style"/>
          <w:i/>
          <w:spacing w:val="-8"/>
          <w:sz w:val="20"/>
        </w:rPr>
        <w:t>Client</w:t>
      </w:r>
      <w:r>
        <w:rPr>
          <w:rFonts w:ascii="Bookman Old Style"/>
          <w:i/>
          <w:spacing w:val="4"/>
          <w:sz w:val="20"/>
        </w:rPr>
        <w:t> </w:t>
      </w:r>
      <w:r>
        <w:rPr>
          <w:rFonts w:ascii="Bookman Old Style"/>
          <w:i/>
          <w:spacing w:val="-8"/>
          <w:sz w:val="20"/>
        </w:rPr>
        <w:t>Work</w:t>
      </w:r>
      <w:r>
        <w:rPr>
          <w:rFonts w:ascii="Bookman Old Style"/>
          <w:i/>
          <w:sz w:val="20"/>
        </w:rPr>
        <w:tab/>
      </w:r>
      <w:r>
        <w:rPr>
          <w:rFonts w:ascii="Bookman Old Style"/>
          <w:i/>
          <w:spacing w:val="-2"/>
          <w:sz w:val="20"/>
        </w:rPr>
        <w:t>Toronto,</w:t>
      </w:r>
      <w:r>
        <w:rPr>
          <w:rFonts w:ascii="Bookman Old Style"/>
          <w:i/>
          <w:spacing w:val="-11"/>
          <w:sz w:val="20"/>
        </w:rPr>
        <w:t> </w:t>
      </w:r>
      <w:r>
        <w:rPr>
          <w:rFonts w:ascii="Bookman Old Style"/>
          <w:i/>
          <w:spacing w:val="-5"/>
          <w:sz w:val="20"/>
        </w:rPr>
        <w:t>ON</w:t>
      </w:r>
    </w:p>
    <w:p>
      <w:pPr>
        <w:pStyle w:val="ListParagraph"/>
        <w:numPr>
          <w:ilvl w:val="0"/>
          <w:numId w:val="1"/>
        </w:numPr>
        <w:tabs>
          <w:tab w:pos="796" w:val="left" w:leader="none"/>
        </w:tabs>
        <w:spacing w:line="230" w:lineRule="auto" w:before="21" w:after="0"/>
        <w:ind w:left="796" w:right="657" w:hanging="186"/>
        <w:jc w:val="left"/>
        <w:rPr>
          <w:rFonts w:ascii="Arial" w:hAnsi="Arial"/>
          <w:i/>
          <w:position w:val="3"/>
          <w:sz w:val="12"/>
        </w:rPr>
      </w:pPr>
      <w:r>
        <w:rPr>
          <w:spacing w:val="-2"/>
          <w:sz w:val="20"/>
        </w:rPr>
        <w:t>Improved reporting reliability and reduced manual data prep by 40% by extracting, cleaning, and structuring </w:t>
      </w:r>
      <w:r>
        <w:rPr>
          <w:sz w:val="20"/>
        </w:rPr>
        <w:t>datasets from APIs and internal systems (100–200 locations).</w:t>
      </w:r>
    </w:p>
    <w:p>
      <w:pPr>
        <w:pStyle w:val="ListParagraph"/>
        <w:numPr>
          <w:ilvl w:val="0"/>
          <w:numId w:val="1"/>
        </w:numPr>
        <w:tabs>
          <w:tab w:pos="796" w:val="left" w:leader="none"/>
        </w:tabs>
        <w:spacing w:line="230" w:lineRule="auto" w:before="3" w:after="0"/>
        <w:ind w:left="796" w:right="1016" w:hanging="186"/>
        <w:jc w:val="left"/>
        <w:rPr>
          <w:rFonts w:ascii="Arial" w:hAnsi="Arial"/>
          <w:i/>
          <w:position w:val="2"/>
          <w:sz w:val="12"/>
        </w:rPr>
      </w:pPr>
      <w:r>
        <w:rPr>
          <w:spacing w:val="-2"/>
          <w:sz w:val="20"/>
        </w:rPr>
        <w:t>Increased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stakeholder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visibility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into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trends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and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business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opportunities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by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developing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interactive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Power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BI </w:t>
      </w:r>
      <w:r>
        <w:rPr>
          <w:sz w:val="20"/>
        </w:rPr>
        <w:t>dashboards tracking key KPIs.</w:t>
      </w:r>
    </w:p>
    <w:p>
      <w:pPr>
        <w:pStyle w:val="ListParagraph"/>
        <w:numPr>
          <w:ilvl w:val="0"/>
          <w:numId w:val="1"/>
        </w:numPr>
        <w:tabs>
          <w:tab w:pos="796" w:val="left" w:leader="none"/>
        </w:tabs>
        <w:spacing w:line="230" w:lineRule="auto" w:before="2" w:after="0"/>
        <w:ind w:left="796" w:right="1595" w:hanging="186"/>
        <w:jc w:val="left"/>
        <w:rPr>
          <w:rFonts w:ascii="Arial" w:hAnsi="Arial"/>
          <w:i/>
          <w:position w:val="2"/>
          <w:sz w:val="12"/>
        </w:rPr>
      </w:pPr>
      <w:r>
        <w:rPr>
          <w:spacing w:val="-2"/>
          <w:sz w:val="20"/>
        </w:rPr>
        <w:t>Supported</w:t>
      </w:r>
      <w:r>
        <w:rPr>
          <w:spacing w:val="-8"/>
          <w:sz w:val="20"/>
        </w:rPr>
        <w:t> </w:t>
      </w:r>
      <w:r>
        <w:rPr>
          <w:spacing w:val="-2"/>
          <w:sz w:val="20"/>
        </w:rPr>
        <w:t>market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positioning,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pricing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decisions,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and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operational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improvements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through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actionable </w:t>
      </w:r>
      <w:r>
        <w:rPr>
          <w:sz w:val="20"/>
        </w:rPr>
        <w:t>recommendations derived from SQL and Python analyses.</w:t>
      </w:r>
    </w:p>
    <w:p>
      <w:pPr>
        <w:pStyle w:val="ListParagraph"/>
        <w:numPr>
          <w:ilvl w:val="0"/>
          <w:numId w:val="1"/>
        </w:numPr>
        <w:tabs>
          <w:tab w:pos="796" w:val="left" w:leader="none"/>
        </w:tabs>
        <w:spacing w:line="230" w:lineRule="auto" w:before="2" w:after="0"/>
        <w:ind w:left="796" w:right="791" w:hanging="186"/>
        <w:jc w:val="left"/>
        <w:rPr>
          <w:rFonts w:ascii="Arial" w:hAnsi="Arial"/>
          <w:i/>
          <w:position w:val="2"/>
          <w:sz w:val="12"/>
        </w:rPr>
      </w:pPr>
      <w:r>
        <w:rPr>
          <w:spacing w:val="-2"/>
          <w:sz w:val="20"/>
        </w:rPr>
        <w:t>Ensured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reproducibility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and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data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integrity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by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documenting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ETL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workflows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and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data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models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across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multiple projects.</w:t>
      </w:r>
    </w:p>
    <w:p>
      <w:pPr>
        <w:tabs>
          <w:tab w:pos="8806" w:val="left" w:leader="none"/>
        </w:tabs>
        <w:spacing w:before="38"/>
        <w:ind w:left="316" w:right="0" w:firstLine="0"/>
        <w:jc w:val="left"/>
        <w:rPr>
          <w:sz w:val="22"/>
        </w:rPr>
      </w:pPr>
      <w:r>
        <w:rPr>
          <w:rFonts w:ascii="Georgia" w:hAnsi="Georgia"/>
          <w:b/>
          <w:spacing w:val="-6"/>
          <w:sz w:val="22"/>
        </w:rPr>
        <w:t>Membership</w:t>
      </w:r>
      <w:r>
        <w:rPr>
          <w:rFonts w:ascii="Georgia" w:hAnsi="Georgia"/>
          <w:b/>
          <w:spacing w:val="5"/>
          <w:sz w:val="22"/>
        </w:rPr>
        <w:t> </w:t>
      </w:r>
      <w:r>
        <w:rPr>
          <w:rFonts w:ascii="Georgia" w:hAnsi="Georgia"/>
          <w:b/>
          <w:spacing w:val="-6"/>
          <w:sz w:val="22"/>
        </w:rPr>
        <w:t>Sales</w:t>
      </w:r>
      <w:r>
        <w:rPr>
          <w:rFonts w:ascii="Georgia" w:hAnsi="Georgia"/>
          <w:b/>
          <w:spacing w:val="6"/>
          <w:sz w:val="22"/>
        </w:rPr>
        <w:t> </w:t>
      </w:r>
      <w:r>
        <w:rPr>
          <w:rFonts w:ascii="Georgia" w:hAnsi="Georgia"/>
          <w:b/>
          <w:spacing w:val="-6"/>
          <w:sz w:val="22"/>
        </w:rPr>
        <w:t>Associate</w:t>
      </w:r>
      <w:r>
        <w:rPr>
          <w:rFonts w:ascii="Georgia" w:hAnsi="Georgia"/>
          <w:b/>
          <w:sz w:val="22"/>
        </w:rPr>
        <w:tab/>
      </w:r>
      <w:r>
        <w:rPr>
          <w:sz w:val="22"/>
        </w:rPr>
        <w:t>Apr</w:t>
      </w:r>
      <w:r>
        <w:rPr>
          <w:spacing w:val="7"/>
          <w:sz w:val="22"/>
        </w:rPr>
        <w:t> </w:t>
      </w:r>
      <w:r>
        <w:rPr>
          <w:sz w:val="22"/>
        </w:rPr>
        <w:t>2024</w:t>
      </w:r>
      <w:r>
        <w:rPr>
          <w:spacing w:val="7"/>
          <w:sz w:val="22"/>
        </w:rPr>
        <w:t> </w:t>
      </w:r>
      <w:r>
        <w:rPr>
          <w:sz w:val="22"/>
        </w:rPr>
        <w:t>–</w:t>
      </w:r>
      <w:r>
        <w:rPr>
          <w:spacing w:val="7"/>
          <w:sz w:val="22"/>
        </w:rPr>
        <w:t> </w:t>
      </w:r>
      <w:r>
        <w:rPr>
          <w:sz w:val="22"/>
        </w:rPr>
        <w:t>Feb</w:t>
      </w:r>
      <w:r>
        <w:rPr>
          <w:spacing w:val="8"/>
          <w:sz w:val="22"/>
        </w:rPr>
        <w:t> </w:t>
      </w:r>
      <w:r>
        <w:rPr>
          <w:spacing w:val="-4"/>
          <w:sz w:val="22"/>
        </w:rPr>
        <w:t>2026</w:t>
      </w:r>
    </w:p>
    <w:p>
      <w:pPr>
        <w:tabs>
          <w:tab w:pos="9503" w:val="left" w:leader="none"/>
        </w:tabs>
        <w:spacing w:before="20"/>
        <w:ind w:left="316" w:right="0" w:firstLine="0"/>
        <w:jc w:val="left"/>
        <w:rPr>
          <w:rFonts w:ascii="Bookman Old Style"/>
          <w:i/>
          <w:sz w:val="20"/>
        </w:rPr>
      </w:pPr>
      <w:r>
        <w:rPr>
          <w:rFonts w:ascii="Bookman Old Style"/>
          <w:i/>
          <w:w w:val="95"/>
          <w:sz w:val="20"/>
        </w:rPr>
        <w:t>Unionville</w:t>
      </w:r>
      <w:r>
        <w:rPr>
          <w:rFonts w:ascii="Bookman Old Style"/>
          <w:i/>
          <w:spacing w:val="1"/>
          <w:sz w:val="20"/>
        </w:rPr>
        <w:t> </w:t>
      </w:r>
      <w:r>
        <w:rPr>
          <w:rFonts w:ascii="Bookman Old Style"/>
          <w:i/>
          <w:w w:val="95"/>
          <w:sz w:val="20"/>
        </w:rPr>
        <w:t>Athletic</w:t>
      </w:r>
      <w:r>
        <w:rPr>
          <w:rFonts w:ascii="Bookman Old Style"/>
          <w:i/>
          <w:spacing w:val="1"/>
          <w:sz w:val="20"/>
        </w:rPr>
        <w:t> </w:t>
      </w:r>
      <w:r>
        <w:rPr>
          <w:rFonts w:ascii="Bookman Old Style"/>
          <w:i/>
          <w:spacing w:val="-4"/>
          <w:w w:val="95"/>
          <w:sz w:val="20"/>
        </w:rPr>
        <w:t>Club</w:t>
      </w:r>
      <w:r>
        <w:rPr>
          <w:rFonts w:ascii="Bookman Old Style"/>
          <w:i/>
          <w:sz w:val="20"/>
        </w:rPr>
        <w:tab/>
      </w:r>
      <w:r>
        <w:rPr>
          <w:rFonts w:ascii="Bookman Old Style"/>
          <w:i/>
          <w:w w:val="90"/>
          <w:sz w:val="20"/>
        </w:rPr>
        <w:t>Markham,</w:t>
      </w:r>
      <w:r>
        <w:rPr>
          <w:rFonts w:ascii="Bookman Old Style"/>
          <w:i/>
          <w:spacing w:val="11"/>
          <w:sz w:val="20"/>
        </w:rPr>
        <w:t> </w:t>
      </w:r>
      <w:r>
        <w:rPr>
          <w:rFonts w:ascii="Bookman Old Style"/>
          <w:i/>
          <w:spacing w:val="-5"/>
          <w:sz w:val="20"/>
        </w:rPr>
        <w:t>ON</w:t>
      </w:r>
    </w:p>
    <w:p>
      <w:pPr>
        <w:pStyle w:val="ListParagraph"/>
        <w:numPr>
          <w:ilvl w:val="0"/>
          <w:numId w:val="1"/>
        </w:numPr>
        <w:tabs>
          <w:tab w:pos="796" w:val="left" w:leader="none"/>
        </w:tabs>
        <w:spacing w:line="230" w:lineRule="auto" w:before="10" w:after="0"/>
        <w:ind w:left="796" w:right="510" w:hanging="186"/>
        <w:jc w:val="left"/>
        <w:rPr>
          <w:rFonts w:ascii="Arial" w:hAnsi="Arial"/>
          <w:i/>
          <w:position w:val="3"/>
          <w:sz w:val="12"/>
        </w:rPr>
      </w:pPr>
      <w:r>
        <w:rPr>
          <w:spacing w:val="-2"/>
          <w:sz w:val="20"/>
        </w:rPr>
        <w:t>Enhanced forecasting accuracy by maintaining and analyzing 50+ monthly membership and revenue records to </w:t>
      </w:r>
      <w:r>
        <w:rPr>
          <w:sz w:val="20"/>
        </w:rPr>
        <w:t>support weekly pricing and operational decisions.</w:t>
      </w:r>
    </w:p>
    <w:p>
      <w:pPr>
        <w:pStyle w:val="ListParagraph"/>
        <w:numPr>
          <w:ilvl w:val="0"/>
          <w:numId w:val="1"/>
        </w:numPr>
        <w:tabs>
          <w:tab w:pos="796" w:val="left" w:leader="none"/>
        </w:tabs>
        <w:spacing w:line="230" w:lineRule="auto" w:before="3" w:after="0"/>
        <w:ind w:left="796" w:right="276" w:hanging="186"/>
        <w:jc w:val="left"/>
        <w:rPr>
          <w:rFonts w:ascii="Arial" w:hAnsi="Arial"/>
          <w:i/>
          <w:position w:val="2"/>
          <w:sz w:val="12"/>
        </w:rPr>
      </w:pPr>
      <w:r>
        <w:rPr>
          <w:spacing w:val="-2"/>
          <w:sz w:val="20"/>
        </w:rPr>
        <w:t>Reduced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manual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reporting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effort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by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30%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by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automating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recurring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performance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reports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and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improving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operational efficiency.</w:t>
      </w:r>
    </w:p>
    <w:p>
      <w:pPr>
        <w:pStyle w:val="ListParagraph"/>
        <w:numPr>
          <w:ilvl w:val="0"/>
          <w:numId w:val="1"/>
        </w:numPr>
        <w:tabs>
          <w:tab w:pos="795" w:val="left" w:leader="none"/>
        </w:tabs>
        <w:spacing w:line="239" w:lineRule="exact" w:before="0" w:after="0"/>
        <w:ind w:left="795" w:right="0" w:hanging="185"/>
        <w:jc w:val="left"/>
        <w:rPr>
          <w:rFonts w:ascii="Arial" w:hAnsi="Arial"/>
          <w:i/>
          <w:position w:val="2"/>
          <w:sz w:val="12"/>
        </w:rPr>
      </w:pPr>
      <w:r>
        <w:rPr>
          <w:spacing w:val="-4"/>
          <w:sz w:val="20"/>
        </w:rPr>
        <w:t>Increased</w:t>
      </w:r>
      <w:r>
        <w:rPr>
          <w:spacing w:val="8"/>
          <w:sz w:val="20"/>
        </w:rPr>
        <w:t> </w:t>
      </w:r>
      <w:r>
        <w:rPr>
          <w:spacing w:val="-4"/>
          <w:sz w:val="20"/>
        </w:rPr>
        <w:t>visibility</w:t>
      </w:r>
      <w:r>
        <w:rPr>
          <w:spacing w:val="9"/>
          <w:sz w:val="20"/>
        </w:rPr>
        <w:t> </w:t>
      </w:r>
      <w:r>
        <w:rPr>
          <w:spacing w:val="-4"/>
          <w:sz w:val="20"/>
        </w:rPr>
        <w:t>into</w:t>
      </w:r>
      <w:r>
        <w:rPr>
          <w:spacing w:val="9"/>
          <w:sz w:val="20"/>
        </w:rPr>
        <w:t> </w:t>
      </w:r>
      <w:r>
        <w:rPr>
          <w:spacing w:val="-4"/>
          <w:sz w:val="20"/>
        </w:rPr>
        <w:t>sales</w:t>
      </w:r>
      <w:r>
        <w:rPr>
          <w:spacing w:val="8"/>
          <w:sz w:val="20"/>
        </w:rPr>
        <w:t> </w:t>
      </w:r>
      <w:r>
        <w:rPr>
          <w:spacing w:val="-4"/>
          <w:sz w:val="20"/>
        </w:rPr>
        <w:t>performance</w:t>
      </w:r>
      <w:r>
        <w:rPr>
          <w:spacing w:val="9"/>
          <w:sz w:val="20"/>
        </w:rPr>
        <w:t> </w:t>
      </w:r>
      <w:r>
        <w:rPr>
          <w:spacing w:val="-4"/>
          <w:sz w:val="20"/>
        </w:rPr>
        <w:t>by</w:t>
      </w:r>
      <w:r>
        <w:rPr>
          <w:spacing w:val="9"/>
          <w:sz w:val="20"/>
        </w:rPr>
        <w:t> </w:t>
      </w:r>
      <w:r>
        <w:rPr>
          <w:spacing w:val="-4"/>
          <w:sz w:val="20"/>
        </w:rPr>
        <w:t>standardizing</w:t>
      </w:r>
      <w:r>
        <w:rPr>
          <w:spacing w:val="9"/>
          <w:sz w:val="20"/>
        </w:rPr>
        <w:t> </w:t>
      </w:r>
      <w:r>
        <w:rPr>
          <w:spacing w:val="-4"/>
          <w:sz w:val="20"/>
        </w:rPr>
        <w:t>lead-tracking</w:t>
      </w:r>
      <w:r>
        <w:rPr>
          <w:spacing w:val="8"/>
          <w:sz w:val="20"/>
        </w:rPr>
        <w:t> </w:t>
      </w:r>
      <w:r>
        <w:rPr>
          <w:spacing w:val="-4"/>
          <w:sz w:val="20"/>
        </w:rPr>
        <w:t>and</w:t>
      </w:r>
      <w:r>
        <w:rPr>
          <w:spacing w:val="9"/>
          <w:sz w:val="20"/>
        </w:rPr>
        <w:t> </w:t>
      </w:r>
      <w:r>
        <w:rPr>
          <w:spacing w:val="-4"/>
          <w:sz w:val="20"/>
        </w:rPr>
        <w:t>conversion</w:t>
      </w:r>
      <w:r>
        <w:rPr>
          <w:spacing w:val="9"/>
          <w:sz w:val="20"/>
        </w:rPr>
        <w:t> </w:t>
      </w:r>
      <w:r>
        <w:rPr>
          <w:spacing w:val="-4"/>
          <w:sz w:val="20"/>
        </w:rPr>
        <w:t>metrics.</w:t>
      </w:r>
    </w:p>
    <w:p>
      <w:pPr>
        <w:pStyle w:val="ListParagraph"/>
        <w:numPr>
          <w:ilvl w:val="0"/>
          <w:numId w:val="1"/>
        </w:numPr>
        <w:tabs>
          <w:tab w:pos="795" w:val="left" w:leader="none"/>
        </w:tabs>
        <w:spacing w:line="244" w:lineRule="exact" w:before="0" w:after="0"/>
        <w:ind w:left="795" w:right="0" w:hanging="185"/>
        <w:jc w:val="left"/>
        <w:rPr>
          <w:rFonts w:ascii="Arial" w:hAnsi="Arial"/>
          <w:i/>
          <w:position w:val="2"/>
          <w:sz w:val="12"/>
        </w:rPr>
      </w:pPr>
      <w:r>
        <w:rPr>
          <w:spacing w:val="-4"/>
          <w:sz w:val="20"/>
        </w:rPr>
        <w:t>Minimized</w:t>
      </w:r>
      <w:r>
        <w:rPr>
          <w:spacing w:val="3"/>
          <w:sz w:val="20"/>
        </w:rPr>
        <w:t> </w:t>
      </w:r>
      <w:r>
        <w:rPr>
          <w:spacing w:val="-4"/>
          <w:sz w:val="20"/>
        </w:rPr>
        <w:t>downtime</w:t>
      </w:r>
      <w:r>
        <w:rPr>
          <w:spacing w:val="4"/>
          <w:sz w:val="20"/>
        </w:rPr>
        <w:t> </w:t>
      </w:r>
      <w:r>
        <w:rPr>
          <w:spacing w:val="-4"/>
          <w:sz w:val="20"/>
        </w:rPr>
        <w:t>and</w:t>
      </w:r>
      <w:r>
        <w:rPr>
          <w:spacing w:val="4"/>
          <w:sz w:val="20"/>
        </w:rPr>
        <w:t> </w:t>
      </w:r>
      <w:r>
        <w:rPr>
          <w:spacing w:val="-4"/>
          <w:sz w:val="20"/>
        </w:rPr>
        <w:t>improved</w:t>
      </w:r>
      <w:r>
        <w:rPr>
          <w:spacing w:val="4"/>
          <w:sz w:val="20"/>
        </w:rPr>
        <w:t> </w:t>
      </w:r>
      <w:r>
        <w:rPr>
          <w:spacing w:val="-4"/>
          <w:sz w:val="20"/>
        </w:rPr>
        <w:t>staff</w:t>
      </w:r>
      <w:r>
        <w:rPr>
          <w:spacing w:val="3"/>
          <w:sz w:val="20"/>
        </w:rPr>
        <w:t> </w:t>
      </w:r>
      <w:r>
        <w:rPr>
          <w:spacing w:val="-4"/>
          <w:sz w:val="20"/>
        </w:rPr>
        <w:t>adoption</w:t>
      </w:r>
      <w:r>
        <w:rPr>
          <w:spacing w:val="4"/>
          <w:sz w:val="20"/>
        </w:rPr>
        <w:t> </w:t>
      </w:r>
      <w:r>
        <w:rPr>
          <w:spacing w:val="-4"/>
          <w:sz w:val="20"/>
        </w:rPr>
        <w:t>by</w:t>
      </w:r>
      <w:r>
        <w:rPr>
          <w:spacing w:val="4"/>
          <w:sz w:val="20"/>
        </w:rPr>
        <w:t> </w:t>
      </w:r>
      <w:r>
        <w:rPr>
          <w:spacing w:val="-4"/>
          <w:sz w:val="20"/>
        </w:rPr>
        <w:t>providing</w:t>
      </w:r>
      <w:r>
        <w:rPr>
          <w:spacing w:val="4"/>
          <w:sz w:val="20"/>
        </w:rPr>
        <w:t> </w:t>
      </w:r>
      <w:r>
        <w:rPr>
          <w:spacing w:val="-4"/>
          <w:sz w:val="20"/>
        </w:rPr>
        <w:t>technical</w:t>
      </w:r>
      <w:r>
        <w:rPr>
          <w:spacing w:val="4"/>
          <w:sz w:val="20"/>
        </w:rPr>
        <w:t> </w:t>
      </w:r>
      <w:r>
        <w:rPr>
          <w:spacing w:val="-4"/>
          <w:sz w:val="20"/>
        </w:rPr>
        <w:t>support</w:t>
      </w:r>
      <w:r>
        <w:rPr>
          <w:spacing w:val="3"/>
          <w:sz w:val="20"/>
        </w:rPr>
        <w:t> </w:t>
      </w:r>
      <w:r>
        <w:rPr>
          <w:spacing w:val="-4"/>
          <w:sz w:val="20"/>
        </w:rPr>
        <w:t>for</w:t>
      </w:r>
      <w:r>
        <w:rPr>
          <w:spacing w:val="4"/>
          <w:sz w:val="20"/>
        </w:rPr>
        <w:t> </w:t>
      </w:r>
      <w:r>
        <w:rPr>
          <w:spacing w:val="-4"/>
          <w:sz w:val="20"/>
        </w:rPr>
        <w:t>CRM</w:t>
      </w:r>
      <w:r>
        <w:rPr>
          <w:spacing w:val="4"/>
          <w:sz w:val="20"/>
        </w:rPr>
        <w:t> </w:t>
      </w:r>
      <w:r>
        <w:rPr>
          <w:spacing w:val="-4"/>
          <w:sz w:val="20"/>
        </w:rPr>
        <w:t>and</w:t>
      </w:r>
      <w:r>
        <w:rPr>
          <w:spacing w:val="4"/>
          <w:sz w:val="20"/>
        </w:rPr>
        <w:t> </w:t>
      </w:r>
      <w:r>
        <w:rPr>
          <w:spacing w:val="-4"/>
          <w:sz w:val="20"/>
        </w:rPr>
        <w:t>reporting</w:t>
      </w:r>
      <w:r>
        <w:rPr>
          <w:spacing w:val="4"/>
          <w:sz w:val="20"/>
        </w:rPr>
        <w:t> </w:t>
      </w:r>
      <w:r>
        <w:rPr>
          <w:spacing w:val="-4"/>
          <w:sz w:val="20"/>
        </w:rPr>
        <w:t>tools.</w:t>
      </w:r>
    </w:p>
    <w:p>
      <w:pPr>
        <w:pStyle w:val="Heading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90400">
                <wp:simplePos x="0" y="0"/>
                <wp:positionH relativeFrom="page">
                  <wp:posOffset>457200</wp:posOffset>
                </wp:positionH>
                <wp:positionV relativeFrom="paragraph">
                  <wp:posOffset>299721</wp:posOffset>
                </wp:positionV>
                <wp:extent cx="6858000" cy="1270"/>
                <wp:effectExtent l="0" t="0" r="0" b="0"/>
                <wp:wrapTopAndBottom/>
                <wp:docPr id="7" name="Graphic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Graphic 7"/>
                      <wps:cNvSpPr/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3.60009pt;width:540pt;height:.1pt;mso-position-horizontal-relative:page;mso-position-vertical-relative:paragraph;z-index:-15726080;mso-wrap-distance-left:0;mso-wrap-distance-right:0" id="docshape6" coordorigin="720,472" coordsize="10800,0" path="m720,472l11520,472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Projects" w:id="4"/>
      <w:bookmarkEnd w:id="4"/>
      <w:r>
        <w:rPr/>
      </w:r>
      <w:r>
        <w:rPr>
          <w:spacing w:val="-2"/>
        </w:rPr>
        <w:t>P</w:t>
      </w:r>
      <w:r>
        <w:rPr>
          <w:smallCaps/>
          <w:spacing w:val="-2"/>
        </w:rPr>
        <w:t>rojects</w:t>
      </w:r>
    </w:p>
    <w:p>
      <w:pPr>
        <w:pStyle w:val="BodyText"/>
        <w:tabs>
          <w:tab w:pos="9944" w:val="left" w:leader="none"/>
        </w:tabs>
        <w:spacing w:line="267" w:lineRule="exact" w:before="95"/>
        <w:ind w:left="315" w:firstLine="0"/>
        <w:rPr>
          <w:sz w:val="22"/>
        </w:rPr>
      </w:pPr>
      <w:r>
        <w:rPr/>
        <w:t>Print</w:t>
      </w:r>
      <w:r>
        <w:rPr>
          <w:spacing w:val="9"/>
        </w:rPr>
        <w:t> </w:t>
      </w:r>
      <w:r>
        <w:rPr/>
        <w:t>Shop</w:t>
      </w:r>
      <w:r>
        <w:rPr>
          <w:spacing w:val="9"/>
        </w:rPr>
        <w:t> </w:t>
      </w:r>
      <w:r>
        <w:rPr/>
        <w:t>RFM</w:t>
      </w:r>
      <w:r>
        <w:rPr>
          <w:spacing w:val="10"/>
        </w:rPr>
        <w:t> </w:t>
      </w:r>
      <w:r>
        <w:rPr/>
        <w:t>Customer</w:t>
      </w:r>
      <w:r>
        <w:rPr>
          <w:spacing w:val="9"/>
        </w:rPr>
        <w:t> </w:t>
      </w:r>
      <w:r>
        <w:rPr>
          <w:spacing w:val="-2"/>
        </w:rPr>
        <w:t>Segmentation</w:t>
      </w:r>
      <w:r>
        <w:rPr/>
        <w:tab/>
      </w:r>
      <w:r>
        <w:rPr>
          <w:sz w:val="22"/>
        </w:rPr>
        <w:t>Sep</w:t>
      </w:r>
      <w:r>
        <w:rPr>
          <w:spacing w:val="2"/>
          <w:sz w:val="22"/>
        </w:rPr>
        <w:t> </w:t>
      </w:r>
      <w:r>
        <w:rPr>
          <w:spacing w:val="-4"/>
          <w:sz w:val="22"/>
        </w:rPr>
        <w:t>2025</w:t>
      </w:r>
    </w:p>
    <w:p>
      <w:pPr>
        <w:pStyle w:val="ListParagraph"/>
        <w:numPr>
          <w:ilvl w:val="0"/>
          <w:numId w:val="1"/>
        </w:numPr>
        <w:tabs>
          <w:tab w:pos="796" w:val="left" w:leader="none"/>
        </w:tabs>
        <w:spacing w:line="230" w:lineRule="auto" w:before="0" w:after="0"/>
        <w:ind w:left="796" w:right="261" w:hanging="186"/>
        <w:jc w:val="left"/>
        <w:rPr>
          <w:rFonts w:ascii="Arial" w:hAnsi="Arial"/>
          <w:i/>
          <w:position w:val="3"/>
          <w:sz w:val="12"/>
        </w:rPr>
      </w:pPr>
      <w:r>
        <w:rPr>
          <w:sz w:val="20"/>
        </w:rPr>
        <w:t>Improved</w:t>
      </w:r>
      <w:r>
        <w:rPr>
          <w:spacing w:val="-8"/>
          <w:sz w:val="20"/>
        </w:rPr>
        <w:t> </w:t>
      </w:r>
      <w:r>
        <w:rPr>
          <w:sz w:val="20"/>
        </w:rPr>
        <w:t>customer</w:t>
      </w:r>
      <w:r>
        <w:rPr>
          <w:spacing w:val="-7"/>
          <w:sz w:val="20"/>
        </w:rPr>
        <w:t> </w:t>
      </w:r>
      <w:r>
        <w:rPr>
          <w:sz w:val="20"/>
        </w:rPr>
        <w:t>targeting</w:t>
      </w:r>
      <w:r>
        <w:rPr>
          <w:spacing w:val="-7"/>
          <w:sz w:val="20"/>
        </w:rPr>
        <w:t> </w:t>
      </w:r>
      <w:r>
        <w:rPr>
          <w:sz w:val="20"/>
        </w:rPr>
        <w:t>by</w:t>
      </w:r>
      <w:r>
        <w:rPr>
          <w:spacing w:val="-7"/>
          <w:sz w:val="20"/>
        </w:rPr>
        <w:t> </w:t>
      </w:r>
      <w:r>
        <w:rPr>
          <w:sz w:val="20"/>
        </w:rPr>
        <w:t>analyzing</w:t>
      </w:r>
      <w:r>
        <w:rPr>
          <w:spacing w:val="36"/>
          <w:sz w:val="20"/>
        </w:rPr>
        <w:t> </w:t>
      </w:r>
      <w:r>
        <w:rPr>
          <w:sz w:val="20"/>
        </w:rPr>
        <w:t>1k+</w:t>
      </w:r>
      <w:r>
        <w:rPr>
          <w:spacing w:val="-7"/>
          <w:sz w:val="20"/>
        </w:rPr>
        <w:t> </w:t>
      </w:r>
      <w:r>
        <w:rPr>
          <w:sz w:val="20"/>
        </w:rPr>
        <w:t>transactional</w:t>
      </w:r>
      <w:r>
        <w:rPr>
          <w:spacing w:val="-7"/>
          <w:sz w:val="20"/>
        </w:rPr>
        <w:t> </w:t>
      </w:r>
      <w:r>
        <w:rPr>
          <w:sz w:val="20"/>
        </w:rPr>
        <w:t>records</w:t>
      </w:r>
      <w:r>
        <w:rPr>
          <w:spacing w:val="-7"/>
          <w:sz w:val="20"/>
        </w:rPr>
        <w:t> </w:t>
      </w:r>
      <w:r>
        <w:rPr>
          <w:sz w:val="20"/>
        </w:rPr>
        <w:t>and</w:t>
      </w:r>
      <w:r>
        <w:rPr>
          <w:spacing w:val="-7"/>
          <w:sz w:val="20"/>
        </w:rPr>
        <w:t> </w:t>
      </w:r>
      <w:r>
        <w:rPr>
          <w:sz w:val="20"/>
        </w:rPr>
        <w:t>performing</w:t>
      </w:r>
      <w:r>
        <w:rPr>
          <w:spacing w:val="-8"/>
          <w:sz w:val="20"/>
        </w:rPr>
        <w:t> </w:t>
      </w:r>
      <w:r>
        <w:rPr>
          <w:sz w:val="20"/>
        </w:rPr>
        <w:t>RFM</w:t>
      </w:r>
      <w:r>
        <w:rPr>
          <w:spacing w:val="-7"/>
          <w:sz w:val="20"/>
        </w:rPr>
        <w:t> </w:t>
      </w:r>
      <w:r>
        <w:rPr>
          <w:sz w:val="20"/>
        </w:rPr>
        <w:t>segmentation</w:t>
      </w:r>
      <w:r>
        <w:rPr>
          <w:spacing w:val="-7"/>
          <w:sz w:val="20"/>
        </w:rPr>
        <w:t> </w:t>
      </w:r>
      <w:r>
        <w:rPr>
          <w:sz w:val="20"/>
        </w:rPr>
        <w:t>to</w:t>
      </w:r>
      <w:r>
        <w:rPr>
          <w:spacing w:val="-7"/>
          <w:sz w:val="20"/>
        </w:rPr>
        <w:t> </w:t>
      </w:r>
      <w:r>
        <w:rPr>
          <w:sz w:val="20"/>
        </w:rPr>
        <w:t>score loyalty and spending patterns.</w:t>
      </w:r>
    </w:p>
    <w:p>
      <w:pPr>
        <w:pStyle w:val="ListParagraph"/>
        <w:numPr>
          <w:ilvl w:val="0"/>
          <w:numId w:val="1"/>
        </w:numPr>
        <w:tabs>
          <w:tab w:pos="795" w:val="left" w:leader="none"/>
        </w:tabs>
        <w:spacing w:line="239" w:lineRule="exact" w:before="0" w:after="0"/>
        <w:ind w:left="795" w:right="0" w:hanging="185"/>
        <w:jc w:val="left"/>
        <w:rPr>
          <w:rFonts w:ascii="Arial" w:hAnsi="Arial"/>
          <w:i/>
          <w:position w:val="2"/>
          <w:sz w:val="12"/>
        </w:rPr>
      </w:pPr>
      <w:r>
        <w:rPr>
          <w:spacing w:val="-4"/>
          <w:sz w:val="20"/>
        </w:rPr>
        <w:t>Identified</w:t>
      </w:r>
      <w:r>
        <w:rPr>
          <w:spacing w:val="2"/>
          <w:sz w:val="20"/>
        </w:rPr>
        <w:t> </w:t>
      </w:r>
      <w:r>
        <w:rPr>
          <w:spacing w:val="-4"/>
          <w:sz w:val="20"/>
        </w:rPr>
        <w:t>revenue</w:t>
      </w:r>
      <w:r>
        <w:rPr>
          <w:spacing w:val="3"/>
          <w:sz w:val="20"/>
        </w:rPr>
        <w:t> </w:t>
      </w:r>
      <w:r>
        <w:rPr>
          <w:spacing w:val="-4"/>
          <w:sz w:val="20"/>
        </w:rPr>
        <w:t>drivers</w:t>
      </w:r>
      <w:r>
        <w:rPr>
          <w:spacing w:val="2"/>
          <w:sz w:val="20"/>
        </w:rPr>
        <w:t> </w:t>
      </w:r>
      <w:r>
        <w:rPr>
          <w:spacing w:val="-4"/>
          <w:sz w:val="20"/>
        </w:rPr>
        <w:t>and</w:t>
      </w:r>
      <w:r>
        <w:rPr>
          <w:spacing w:val="3"/>
          <w:sz w:val="20"/>
        </w:rPr>
        <w:t> </w:t>
      </w:r>
      <w:r>
        <w:rPr>
          <w:spacing w:val="-4"/>
          <w:sz w:val="20"/>
        </w:rPr>
        <w:t>at-risk</w:t>
      </w:r>
      <w:r>
        <w:rPr>
          <w:spacing w:val="2"/>
          <w:sz w:val="20"/>
        </w:rPr>
        <w:t> </w:t>
      </w:r>
      <w:r>
        <w:rPr>
          <w:spacing w:val="-4"/>
          <w:sz w:val="20"/>
        </w:rPr>
        <w:t>customers</w:t>
      </w:r>
      <w:r>
        <w:rPr>
          <w:spacing w:val="3"/>
          <w:sz w:val="20"/>
        </w:rPr>
        <w:t> </w:t>
      </w:r>
      <w:r>
        <w:rPr>
          <w:spacing w:val="-4"/>
          <w:sz w:val="20"/>
        </w:rPr>
        <w:t>by</w:t>
      </w:r>
      <w:r>
        <w:rPr>
          <w:spacing w:val="3"/>
          <w:sz w:val="20"/>
        </w:rPr>
        <w:t> </w:t>
      </w:r>
      <w:r>
        <w:rPr>
          <w:spacing w:val="-4"/>
          <w:sz w:val="20"/>
        </w:rPr>
        <w:t>evaluating</w:t>
      </w:r>
      <w:r>
        <w:rPr>
          <w:spacing w:val="2"/>
          <w:sz w:val="20"/>
        </w:rPr>
        <w:t> </w:t>
      </w:r>
      <w:r>
        <w:rPr>
          <w:spacing w:val="-4"/>
          <w:sz w:val="20"/>
        </w:rPr>
        <w:t>recency,</w:t>
      </w:r>
      <w:r>
        <w:rPr>
          <w:spacing w:val="3"/>
          <w:sz w:val="20"/>
        </w:rPr>
        <w:t> </w:t>
      </w:r>
      <w:r>
        <w:rPr>
          <w:spacing w:val="-4"/>
          <w:sz w:val="20"/>
        </w:rPr>
        <w:t>frequency,</w:t>
      </w:r>
      <w:r>
        <w:rPr>
          <w:spacing w:val="2"/>
          <w:sz w:val="20"/>
        </w:rPr>
        <w:t> </w:t>
      </w:r>
      <w:r>
        <w:rPr>
          <w:spacing w:val="-4"/>
          <w:sz w:val="20"/>
        </w:rPr>
        <w:t>and</w:t>
      </w:r>
      <w:r>
        <w:rPr>
          <w:spacing w:val="3"/>
          <w:sz w:val="20"/>
        </w:rPr>
        <w:t> </w:t>
      </w:r>
      <w:r>
        <w:rPr>
          <w:spacing w:val="-4"/>
          <w:sz w:val="20"/>
        </w:rPr>
        <w:t>value</w:t>
      </w:r>
      <w:r>
        <w:rPr>
          <w:spacing w:val="3"/>
          <w:sz w:val="20"/>
        </w:rPr>
        <w:t> </w:t>
      </w:r>
      <w:r>
        <w:rPr>
          <w:spacing w:val="-4"/>
          <w:sz w:val="20"/>
        </w:rPr>
        <w:t>metrics.</w:t>
      </w:r>
    </w:p>
    <w:p>
      <w:pPr>
        <w:pStyle w:val="ListParagraph"/>
        <w:numPr>
          <w:ilvl w:val="0"/>
          <w:numId w:val="1"/>
        </w:numPr>
        <w:tabs>
          <w:tab w:pos="795" w:val="left" w:leader="none"/>
        </w:tabs>
        <w:spacing w:line="240" w:lineRule="exact" w:before="0" w:after="0"/>
        <w:ind w:left="795" w:right="0" w:hanging="185"/>
        <w:jc w:val="left"/>
        <w:rPr>
          <w:rFonts w:ascii="Arial" w:hAnsi="Arial"/>
          <w:i/>
          <w:position w:val="2"/>
          <w:sz w:val="12"/>
        </w:rPr>
      </w:pPr>
      <w:r>
        <w:rPr>
          <w:spacing w:val="-4"/>
          <w:sz w:val="20"/>
        </w:rPr>
        <w:t>Enhanced</w:t>
      </w:r>
      <w:r>
        <w:rPr>
          <w:spacing w:val="-3"/>
          <w:sz w:val="20"/>
        </w:rPr>
        <w:t> </w:t>
      </w:r>
      <w:r>
        <w:rPr>
          <w:spacing w:val="-4"/>
          <w:sz w:val="20"/>
        </w:rPr>
        <w:t>decision-making</w:t>
      </w:r>
      <w:r>
        <w:rPr>
          <w:spacing w:val="-3"/>
          <w:sz w:val="20"/>
        </w:rPr>
        <w:t> </w:t>
      </w:r>
      <w:r>
        <w:rPr>
          <w:spacing w:val="-4"/>
          <w:sz w:val="20"/>
        </w:rPr>
        <w:t>by</w:t>
      </w:r>
      <w:r>
        <w:rPr>
          <w:spacing w:val="-3"/>
          <w:sz w:val="20"/>
        </w:rPr>
        <w:t> </w:t>
      </w:r>
      <w:r>
        <w:rPr>
          <w:spacing w:val="-4"/>
          <w:sz w:val="20"/>
        </w:rPr>
        <w:t>building</w:t>
      </w:r>
      <w:r>
        <w:rPr>
          <w:spacing w:val="-3"/>
          <w:sz w:val="20"/>
        </w:rPr>
        <w:t> </w:t>
      </w:r>
      <w:r>
        <w:rPr>
          <w:spacing w:val="-4"/>
          <w:sz w:val="20"/>
        </w:rPr>
        <w:t>dashboards</w:t>
      </w:r>
      <w:r>
        <w:rPr>
          <w:spacing w:val="-3"/>
          <w:sz w:val="20"/>
        </w:rPr>
        <w:t> </w:t>
      </w:r>
      <w:r>
        <w:rPr>
          <w:spacing w:val="-4"/>
          <w:sz w:val="20"/>
        </w:rPr>
        <w:t>and</w:t>
      </w:r>
      <w:r>
        <w:rPr>
          <w:spacing w:val="-3"/>
          <w:sz w:val="20"/>
        </w:rPr>
        <w:t> </w:t>
      </w:r>
      <w:r>
        <w:rPr>
          <w:spacing w:val="-4"/>
          <w:sz w:val="20"/>
        </w:rPr>
        <w:t>visuals</w:t>
      </w:r>
      <w:r>
        <w:rPr>
          <w:spacing w:val="-2"/>
          <w:sz w:val="20"/>
        </w:rPr>
        <w:t> </w:t>
      </w:r>
      <w:r>
        <w:rPr>
          <w:spacing w:val="-4"/>
          <w:sz w:val="20"/>
        </w:rPr>
        <w:t>highlighting</w:t>
      </w:r>
      <w:r>
        <w:rPr>
          <w:spacing w:val="-3"/>
          <w:sz w:val="20"/>
        </w:rPr>
        <w:t> </w:t>
      </w:r>
      <w:r>
        <w:rPr>
          <w:spacing w:val="-4"/>
          <w:sz w:val="20"/>
        </w:rPr>
        <w:t>seasonal</w:t>
      </w:r>
      <w:r>
        <w:rPr>
          <w:spacing w:val="-3"/>
          <w:sz w:val="20"/>
        </w:rPr>
        <w:t> </w:t>
      </w:r>
      <w:r>
        <w:rPr>
          <w:spacing w:val="-4"/>
          <w:sz w:val="20"/>
        </w:rPr>
        <w:t>trends</w:t>
      </w:r>
      <w:r>
        <w:rPr>
          <w:spacing w:val="-3"/>
          <w:sz w:val="20"/>
        </w:rPr>
        <w:t> </w:t>
      </w:r>
      <w:r>
        <w:rPr>
          <w:spacing w:val="-4"/>
          <w:sz w:val="20"/>
        </w:rPr>
        <w:t>and</w:t>
      </w:r>
      <w:r>
        <w:rPr>
          <w:spacing w:val="-3"/>
          <w:sz w:val="20"/>
        </w:rPr>
        <w:t> </w:t>
      </w:r>
      <w:r>
        <w:rPr>
          <w:spacing w:val="-4"/>
          <w:sz w:val="20"/>
        </w:rPr>
        <w:t>purchase</w:t>
      </w:r>
      <w:r>
        <w:rPr>
          <w:spacing w:val="-3"/>
          <w:sz w:val="20"/>
        </w:rPr>
        <w:t> </w:t>
      </w:r>
      <w:r>
        <w:rPr>
          <w:spacing w:val="-4"/>
          <w:sz w:val="20"/>
        </w:rPr>
        <w:t>behavior.</w:t>
      </w:r>
    </w:p>
    <w:p>
      <w:pPr>
        <w:pStyle w:val="ListParagraph"/>
        <w:numPr>
          <w:ilvl w:val="0"/>
          <w:numId w:val="1"/>
        </w:numPr>
        <w:tabs>
          <w:tab w:pos="795" w:val="left" w:leader="none"/>
        </w:tabs>
        <w:spacing w:line="244" w:lineRule="exact" w:before="0" w:after="0"/>
        <w:ind w:left="795" w:right="0" w:hanging="185"/>
        <w:jc w:val="left"/>
        <w:rPr>
          <w:rFonts w:ascii="Arial" w:hAnsi="Arial"/>
          <w:i/>
          <w:position w:val="2"/>
          <w:sz w:val="12"/>
        </w:rPr>
      </w:pPr>
      <w:r>
        <w:rPr>
          <w:spacing w:val="-4"/>
          <w:sz w:val="20"/>
        </w:rPr>
        <w:t>Informed</w:t>
      </w:r>
      <w:r>
        <w:rPr>
          <w:spacing w:val="9"/>
          <w:sz w:val="20"/>
        </w:rPr>
        <w:t> </w:t>
      </w:r>
      <w:r>
        <w:rPr>
          <w:spacing w:val="-4"/>
          <w:sz w:val="20"/>
        </w:rPr>
        <w:t>retention,</w:t>
      </w:r>
      <w:r>
        <w:rPr>
          <w:spacing w:val="10"/>
          <w:sz w:val="20"/>
        </w:rPr>
        <w:t> </w:t>
      </w:r>
      <w:r>
        <w:rPr>
          <w:spacing w:val="-4"/>
          <w:sz w:val="20"/>
        </w:rPr>
        <w:t>re-engagement,</w:t>
      </w:r>
      <w:r>
        <w:rPr>
          <w:spacing w:val="10"/>
          <w:sz w:val="20"/>
        </w:rPr>
        <w:t> </w:t>
      </w:r>
      <w:r>
        <w:rPr>
          <w:spacing w:val="-4"/>
          <w:sz w:val="20"/>
        </w:rPr>
        <w:t>and</w:t>
      </w:r>
      <w:r>
        <w:rPr>
          <w:spacing w:val="10"/>
          <w:sz w:val="20"/>
        </w:rPr>
        <w:t> </w:t>
      </w:r>
      <w:r>
        <w:rPr>
          <w:spacing w:val="-4"/>
          <w:sz w:val="20"/>
        </w:rPr>
        <w:t>de-prioritization</w:t>
      </w:r>
      <w:r>
        <w:rPr>
          <w:spacing w:val="10"/>
          <w:sz w:val="20"/>
        </w:rPr>
        <w:t> </w:t>
      </w:r>
      <w:r>
        <w:rPr>
          <w:spacing w:val="-4"/>
          <w:sz w:val="20"/>
        </w:rPr>
        <w:t>strategies</w:t>
      </w:r>
      <w:r>
        <w:rPr>
          <w:spacing w:val="10"/>
          <w:sz w:val="20"/>
        </w:rPr>
        <w:t> </w:t>
      </w:r>
      <w:r>
        <w:rPr>
          <w:spacing w:val="-4"/>
          <w:sz w:val="20"/>
        </w:rPr>
        <w:t>through</w:t>
      </w:r>
      <w:r>
        <w:rPr>
          <w:spacing w:val="10"/>
          <w:sz w:val="20"/>
        </w:rPr>
        <w:t> </w:t>
      </w:r>
      <w:r>
        <w:rPr>
          <w:spacing w:val="-4"/>
          <w:sz w:val="20"/>
        </w:rPr>
        <w:t>segment-level</w:t>
      </w:r>
      <w:r>
        <w:rPr>
          <w:spacing w:val="10"/>
          <w:sz w:val="20"/>
        </w:rPr>
        <w:t> </w:t>
      </w:r>
      <w:r>
        <w:rPr>
          <w:spacing w:val="-4"/>
          <w:sz w:val="20"/>
        </w:rPr>
        <w:t>insights.</w:t>
      </w:r>
    </w:p>
    <w:p>
      <w:pPr>
        <w:pStyle w:val="BodyText"/>
        <w:tabs>
          <w:tab w:pos="9911" w:val="left" w:leader="none"/>
        </w:tabs>
        <w:spacing w:line="267" w:lineRule="exact" w:before="75"/>
        <w:ind w:left="315" w:firstLine="0"/>
        <w:rPr>
          <w:sz w:val="22"/>
        </w:rPr>
      </w:pPr>
      <w:r>
        <w:rPr/>
        <w:t>DataFlow</w:t>
      </w:r>
      <w:r>
        <w:rPr>
          <w:spacing w:val="3"/>
        </w:rPr>
        <w:t> </w:t>
      </w:r>
      <w:r>
        <w:rPr/>
        <w:t>SaaS</w:t>
      </w:r>
      <w:r>
        <w:rPr>
          <w:spacing w:val="3"/>
        </w:rPr>
        <w:t> </w:t>
      </w:r>
      <w:r>
        <w:rPr/>
        <w:t>Business</w:t>
      </w:r>
      <w:r>
        <w:rPr>
          <w:spacing w:val="4"/>
        </w:rPr>
        <w:t> </w:t>
      </w:r>
      <w:r>
        <w:rPr>
          <w:spacing w:val="-2"/>
        </w:rPr>
        <w:t>Analysis</w:t>
      </w:r>
      <w:r>
        <w:rPr/>
        <w:tab/>
      </w:r>
      <w:r>
        <w:rPr>
          <w:sz w:val="22"/>
        </w:rPr>
        <w:t>Apr</w:t>
      </w:r>
      <w:r>
        <w:rPr>
          <w:spacing w:val="-6"/>
          <w:sz w:val="22"/>
        </w:rPr>
        <w:t> </w:t>
      </w:r>
      <w:r>
        <w:rPr>
          <w:spacing w:val="-4"/>
          <w:sz w:val="22"/>
        </w:rPr>
        <w:t>2025</w:t>
      </w:r>
    </w:p>
    <w:p>
      <w:pPr>
        <w:pStyle w:val="ListParagraph"/>
        <w:numPr>
          <w:ilvl w:val="0"/>
          <w:numId w:val="1"/>
        </w:numPr>
        <w:tabs>
          <w:tab w:pos="796" w:val="left" w:leader="none"/>
        </w:tabs>
        <w:spacing w:line="230" w:lineRule="auto" w:before="1" w:after="0"/>
        <w:ind w:left="796" w:right="194" w:hanging="186"/>
        <w:jc w:val="left"/>
        <w:rPr>
          <w:rFonts w:ascii="Arial" w:hAnsi="Arial"/>
          <w:i/>
          <w:position w:val="3"/>
          <w:sz w:val="12"/>
        </w:rPr>
      </w:pPr>
      <w:r>
        <w:rPr>
          <w:sz w:val="20"/>
        </w:rPr>
        <w:t>Improved</w:t>
      </w:r>
      <w:r>
        <w:rPr>
          <w:spacing w:val="-8"/>
          <w:sz w:val="20"/>
        </w:rPr>
        <w:t> </w:t>
      </w:r>
      <w:r>
        <w:rPr>
          <w:sz w:val="20"/>
        </w:rPr>
        <w:t>KPI</w:t>
      </w:r>
      <w:r>
        <w:rPr>
          <w:spacing w:val="-7"/>
          <w:sz w:val="20"/>
        </w:rPr>
        <w:t> </w:t>
      </w:r>
      <w:r>
        <w:rPr>
          <w:sz w:val="20"/>
        </w:rPr>
        <w:t>tracking</w:t>
      </w:r>
      <w:r>
        <w:rPr>
          <w:spacing w:val="-7"/>
          <w:sz w:val="20"/>
        </w:rPr>
        <w:t> </w:t>
      </w:r>
      <w:r>
        <w:rPr>
          <w:sz w:val="20"/>
        </w:rPr>
        <w:t>and</w:t>
      </w:r>
      <w:r>
        <w:rPr>
          <w:spacing w:val="-7"/>
          <w:sz w:val="20"/>
        </w:rPr>
        <w:t> </w:t>
      </w:r>
      <w:r>
        <w:rPr>
          <w:sz w:val="20"/>
        </w:rPr>
        <w:t>client</w:t>
      </w:r>
      <w:r>
        <w:rPr>
          <w:spacing w:val="-7"/>
          <w:sz w:val="20"/>
        </w:rPr>
        <w:t> </w:t>
      </w:r>
      <w:r>
        <w:rPr>
          <w:sz w:val="20"/>
        </w:rPr>
        <w:t>insight</w:t>
      </w:r>
      <w:r>
        <w:rPr>
          <w:spacing w:val="-7"/>
          <w:sz w:val="20"/>
        </w:rPr>
        <w:t> </w:t>
      </w:r>
      <w:r>
        <w:rPr>
          <w:sz w:val="20"/>
        </w:rPr>
        <w:t>by</w:t>
      </w:r>
      <w:r>
        <w:rPr>
          <w:spacing w:val="-7"/>
          <w:sz w:val="20"/>
        </w:rPr>
        <w:t> </w:t>
      </w:r>
      <w:r>
        <w:rPr>
          <w:sz w:val="20"/>
        </w:rPr>
        <w:t>cleaning</w:t>
      </w:r>
      <w:r>
        <w:rPr>
          <w:spacing w:val="-7"/>
          <w:sz w:val="20"/>
        </w:rPr>
        <w:t> </w:t>
      </w:r>
      <w:r>
        <w:rPr>
          <w:sz w:val="20"/>
        </w:rPr>
        <w:t>and</w:t>
      </w:r>
      <w:r>
        <w:rPr>
          <w:spacing w:val="-7"/>
          <w:sz w:val="20"/>
        </w:rPr>
        <w:t> </w:t>
      </w:r>
      <w:r>
        <w:rPr>
          <w:sz w:val="20"/>
        </w:rPr>
        <w:t>normalizing</w:t>
      </w:r>
      <w:r>
        <w:rPr>
          <w:spacing w:val="-7"/>
          <w:sz w:val="20"/>
        </w:rPr>
        <w:t> </w:t>
      </w:r>
      <w:r>
        <w:rPr>
          <w:sz w:val="20"/>
        </w:rPr>
        <w:t>120k+</w:t>
      </w:r>
      <w:r>
        <w:rPr>
          <w:spacing w:val="-8"/>
          <w:sz w:val="20"/>
        </w:rPr>
        <w:t> </w:t>
      </w:r>
      <w:r>
        <w:rPr>
          <w:sz w:val="20"/>
        </w:rPr>
        <w:t>records</w:t>
      </w:r>
      <w:r>
        <w:rPr>
          <w:spacing w:val="-7"/>
          <w:sz w:val="20"/>
        </w:rPr>
        <w:t> </w:t>
      </w:r>
      <w:r>
        <w:rPr>
          <w:sz w:val="20"/>
        </w:rPr>
        <w:t>across</w:t>
      </w:r>
      <w:r>
        <w:rPr>
          <w:spacing w:val="-7"/>
          <w:sz w:val="20"/>
        </w:rPr>
        <w:t> </w:t>
      </w:r>
      <w:r>
        <w:rPr>
          <w:sz w:val="20"/>
        </w:rPr>
        <w:t>Orders,</w:t>
      </w:r>
      <w:r>
        <w:rPr>
          <w:spacing w:val="-7"/>
          <w:sz w:val="20"/>
        </w:rPr>
        <w:t> </w:t>
      </w:r>
      <w:r>
        <w:rPr>
          <w:sz w:val="20"/>
        </w:rPr>
        <w:t>Products,</w:t>
      </w:r>
      <w:r>
        <w:rPr>
          <w:spacing w:val="-7"/>
          <w:sz w:val="20"/>
        </w:rPr>
        <w:t> </w:t>
      </w:r>
      <w:r>
        <w:rPr>
          <w:sz w:val="20"/>
        </w:rPr>
        <w:t>and Customers to design a relational data model.</w:t>
      </w:r>
    </w:p>
    <w:p>
      <w:pPr>
        <w:pStyle w:val="ListParagraph"/>
        <w:numPr>
          <w:ilvl w:val="0"/>
          <w:numId w:val="1"/>
        </w:numPr>
        <w:tabs>
          <w:tab w:pos="796" w:val="left" w:leader="none"/>
        </w:tabs>
        <w:spacing w:line="230" w:lineRule="auto" w:before="2" w:after="0"/>
        <w:ind w:left="796" w:right="989" w:hanging="186"/>
        <w:jc w:val="left"/>
        <w:rPr>
          <w:rFonts w:ascii="Arial" w:hAnsi="Arial"/>
          <w:i/>
          <w:position w:val="2"/>
          <w:sz w:val="12"/>
        </w:rPr>
      </w:pPr>
      <w:r>
        <w:rPr>
          <w:spacing w:val="-2"/>
          <w:sz w:val="20"/>
        </w:rPr>
        <w:t>Identified revenue trends, churn patterns, and product performance drivers through SQL and Excel-based </w:t>
      </w:r>
      <w:r>
        <w:rPr>
          <w:sz w:val="20"/>
        </w:rPr>
        <w:t>exploratory analysis.</w:t>
      </w:r>
    </w:p>
    <w:p>
      <w:pPr>
        <w:pStyle w:val="ListParagraph"/>
        <w:numPr>
          <w:ilvl w:val="0"/>
          <w:numId w:val="1"/>
        </w:numPr>
        <w:tabs>
          <w:tab w:pos="796" w:val="left" w:leader="none"/>
        </w:tabs>
        <w:spacing w:line="230" w:lineRule="auto" w:before="2" w:after="0"/>
        <w:ind w:left="796" w:right="509" w:hanging="186"/>
        <w:jc w:val="left"/>
        <w:rPr>
          <w:rFonts w:ascii="Arial" w:hAnsi="Arial"/>
          <w:i/>
          <w:position w:val="2"/>
          <w:sz w:val="12"/>
        </w:rPr>
      </w:pPr>
      <w:r>
        <w:rPr>
          <w:spacing w:val="-2"/>
          <w:sz w:val="20"/>
        </w:rPr>
        <w:t>Enabled</w:t>
      </w:r>
      <w:r>
        <w:rPr>
          <w:spacing w:val="-5"/>
          <w:sz w:val="20"/>
        </w:rPr>
        <w:t> </w:t>
      </w:r>
      <w:r>
        <w:rPr>
          <w:spacing w:val="-2"/>
          <w:sz w:val="20"/>
        </w:rPr>
        <w:t>data-driven</w:t>
      </w:r>
      <w:r>
        <w:rPr>
          <w:spacing w:val="-5"/>
          <w:sz w:val="20"/>
        </w:rPr>
        <w:t> </w:t>
      </w:r>
      <w:r>
        <w:rPr>
          <w:spacing w:val="-2"/>
          <w:sz w:val="20"/>
        </w:rPr>
        <w:t>decisions</w:t>
      </w:r>
      <w:r>
        <w:rPr>
          <w:spacing w:val="-5"/>
          <w:sz w:val="20"/>
        </w:rPr>
        <w:t> </w:t>
      </w:r>
      <w:r>
        <w:rPr>
          <w:spacing w:val="-2"/>
          <w:sz w:val="20"/>
        </w:rPr>
        <w:t>by</w:t>
      </w:r>
      <w:r>
        <w:rPr>
          <w:spacing w:val="-5"/>
          <w:sz w:val="20"/>
        </w:rPr>
        <w:t> </w:t>
      </w:r>
      <w:r>
        <w:rPr>
          <w:spacing w:val="-2"/>
          <w:sz w:val="20"/>
        </w:rPr>
        <w:t>developing</w:t>
      </w:r>
      <w:r>
        <w:rPr>
          <w:spacing w:val="-5"/>
          <w:sz w:val="20"/>
        </w:rPr>
        <w:t> </w:t>
      </w:r>
      <w:r>
        <w:rPr>
          <w:spacing w:val="-2"/>
          <w:sz w:val="20"/>
        </w:rPr>
        <w:t>a</w:t>
      </w:r>
      <w:r>
        <w:rPr>
          <w:spacing w:val="-5"/>
          <w:sz w:val="20"/>
        </w:rPr>
        <w:t> </w:t>
      </w:r>
      <w:r>
        <w:rPr>
          <w:spacing w:val="-2"/>
          <w:sz w:val="20"/>
        </w:rPr>
        <w:t>multi-page</w:t>
      </w:r>
      <w:r>
        <w:rPr>
          <w:spacing w:val="-5"/>
          <w:sz w:val="20"/>
        </w:rPr>
        <w:t> </w:t>
      </w:r>
      <w:r>
        <w:rPr>
          <w:spacing w:val="-2"/>
          <w:sz w:val="20"/>
        </w:rPr>
        <w:t>Power</w:t>
      </w:r>
      <w:r>
        <w:rPr>
          <w:spacing w:val="-5"/>
          <w:sz w:val="20"/>
        </w:rPr>
        <w:t> </w:t>
      </w:r>
      <w:r>
        <w:rPr>
          <w:spacing w:val="-2"/>
          <w:sz w:val="20"/>
        </w:rPr>
        <w:t>BI</w:t>
      </w:r>
      <w:r>
        <w:rPr>
          <w:spacing w:val="-5"/>
          <w:sz w:val="20"/>
        </w:rPr>
        <w:t> </w:t>
      </w:r>
      <w:r>
        <w:rPr>
          <w:spacing w:val="-2"/>
          <w:sz w:val="20"/>
        </w:rPr>
        <w:t>dashboard</w:t>
      </w:r>
      <w:r>
        <w:rPr>
          <w:spacing w:val="-5"/>
          <w:sz w:val="20"/>
        </w:rPr>
        <w:t> </w:t>
      </w:r>
      <w:r>
        <w:rPr>
          <w:spacing w:val="-2"/>
          <w:sz w:val="20"/>
        </w:rPr>
        <w:t>tracking</w:t>
      </w:r>
      <w:r>
        <w:rPr>
          <w:spacing w:val="-5"/>
          <w:sz w:val="20"/>
        </w:rPr>
        <w:t> </w:t>
      </w:r>
      <w:r>
        <w:rPr>
          <w:spacing w:val="-2"/>
          <w:sz w:val="20"/>
        </w:rPr>
        <w:t>revenue,</w:t>
      </w:r>
      <w:r>
        <w:rPr>
          <w:spacing w:val="-5"/>
          <w:sz w:val="20"/>
        </w:rPr>
        <w:t> </w:t>
      </w:r>
      <w:r>
        <w:rPr>
          <w:spacing w:val="-2"/>
          <w:sz w:val="20"/>
        </w:rPr>
        <w:t>retention,</w:t>
      </w:r>
      <w:r>
        <w:rPr>
          <w:spacing w:val="-5"/>
          <w:sz w:val="20"/>
        </w:rPr>
        <w:t> </w:t>
      </w:r>
      <w:r>
        <w:rPr>
          <w:spacing w:val="-2"/>
          <w:sz w:val="20"/>
        </w:rPr>
        <w:t>and </w:t>
      </w:r>
      <w:r>
        <w:rPr>
          <w:sz w:val="20"/>
        </w:rPr>
        <w:t>geographic performance.</w:t>
      </w:r>
    </w:p>
    <w:p>
      <w:pPr>
        <w:pStyle w:val="ListParagraph"/>
        <w:numPr>
          <w:ilvl w:val="0"/>
          <w:numId w:val="1"/>
        </w:numPr>
        <w:tabs>
          <w:tab w:pos="795" w:val="left" w:leader="none"/>
        </w:tabs>
        <w:spacing w:line="243" w:lineRule="exact" w:before="0" w:after="0"/>
        <w:ind w:left="795" w:right="0" w:hanging="185"/>
        <w:jc w:val="left"/>
        <w:rPr>
          <w:rFonts w:ascii="Arial" w:hAnsi="Arial"/>
          <w:i/>
          <w:position w:val="2"/>
          <w:sz w:val="12"/>
        </w:rPr>
      </w:pPr>
      <w:r>
        <w:rPr>
          <w:spacing w:val="-4"/>
          <w:sz w:val="20"/>
        </w:rPr>
        <w:t>Supported</w:t>
      </w:r>
      <w:r>
        <w:rPr>
          <w:spacing w:val="6"/>
          <w:sz w:val="20"/>
        </w:rPr>
        <w:t> </w:t>
      </w:r>
      <w:r>
        <w:rPr>
          <w:spacing w:val="-4"/>
          <w:sz w:val="20"/>
        </w:rPr>
        <w:t>upselling</w:t>
      </w:r>
      <w:r>
        <w:rPr>
          <w:spacing w:val="7"/>
          <w:sz w:val="20"/>
        </w:rPr>
        <w:t> </w:t>
      </w:r>
      <w:r>
        <w:rPr>
          <w:spacing w:val="-4"/>
          <w:sz w:val="20"/>
        </w:rPr>
        <w:t>strategies</w:t>
      </w:r>
      <w:r>
        <w:rPr>
          <w:spacing w:val="7"/>
          <w:sz w:val="20"/>
        </w:rPr>
        <w:t> </w:t>
      </w:r>
      <w:r>
        <w:rPr>
          <w:spacing w:val="-4"/>
          <w:sz w:val="20"/>
        </w:rPr>
        <w:t>by</w:t>
      </w:r>
      <w:r>
        <w:rPr>
          <w:spacing w:val="6"/>
          <w:sz w:val="20"/>
        </w:rPr>
        <w:t> </w:t>
      </w:r>
      <w:r>
        <w:rPr>
          <w:spacing w:val="-4"/>
          <w:sz w:val="20"/>
        </w:rPr>
        <w:t>analyzing</w:t>
      </w:r>
      <w:r>
        <w:rPr>
          <w:spacing w:val="7"/>
          <w:sz w:val="20"/>
        </w:rPr>
        <w:t> </w:t>
      </w:r>
      <w:r>
        <w:rPr>
          <w:spacing w:val="-4"/>
          <w:sz w:val="20"/>
        </w:rPr>
        <w:t>revenue</w:t>
      </w:r>
      <w:r>
        <w:rPr>
          <w:spacing w:val="7"/>
          <w:sz w:val="20"/>
        </w:rPr>
        <w:t> </w:t>
      </w:r>
      <w:r>
        <w:rPr>
          <w:spacing w:val="-4"/>
          <w:sz w:val="20"/>
        </w:rPr>
        <w:t>and</w:t>
      </w:r>
      <w:r>
        <w:rPr>
          <w:spacing w:val="6"/>
          <w:sz w:val="20"/>
        </w:rPr>
        <w:t> </w:t>
      </w:r>
      <w:r>
        <w:rPr>
          <w:spacing w:val="-4"/>
          <w:sz w:val="20"/>
        </w:rPr>
        <w:t>customer</w:t>
      </w:r>
      <w:r>
        <w:rPr>
          <w:spacing w:val="7"/>
          <w:sz w:val="20"/>
        </w:rPr>
        <w:t> </w:t>
      </w:r>
      <w:r>
        <w:rPr>
          <w:spacing w:val="-4"/>
          <w:sz w:val="20"/>
        </w:rPr>
        <w:t>lifetime</w:t>
      </w:r>
      <w:r>
        <w:rPr>
          <w:spacing w:val="7"/>
          <w:sz w:val="20"/>
        </w:rPr>
        <w:t> </w:t>
      </w:r>
      <w:r>
        <w:rPr>
          <w:spacing w:val="-4"/>
          <w:sz w:val="20"/>
        </w:rPr>
        <w:t>value</w:t>
      </w:r>
      <w:r>
        <w:rPr>
          <w:spacing w:val="6"/>
          <w:sz w:val="20"/>
        </w:rPr>
        <w:t> </w:t>
      </w:r>
      <w:r>
        <w:rPr>
          <w:spacing w:val="-4"/>
          <w:sz w:val="20"/>
        </w:rPr>
        <w:t>for</w:t>
      </w:r>
      <w:r>
        <w:rPr>
          <w:spacing w:val="7"/>
          <w:sz w:val="20"/>
        </w:rPr>
        <w:t> </w:t>
      </w:r>
      <w:r>
        <w:rPr>
          <w:spacing w:val="-4"/>
          <w:sz w:val="20"/>
        </w:rPr>
        <w:t>Enterprise</w:t>
      </w:r>
      <w:r>
        <w:rPr>
          <w:spacing w:val="7"/>
          <w:sz w:val="20"/>
        </w:rPr>
        <w:t> </w:t>
      </w:r>
      <w:r>
        <w:rPr>
          <w:spacing w:val="-4"/>
          <w:sz w:val="20"/>
        </w:rPr>
        <w:t>clients.</w:t>
      </w:r>
    </w:p>
    <w:p>
      <w:pPr>
        <w:pStyle w:val="Heading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90912">
                <wp:simplePos x="0" y="0"/>
                <wp:positionH relativeFrom="page">
                  <wp:posOffset>457200</wp:posOffset>
                </wp:positionH>
                <wp:positionV relativeFrom="paragraph">
                  <wp:posOffset>300199</wp:posOffset>
                </wp:positionV>
                <wp:extent cx="6858000" cy="1270"/>
                <wp:effectExtent l="0" t="0" r="0" b="0"/>
                <wp:wrapTopAndBottom/>
                <wp:docPr id="8" name="Graphic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" name="Graphic 8"/>
                      <wps:cNvSpPr/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3.637732pt;width:540pt;height:.1pt;mso-position-horizontal-relative:page;mso-position-vertical-relative:paragraph;z-index:-15725568;mso-wrap-distance-left:0;mso-wrap-distance-right:0" id="docshape7" coordorigin="720,473" coordsize="10800,0" path="m720,473l11520,473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Technical &amp; Soft Skills" w:id="5"/>
      <w:bookmarkEnd w:id="5"/>
      <w:r>
        <w:rPr/>
      </w:r>
      <w:r>
        <w:rPr>
          <w:w w:val="105"/>
        </w:rPr>
        <w:t>T</w:t>
      </w:r>
      <w:r>
        <w:rPr>
          <w:smallCaps/>
          <w:w w:val="105"/>
        </w:rPr>
        <w:t>echnical</w:t>
      </w:r>
      <w:r>
        <w:rPr>
          <w:smallCaps w:val="0"/>
          <w:spacing w:val="8"/>
          <w:w w:val="105"/>
        </w:rPr>
        <w:t> </w:t>
      </w:r>
      <w:r>
        <w:rPr>
          <w:smallCaps w:val="0"/>
          <w:w w:val="105"/>
        </w:rPr>
        <w:t>&amp;</w:t>
      </w:r>
      <w:r>
        <w:rPr>
          <w:smallCaps w:val="0"/>
          <w:spacing w:val="9"/>
          <w:w w:val="105"/>
        </w:rPr>
        <w:t> </w:t>
      </w:r>
      <w:r>
        <w:rPr>
          <w:smallCaps w:val="0"/>
          <w:w w:val="105"/>
        </w:rPr>
        <w:t>S</w:t>
      </w:r>
      <w:r>
        <w:rPr>
          <w:smallCaps/>
          <w:w w:val="105"/>
        </w:rPr>
        <w:t>oft</w:t>
      </w:r>
      <w:r>
        <w:rPr>
          <w:smallCaps w:val="0"/>
          <w:spacing w:val="8"/>
          <w:w w:val="105"/>
        </w:rPr>
        <w:t> </w:t>
      </w:r>
      <w:r>
        <w:rPr>
          <w:smallCaps w:val="0"/>
          <w:spacing w:val="-2"/>
          <w:w w:val="105"/>
        </w:rPr>
        <w:t>S</w:t>
      </w:r>
      <w:r>
        <w:rPr>
          <w:smallCaps/>
          <w:spacing w:val="-2"/>
          <w:w w:val="105"/>
        </w:rPr>
        <w:t>kills</w:t>
      </w:r>
    </w:p>
    <w:p>
      <w:pPr>
        <w:pStyle w:val="BodyText"/>
        <w:spacing w:line="230" w:lineRule="auto" w:before="81"/>
        <w:ind w:left="315" w:right="161" w:firstLine="0"/>
      </w:pPr>
      <w:r>
        <w:rPr>
          <w:rFonts w:ascii="Georgia"/>
          <w:b/>
        </w:rPr>
        <w:t>Technical Skills</w:t>
      </w:r>
      <w:r>
        <w:rPr/>
        <w:t>:</w:t>
      </w:r>
      <w:r>
        <w:rPr>
          <w:spacing w:val="12"/>
        </w:rPr>
        <w:t> </w:t>
      </w:r>
      <w:r>
        <w:rPr/>
        <w:t>SQL,</w:t>
      </w:r>
      <w:r>
        <w:rPr>
          <w:spacing w:val="-4"/>
        </w:rPr>
        <w:t> </w:t>
      </w:r>
      <w:r>
        <w:rPr/>
        <w:t>Python</w:t>
      </w:r>
      <w:r>
        <w:rPr>
          <w:spacing w:val="-4"/>
        </w:rPr>
        <w:t> </w:t>
      </w:r>
      <w:r>
        <w:rPr/>
        <w:t>(pandas,</w:t>
      </w:r>
      <w:r>
        <w:rPr>
          <w:spacing w:val="-4"/>
        </w:rPr>
        <w:t> </w:t>
      </w:r>
      <w:r>
        <w:rPr/>
        <w:t>NumPy),</w:t>
      </w:r>
      <w:r>
        <w:rPr>
          <w:spacing w:val="-4"/>
        </w:rPr>
        <w:t> </w:t>
      </w:r>
      <w:r>
        <w:rPr/>
        <w:t>Power</w:t>
      </w:r>
      <w:r>
        <w:rPr>
          <w:spacing w:val="-4"/>
        </w:rPr>
        <w:t> </w:t>
      </w:r>
      <w:r>
        <w:rPr/>
        <w:t>BI,</w:t>
      </w:r>
      <w:r>
        <w:rPr>
          <w:spacing w:val="-4"/>
        </w:rPr>
        <w:t> </w:t>
      </w:r>
      <w:r>
        <w:rPr/>
        <w:t>Google</w:t>
      </w:r>
      <w:r>
        <w:rPr>
          <w:spacing w:val="-4"/>
        </w:rPr>
        <w:t> </w:t>
      </w:r>
      <w:r>
        <w:rPr/>
        <w:t>Cloud</w:t>
      </w:r>
      <w:r>
        <w:rPr>
          <w:spacing w:val="-4"/>
        </w:rPr>
        <w:t> </w:t>
      </w:r>
      <w:r>
        <w:rPr/>
        <w:t>Console,</w:t>
      </w:r>
      <w:r>
        <w:rPr>
          <w:spacing w:val="-4"/>
        </w:rPr>
        <w:t> </w:t>
      </w:r>
      <w:r>
        <w:rPr/>
        <w:t>Excel</w:t>
      </w:r>
      <w:r>
        <w:rPr>
          <w:spacing w:val="-4"/>
        </w:rPr>
        <w:t> </w:t>
      </w:r>
      <w:r>
        <w:rPr/>
        <w:t>(Pivot</w:t>
      </w:r>
      <w:r>
        <w:rPr>
          <w:spacing w:val="-4"/>
        </w:rPr>
        <w:t> </w:t>
      </w:r>
      <w:r>
        <w:rPr/>
        <w:t>Tables,</w:t>
      </w:r>
      <w:r>
        <w:rPr>
          <w:spacing w:val="-4"/>
        </w:rPr>
        <w:t> </w:t>
      </w:r>
      <w:r>
        <w:rPr/>
        <w:t>Power Query), ETL workflows, relational databases, data modeling, REST APIs, Git/GitHub, basic machine learning, regression, classification, clustering</w:t>
      </w:r>
    </w:p>
    <w:p>
      <w:pPr>
        <w:pStyle w:val="BodyText"/>
        <w:spacing w:line="238" w:lineRule="exact"/>
        <w:ind w:left="315" w:firstLine="0"/>
      </w:pPr>
      <w:r>
        <w:rPr>
          <w:rFonts w:ascii="Georgia"/>
          <w:b/>
          <w:spacing w:val="-4"/>
        </w:rPr>
        <w:t>Professional</w:t>
      </w:r>
      <w:r>
        <w:rPr>
          <w:rFonts w:ascii="Georgia"/>
          <w:b/>
          <w:spacing w:val="14"/>
        </w:rPr>
        <w:t> </w:t>
      </w:r>
      <w:r>
        <w:rPr>
          <w:rFonts w:ascii="Georgia"/>
          <w:b/>
          <w:spacing w:val="-4"/>
        </w:rPr>
        <w:t>Skills</w:t>
      </w:r>
      <w:r>
        <w:rPr>
          <w:spacing w:val="-4"/>
        </w:rPr>
        <w:t>:</w:t>
      </w:r>
      <w:r>
        <w:rPr>
          <w:spacing w:val="27"/>
        </w:rPr>
        <w:t> </w:t>
      </w:r>
      <w:r>
        <w:rPr>
          <w:spacing w:val="-4"/>
        </w:rPr>
        <w:t>Problem-solving,</w:t>
      </w:r>
      <w:r>
        <w:rPr>
          <w:spacing w:val="8"/>
        </w:rPr>
        <w:t> </w:t>
      </w:r>
      <w:r>
        <w:rPr>
          <w:spacing w:val="-4"/>
        </w:rPr>
        <w:t>analytical</w:t>
      </w:r>
      <w:r>
        <w:rPr>
          <w:spacing w:val="7"/>
        </w:rPr>
        <w:t> </w:t>
      </w:r>
      <w:r>
        <w:rPr>
          <w:spacing w:val="-4"/>
        </w:rPr>
        <w:t>thinking,</w:t>
      </w:r>
      <w:r>
        <w:rPr>
          <w:spacing w:val="8"/>
        </w:rPr>
        <w:t> </w:t>
      </w:r>
      <w:r>
        <w:rPr>
          <w:spacing w:val="-4"/>
        </w:rPr>
        <w:t>effective</w:t>
      </w:r>
      <w:r>
        <w:rPr>
          <w:spacing w:val="7"/>
        </w:rPr>
        <w:t> </w:t>
      </w:r>
      <w:r>
        <w:rPr>
          <w:spacing w:val="-4"/>
        </w:rPr>
        <w:t>communication,</w:t>
      </w:r>
      <w:r>
        <w:rPr>
          <w:spacing w:val="8"/>
        </w:rPr>
        <w:t> </w:t>
      </w:r>
      <w:r>
        <w:rPr>
          <w:spacing w:val="-4"/>
        </w:rPr>
        <w:t>teamwork,</w:t>
      </w:r>
      <w:r>
        <w:rPr>
          <w:spacing w:val="8"/>
        </w:rPr>
        <w:t> </w:t>
      </w:r>
      <w:r>
        <w:rPr>
          <w:spacing w:val="-4"/>
        </w:rPr>
        <w:t>resourcefulness</w:t>
      </w:r>
    </w:p>
    <w:p>
      <w:pPr>
        <w:pStyle w:val="BodyText"/>
        <w:spacing w:line="244" w:lineRule="exact"/>
        <w:ind w:left="315" w:firstLine="0"/>
      </w:pPr>
      <w:r>
        <w:rPr>
          <w:rFonts w:ascii="Georgia"/>
          <w:b/>
        </w:rPr>
        <w:t>Personal</w:t>
      </w:r>
      <w:r>
        <w:rPr>
          <w:rFonts w:ascii="Georgia"/>
          <w:b/>
          <w:spacing w:val="6"/>
        </w:rPr>
        <w:t> </w:t>
      </w:r>
      <w:r>
        <w:rPr>
          <w:rFonts w:ascii="Georgia"/>
          <w:b/>
        </w:rPr>
        <w:t>Achievements</w:t>
      </w:r>
      <w:r>
        <w:rPr/>
        <w:t>:</w:t>
      </w:r>
      <w:r>
        <w:rPr>
          <w:spacing w:val="18"/>
        </w:rPr>
        <w:t> </w:t>
      </w:r>
      <w:r>
        <w:rPr/>
        <w:t>5K</w:t>
      </w:r>
      <w:r>
        <w:rPr>
          <w:spacing w:val="1"/>
        </w:rPr>
        <w:t> </w:t>
      </w:r>
      <w:r>
        <w:rPr/>
        <w:t>race</w:t>
      </w:r>
      <w:r>
        <w:rPr>
          <w:spacing w:val="1"/>
        </w:rPr>
        <w:t> </w:t>
      </w:r>
      <w:r>
        <w:rPr/>
        <w:t>in</w:t>
      </w:r>
      <w:r>
        <w:rPr>
          <w:spacing w:val="1"/>
        </w:rPr>
        <w:t> </w:t>
      </w:r>
      <w:r>
        <w:rPr/>
        <w:t>23</w:t>
      </w:r>
      <w:r>
        <w:rPr>
          <w:spacing w:val="1"/>
        </w:rPr>
        <w:t> </w:t>
      </w:r>
      <w:r>
        <w:rPr/>
        <w:t>min;</w:t>
      </w:r>
      <w:r>
        <w:rPr>
          <w:spacing w:val="1"/>
        </w:rPr>
        <w:t> </w:t>
      </w:r>
      <w:r>
        <w:rPr/>
        <w:t>TCBL</w:t>
      </w:r>
      <w:r>
        <w:rPr>
          <w:spacing w:val="1"/>
        </w:rPr>
        <w:t> </w:t>
      </w:r>
      <w:r>
        <w:rPr/>
        <w:t>Tier</w:t>
      </w:r>
      <w:r>
        <w:rPr>
          <w:spacing w:val="1"/>
        </w:rPr>
        <w:t> </w:t>
      </w:r>
      <w:r>
        <w:rPr/>
        <w:t>6</w:t>
      </w:r>
      <w:r>
        <w:rPr>
          <w:spacing w:val="1"/>
        </w:rPr>
        <w:t> </w:t>
      </w:r>
      <w:r>
        <w:rPr/>
        <w:t>Basketball</w:t>
      </w:r>
      <w:r>
        <w:rPr>
          <w:spacing w:val="1"/>
        </w:rPr>
        <w:t> </w:t>
      </w:r>
      <w:r>
        <w:rPr/>
        <w:t>Champion;</w:t>
      </w:r>
      <w:r>
        <w:rPr>
          <w:spacing w:val="1"/>
        </w:rPr>
        <w:t> </w:t>
      </w:r>
      <w:r>
        <w:rPr/>
        <w:t>1st-place</w:t>
      </w:r>
      <w:r>
        <w:rPr>
          <w:spacing w:val="1"/>
        </w:rPr>
        <w:t> </w:t>
      </w:r>
      <w:r>
        <w:rPr/>
        <w:t>WoW</w:t>
      </w:r>
      <w:r>
        <w:rPr>
          <w:spacing w:val="1"/>
        </w:rPr>
        <w:t> </w:t>
      </w:r>
      <w:r>
        <w:rPr/>
        <w:t>tournament</w:t>
      </w:r>
      <w:r>
        <w:rPr>
          <w:spacing w:val="1"/>
        </w:rPr>
        <w:t> </w:t>
      </w:r>
      <w:r>
        <w:rPr>
          <w:spacing w:val="-2"/>
        </w:rPr>
        <w:t>winner</w:t>
      </w:r>
    </w:p>
    <w:sectPr>
      <w:type w:val="continuous"/>
      <w:pgSz w:w="12240" w:h="15840"/>
      <w:pgMar w:top="620" w:bottom="280" w:left="620" w:right="60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Georgia">
    <w:altName w:val="Georgia"/>
    <w:charset w:val="1"/>
    <w:family w:val="roman"/>
    <w:pitch w:val="variable"/>
  </w:font>
  <w:font w:name="Book Antiqua">
    <w:altName w:val="Book Antiqua"/>
    <w:charset w:val="1"/>
    <w:family w:val="roman"/>
    <w:pitch w:val="variable"/>
  </w:font>
  <w:font w:name="Bookman Old Style">
    <w:altName w:val="Bookman Old Style"/>
    <w:charset w:val="1"/>
    <w:family w:val="roman"/>
    <w:pitch w:val="variable"/>
  </w:font>
  <w:font w:name="Arial">
    <w:altName w:val="Arial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•"/>
      <w:lvlJc w:val="left"/>
      <w:pPr>
        <w:ind w:left="796" w:hanging="186"/>
      </w:pPr>
      <w:rPr>
        <w:rFonts w:hint="default" w:ascii="Arial" w:hAnsi="Arial" w:eastAsia="Arial" w:cs="Arial"/>
        <w:spacing w:val="0"/>
        <w:w w:val="18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822" w:hanging="18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44" w:hanging="18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66" w:hanging="18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88" w:hanging="18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910" w:hanging="18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932" w:hanging="18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954" w:hanging="18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976" w:hanging="186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Book Antiqua" w:hAnsi="Book Antiqua" w:eastAsia="Book Antiqua" w:cs="Book Antiqua"/>
      <w:lang w:val="en-US" w:eastAsia="en-US" w:bidi="ar-SA"/>
    </w:rPr>
  </w:style>
  <w:style w:styleId="BodyText" w:type="paragraph">
    <w:name w:val="Body Text"/>
    <w:basedOn w:val="Normal"/>
    <w:uiPriority w:val="1"/>
    <w:qFormat/>
    <w:pPr>
      <w:ind w:left="796" w:hanging="186"/>
    </w:pPr>
    <w:rPr>
      <w:rFonts w:ascii="Book Antiqua" w:hAnsi="Book Antiqua" w:eastAsia="Book Antiqua" w:cs="Book Antiqua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158"/>
      <w:ind w:left="100"/>
      <w:outlineLvl w:val="1"/>
    </w:pPr>
    <w:rPr>
      <w:rFonts w:ascii="Bookman Old Style" w:hAnsi="Bookman Old Style" w:eastAsia="Bookman Old Style" w:cs="Bookman Old Style"/>
      <w:sz w:val="24"/>
      <w:szCs w:val="24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line="531" w:lineRule="exact"/>
      <w:ind w:left="3" w:right="19"/>
      <w:jc w:val="center"/>
    </w:pPr>
    <w:rPr>
      <w:rFonts w:ascii="Georgia" w:hAnsi="Georgia" w:eastAsia="Georgia" w:cs="Georgia"/>
      <w:b/>
      <w:bCs/>
      <w:sz w:val="49"/>
      <w:szCs w:val="49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796" w:hanging="186"/>
    </w:pPr>
    <w:rPr>
      <w:rFonts w:ascii="Book Antiqua" w:hAnsi="Book Antiqua" w:eastAsia="Book Antiqua" w:cs="Book Antiqua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pvenetis.work@gmail.com" TargetMode="External"/><Relationship Id="rId6" Type="http://schemas.openxmlformats.org/officeDocument/2006/relationships/hyperlink" Target="https://linkedin.com/in/peri-venetis" TargetMode="External"/><Relationship Id="rId7" Type="http://schemas.openxmlformats.org/officeDocument/2006/relationships/hyperlink" Target="https://pvenetis.github.io/" TargetMode="External"/><Relationship Id="rId8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2026-03-03T19:10:37Z</dcterms:created>
  <dcterms:modified xsi:type="dcterms:W3CDTF">2026-03-03T19:10:37Z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2026-03-03T00:00:00Z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2026-03-03T00:00:00Z</vt:filetime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</Properties>
</file>