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FA25" w14:textId="742C49F8" w:rsidR="00860598" w:rsidRDefault="006C0D04">
      <w:r>
        <w:t xml:space="preserve">Life line : GD </w:t>
      </w:r>
    </w:p>
    <w:p w14:paraId="4C1B60AB" w14:textId="15E791C8" w:rsidR="006C0D04" w:rsidRDefault="00F67F7C">
      <w:r w:rsidRPr="00F67F7C">
        <w:drawing>
          <wp:inline distT="0" distB="0" distL="0" distR="0" wp14:anchorId="6FD06891" wp14:editId="5C194835">
            <wp:extent cx="5943600" cy="5033645"/>
            <wp:effectExtent l="0" t="0" r="0" b="0"/>
            <wp:docPr id="148025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53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5390" w14:textId="50C4B6DC" w:rsidR="00292CFC" w:rsidRDefault="00292CFC">
      <w:r>
        <w:t xml:space="preserve">Chọn single level </w:t>
      </w:r>
    </w:p>
    <w:sectPr w:rsidR="0029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EE"/>
    <w:rsid w:val="000F24EE"/>
    <w:rsid w:val="00292CFC"/>
    <w:rsid w:val="006C0D04"/>
    <w:rsid w:val="00860598"/>
    <w:rsid w:val="00C05BF1"/>
    <w:rsid w:val="00D70F4D"/>
    <w:rsid w:val="00F6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7FEF"/>
  <w15:chartTrackingRefBased/>
  <w15:docId w15:val="{756AFB90-8037-4BCE-8DF4-6E5C165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E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E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E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4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4</cp:revision>
  <dcterms:created xsi:type="dcterms:W3CDTF">2025-08-03T07:53:00Z</dcterms:created>
  <dcterms:modified xsi:type="dcterms:W3CDTF">2025-08-03T08:07:00Z</dcterms:modified>
</cp:coreProperties>
</file>