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26504D" w:rsidRDefault="000150E9" w:rsidP="0026504D">
      <w:pPr>
        <w:pStyle w:val="Title"/>
      </w:pPr>
      <w:r w:rsidRPr="0026504D">
        <w:t xml:space="preserve">Welcome to </w:t>
      </w:r>
      <w:r w:rsidR="00744328">
        <w:t>Infinity QR Licensing PoC</w:t>
      </w:r>
    </w:p>
    <w:p w:rsidR="009853E9" w:rsidRDefault="009853E9" w:rsidP="00943B06">
      <w:bookmarkStart w:id="0" w:name="_Hlk487785372"/>
      <w:bookmarkEnd w:id="0"/>
    </w:p>
    <w:p w:rsidR="00951BFE" w:rsidRDefault="00951BFE" w:rsidP="00943B06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ideo layout table"/>
      </w:tblPr>
      <w:tblGrid>
        <w:gridCol w:w="5310"/>
        <w:gridCol w:w="4050"/>
      </w:tblGrid>
      <w:tr w:rsidR="00B61F85" w:rsidRPr="00BF457D" w:rsidTr="00BF457D">
        <w:tc>
          <w:tcPr>
            <w:tcW w:w="5310" w:type="dxa"/>
          </w:tcPr>
          <w:p w:rsidR="00B61F85" w:rsidRPr="00BF457D" w:rsidRDefault="00B61F85" w:rsidP="00BF457D"/>
        </w:tc>
        <w:tc>
          <w:tcPr>
            <w:tcW w:w="4050" w:type="dxa"/>
            <w:tcMar>
              <w:left w:w="144" w:type="dxa"/>
            </w:tcMar>
          </w:tcPr>
          <w:p w:rsidR="00B61F85" w:rsidRPr="00BF457D" w:rsidRDefault="00B61F85" w:rsidP="00BF457D"/>
        </w:tc>
      </w:tr>
    </w:tbl>
    <w:p w:rsidR="0026484A" w:rsidRPr="0026504D" w:rsidRDefault="00951BFE" w:rsidP="0026504D">
      <w:pPr>
        <w:pStyle w:val="Heading1"/>
      </w:pPr>
      <w:r>
        <w:t>Scan or load your QR code with the following option</w:t>
      </w:r>
    </w:p>
    <w:p w:rsidR="006B0B82" w:rsidRPr="00D80622" w:rsidRDefault="006B0B82" w:rsidP="006B0B82">
      <w:r w:rsidRPr="00D80622">
        <w:t>Word automatically checks spelling and grammar, and marks misspelled words with a red squiggly underline</w:t>
      </w:r>
      <w:r>
        <w:t xml:space="preserve">. Grammatical glitches get </w:t>
      </w:r>
      <w:r w:rsidRPr="00D80622">
        <w:t>a blue double underline.</w:t>
      </w:r>
      <w:bookmarkStart w:id="1" w:name="_GoBack"/>
      <w:bookmarkEnd w:id="1"/>
    </w:p>
    <w:sectPr w:rsidR="006B0B82" w:rsidRPr="00D8062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478" w:rsidRDefault="00653478">
      <w:pPr>
        <w:spacing w:line="240" w:lineRule="auto"/>
      </w:pPr>
      <w:r>
        <w:separator/>
      </w:r>
    </w:p>
  </w:endnote>
  <w:endnote w:type="continuationSeparator" w:id="0">
    <w:p w:rsidR="00653478" w:rsidRDefault="00653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478" w:rsidRDefault="00653478">
      <w:pPr>
        <w:spacing w:line="240" w:lineRule="auto"/>
      </w:pPr>
      <w:r>
        <w:separator/>
      </w:r>
    </w:p>
  </w:footnote>
  <w:footnote w:type="continuationSeparator" w:id="0">
    <w:p w:rsidR="00653478" w:rsidRDefault="006534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28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53478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44328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51BFE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EBD9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alcap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2020-03-17T12:15:00Z</dcterms:created>
  <dcterms:modified xsi:type="dcterms:W3CDTF">2020-03-17T12:17:00Z</dcterms:modified>
</cp:coreProperties>
</file>