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7EF2" w14:textId="77777777" w:rsidR="00B10A1A" w:rsidRPr="00B10A1A" w:rsidRDefault="00B10A1A" w:rsidP="00B10A1A">
      <w:pPr>
        <w:rPr>
          <w:rFonts w:ascii="Century" w:hAnsi="Century"/>
          <w:b/>
          <w:bCs/>
          <w:sz w:val="36"/>
          <w:szCs w:val="36"/>
        </w:rPr>
      </w:pPr>
      <w:r w:rsidRPr="00B10A1A">
        <w:rPr>
          <w:rFonts w:ascii="Century" w:hAnsi="Century"/>
          <w:b/>
          <w:bCs/>
          <w:sz w:val="36"/>
          <w:szCs w:val="36"/>
        </w:rPr>
        <w:t>Final Project Report: Communication Ecosystem for Multi-Party Applications</w:t>
      </w:r>
    </w:p>
    <w:p w14:paraId="4360CD93" w14:textId="77777777" w:rsidR="00B10A1A" w:rsidRPr="00B10A1A" w:rsidRDefault="00B10A1A" w:rsidP="00B10A1A">
      <w:pPr>
        <w:pStyle w:val="Heading1"/>
      </w:pPr>
      <w:r w:rsidRPr="00B10A1A">
        <w:t xml:space="preserve">Executive </w:t>
      </w:r>
      <w:r w:rsidRPr="00B10A1A">
        <w:t>Summary</w:t>
      </w:r>
    </w:p>
    <w:p w14:paraId="75A16CC5" w14:textId="6B92AE9E" w:rsidR="00B10A1A" w:rsidRPr="007259AF" w:rsidRDefault="00B10A1A" w:rsidP="00B10A1A">
      <w:r w:rsidRPr="00B10A1A">
        <w:t>This project presents the design and implementation of a digital platform that enables a collaborative ecosystem connecting NGOs, hospitals, educational institutions, logistics, and government agencies to provide comprehensive services to the needy.</w:t>
      </w:r>
    </w:p>
    <w:p w14:paraId="4CD6BA6D" w14:textId="77777777" w:rsidR="00B10A1A" w:rsidRPr="00B10A1A" w:rsidRDefault="00B10A1A" w:rsidP="00B10A1A">
      <w:pPr>
        <w:pStyle w:val="Heading1"/>
      </w:pPr>
      <w:r w:rsidRPr="00B10A1A">
        <w:t>Introduction</w:t>
      </w:r>
    </w:p>
    <w:p w14:paraId="64BAC0FC" w14:textId="77777777" w:rsidR="00B10A1A" w:rsidRPr="00B10A1A" w:rsidRDefault="00B10A1A" w:rsidP="00DA08E3">
      <w:r w:rsidRPr="00B10A1A">
        <w:t>Objective: The system is designed to facilitate collaboration among NGOs, hospitals, educational institutions, logistics companies, and government agencies to provide essential services such as education, shelter, clothing, food, and healthcare to the needy.</w:t>
      </w:r>
    </w:p>
    <w:p w14:paraId="6B8A7822" w14:textId="77777777" w:rsidR="00B10A1A" w:rsidRPr="00B10A1A" w:rsidRDefault="00B10A1A" w:rsidP="00B10A1A">
      <w:pPr>
        <w:rPr>
          <w:rFonts w:ascii="Century" w:hAnsi="Century"/>
        </w:rPr>
      </w:pPr>
      <w:r w:rsidRPr="00B10A1A">
        <w:rPr>
          <w:rStyle w:val="Heading1Char"/>
        </w:rPr>
        <w:t>Problem</w:t>
      </w:r>
      <w:r w:rsidRPr="00B10A1A">
        <w:rPr>
          <w:rFonts w:ascii="Century" w:hAnsi="Century"/>
        </w:rPr>
        <w:t xml:space="preserve"> </w:t>
      </w:r>
      <w:r w:rsidRPr="00B10A1A">
        <w:rPr>
          <w:rStyle w:val="Heading1Char"/>
        </w:rPr>
        <w:t>Definition</w:t>
      </w:r>
    </w:p>
    <w:p w14:paraId="6060AB83" w14:textId="77A0B6D3" w:rsidR="007259AF" w:rsidRDefault="00B10A1A" w:rsidP="00DA08E3">
      <w:r w:rsidRPr="00B10A1A">
        <w:t>The ecosystem addresses the complex challenge of delivering a range of essential services to underprivileged populations by leveraging the collective capabilities and resources of multiple entities.</w:t>
      </w:r>
    </w:p>
    <w:p w14:paraId="779DCC8A" w14:textId="77777777" w:rsidR="007259AF" w:rsidRPr="00B10A1A" w:rsidRDefault="007259AF" w:rsidP="00DA08E3"/>
    <w:p w14:paraId="5078A1A5" w14:textId="5FC2C449" w:rsidR="00B10A1A" w:rsidRDefault="00DA08E3" w:rsidP="00DA08E3">
      <w:pPr>
        <w:pStyle w:val="Heading1"/>
        <w:rPr>
          <w:rStyle w:val="Strong"/>
          <w:b/>
          <w:bCs/>
        </w:rPr>
      </w:pPr>
      <w:r w:rsidRPr="00DA08E3">
        <w:rPr>
          <w:rStyle w:val="Strong"/>
          <w:b/>
          <w:bCs/>
        </w:rPr>
        <w:t>Object Model</w:t>
      </w:r>
    </w:p>
    <w:p w14:paraId="7D33F427" w14:textId="5C814E23" w:rsidR="00DA08E3" w:rsidRPr="00DA08E3" w:rsidRDefault="00DA08E3" w:rsidP="00DA08E3">
      <w:r w:rsidRPr="00DA08E3">
        <w:drawing>
          <wp:inline distT="0" distB="0" distL="0" distR="0" wp14:anchorId="2058F07E" wp14:editId="5221247A">
            <wp:extent cx="5688957" cy="4833927"/>
            <wp:effectExtent l="0" t="0" r="7620" b="5080"/>
            <wp:docPr id="16932809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80913" name="Picture 1" descr="A diagram of a company&#10;&#10;Description automatically generated"/>
                    <pic:cNvPicPr/>
                  </pic:nvPicPr>
                  <pic:blipFill>
                    <a:blip r:embed="rId4"/>
                    <a:stretch>
                      <a:fillRect/>
                    </a:stretch>
                  </pic:blipFill>
                  <pic:spPr>
                    <a:xfrm>
                      <a:off x="0" y="0"/>
                      <a:ext cx="5728180" cy="4867255"/>
                    </a:xfrm>
                    <a:prstGeom prst="rect">
                      <a:avLst/>
                    </a:prstGeom>
                  </pic:spPr>
                </pic:pic>
              </a:graphicData>
            </a:graphic>
          </wp:inline>
        </w:drawing>
      </w:r>
    </w:p>
    <w:p w14:paraId="3EDE1ECB" w14:textId="77777777" w:rsidR="00B10A1A" w:rsidRPr="00B10A1A" w:rsidRDefault="00B10A1A" w:rsidP="00B10A1A">
      <w:pPr>
        <w:pStyle w:val="Heading1"/>
      </w:pPr>
      <w:r w:rsidRPr="00B10A1A">
        <w:lastRenderedPageBreak/>
        <w:t>Stakeholder Analysis</w:t>
      </w:r>
    </w:p>
    <w:p w14:paraId="6A502224" w14:textId="77777777" w:rsidR="00B10A1A" w:rsidRPr="00B10A1A" w:rsidRDefault="00B10A1A" w:rsidP="00DA08E3">
      <w:r w:rsidRPr="00B10A1A">
        <w:t>Identify stakeholders and define the value each entity brings to the ecosystem, establishing the need for an interconnected network of services.</w:t>
      </w:r>
    </w:p>
    <w:p w14:paraId="1F3ABB76" w14:textId="77777777" w:rsidR="00B10A1A" w:rsidRPr="00B10A1A" w:rsidRDefault="00B10A1A" w:rsidP="00B10A1A">
      <w:pPr>
        <w:rPr>
          <w:rFonts w:ascii="Century" w:hAnsi="Century"/>
        </w:rPr>
      </w:pPr>
    </w:p>
    <w:p w14:paraId="2B36656D" w14:textId="77777777" w:rsidR="00B10A1A" w:rsidRPr="00B10A1A" w:rsidRDefault="00B10A1A" w:rsidP="00B10A1A">
      <w:pPr>
        <w:pStyle w:val="Heading1"/>
      </w:pPr>
      <w:r w:rsidRPr="00B10A1A">
        <w:t>Use Cases</w:t>
      </w:r>
    </w:p>
    <w:p w14:paraId="60DDCBFB" w14:textId="77777777" w:rsidR="00B10A1A" w:rsidRPr="00B10A1A" w:rsidRDefault="00B10A1A" w:rsidP="00DA08E3">
      <w:r w:rsidRPr="00B10A1A">
        <w:t>Develop use cases to capture the functional requirements of the ecosystem, detailing the processes that will deliver the intended services to end-users.</w:t>
      </w:r>
    </w:p>
    <w:p w14:paraId="37E73DAB" w14:textId="77777777" w:rsidR="00B10A1A" w:rsidRPr="00B10A1A" w:rsidRDefault="00B10A1A" w:rsidP="00B10A1A">
      <w:pPr>
        <w:rPr>
          <w:rFonts w:ascii="Century" w:hAnsi="Century"/>
        </w:rPr>
      </w:pPr>
    </w:p>
    <w:p w14:paraId="3D3588A9" w14:textId="77777777" w:rsidR="00B10A1A" w:rsidRPr="00B10A1A" w:rsidRDefault="00B10A1A" w:rsidP="00B10A1A">
      <w:pPr>
        <w:pStyle w:val="Heading1"/>
      </w:pPr>
      <w:r w:rsidRPr="00B10A1A">
        <w:t>System Design</w:t>
      </w:r>
    </w:p>
    <w:p w14:paraId="49C8966F" w14:textId="77777777" w:rsidR="00B10A1A" w:rsidRPr="00B10A1A" w:rsidRDefault="00B10A1A" w:rsidP="00DA08E3">
      <w:r w:rsidRPr="00DA08E3">
        <w:rPr>
          <w:b/>
          <w:bCs/>
        </w:rPr>
        <w:t>Core Components</w:t>
      </w:r>
      <w:r w:rsidRPr="00B10A1A">
        <w:t xml:space="preserve">: Describe the design of the system's core components, including the </w:t>
      </w:r>
      <w:proofErr w:type="spellStart"/>
      <w:r w:rsidRPr="00B10A1A">
        <w:t>EcoSystem</w:t>
      </w:r>
      <w:proofErr w:type="spellEnd"/>
      <w:r w:rsidRPr="00B10A1A">
        <w:t>, Network, Enterprise Directory, and Organizations.</w:t>
      </w:r>
    </w:p>
    <w:p w14:paraId="22E0833C" w14:textId="679F6B2E" w:rsidR="00DA08E3" w:rsidRPr="00DA08E3" w:rsidRDefault="00B10A1A" w:rsidP="00B10A1A">
      <w:r w:rsidRPr="00DA08E3">
        <w:rPr>
          <w:b/>
          <w:bCs/>
        </w:rPr>
        <w:t>Object Model</w:t>
      </w:r>
      <w:r w:rsidRPr="00B10A1A">
        <w:t>: Illustrate the object model that defines the entities and their relationships within the ecosystem.</w:t>
      </w:r>
    </w:p>
    <w:p w14:paraId="39307C0B" w14:textId="77777777" w:rsidR="00B10A1A" w:rsidRPr="00B10A1A" w:rsidRDefault="00B10A1A" w:rsidP="00B10A1A">
      <w:pPr>
        <w:rPr>
          <w:rFonts w:ascii="Century" w:hAnsi="Century"/>
        </w:rPr>
      </w:pPr>
    </w:p>
    <w:p w14:paraId="14138D56" w14:textId="77777777" w:rsidR="00B10A1A" w:rsidRPr="00DA08E3" w:rsidRDefault="00B10A1A" w:rsidP="00DA08E3">
      <w:pPr>
        <w:pStyle w:val="Heading1"/>
      </w:pPr>
      <w:r w:rsidRPr="00DA08E3">
        <w:t>Core Components:</w:t>
      </w:r>
    </w:p>
    <w:p w14:paraId="4D21DFD4" w14:textId="77777777" w:rsidR="00B10A1A" w:rsidRPr="00DA08E3" w:rsidRDefault="00B10A1A" w:rsidP="00DA08E3"/>
    <w:p w14:paraId="0B266AD7" w14:textId="4C1F4CE3" w:rsidR="00B10A1A" w:rsidRPr="00DA08E3" w:rsidRDefault="00106EEB" w:rsidP="00DA08E3">
      <w:r w:rsidRPr="00DA08E3">
        <w:rPr>
          <w:b/>
          <w:bCs/>
        </w:rPr>
        <w:t>Ecosystem</w:t>
      </w:r>
      <w:r w:rsidR="00B10A1A" w:rsidRPr="00DA08E3">
        <w:t>: This is the highest level of the system that encapsulates the entire business model. It likely contains logic to manage the overall operations and interactions among different enterprises and their networks.</w:t>
      </w:r>
    </w:p>
    <w:p w14:paraId="5796CC40" w14:textId="00420F3F" w:rsidR="00B10A1A" w:rsidRPr="00DA08E3" w:rsidRDefault="00B10A1A" w:rsidP="00DA08E3">
      <w:r w:rsidRPr="00DA08E3">
        <w:rPr>
          <w:b/>
          <w:bCs/>
        </w:rPr>
        <w:t>Network:</w:t>
      </w:r>
      <w:r w:rsidRPr="00DA08E3">
        <w:t xml:space="preserve"> Represents a network of connections among various entities. This could be geographical or organizational networks that help in segregating and managing the ecosystem effectively.</w:t>
      </w:r>
    </w:p>
    <w:p w14:paraId="15EB326D" w14:textId="014F85C2" w:rsidR="00B10A1A" w:rsidRPr="00DA08E3" w:rsidRDefault="00B10A1A" w:rsidP="00DA08E3">
      <w:r w:rsidRPr="00DA08E3">
        <w:rPr>
          <w:b/>
          <w:bCs/>
        </w:rPr>
        <w:t>Enterprise Directory:</w:t>
      </w:r>
      <w:r w:rsidRPr="00DA08E3">
        <w:t xml:space="preserve"> A collection of enterprises within the ecosystem. It manages different types of enterprises like NGO, Hospital, Logistics, and Government.</w:t>
      </w:r>
    </w:p>
    <w:p w14:paraId="6C8EA5AC" w14:textId="687BE694" w:rsidR="00B10A1A" w:rsidRPr="00DA08E3" w:rsidRDefault="00B10A1A" w:rsidP="00DA08E3">
      <w:r w:rsidRPr="00DA08E3">
        <w:rPr>
          <w:b/>
          <w:bCs/>
        </w:rPr>
        <w:t>Enterprise:</w:t>
      </w:r>
      <w:r w:rsidRPr="00DA08E3">
        <w:t xml:space="preserve"> The enterprise entity is subdivided into several types, each representing a sector such as NGO, Hospital, Logistics, and Government. Each enterprise type has its specific roles and responsibilities within the system.</w:t>
      </w:r>
    </w:p>
    <w:p w14:paraId="6112A571" w14:textId="7449AC9B" w:rsidR="00B10A1A" w:rsidRPr="00DA08E3" w:rsidRDefault="00B10A1A" w:rsidP="00DA08E3">
      <w:r w:rsidRPr="00DA08E3">
        <w:rPr>
          <w:b/>
          <w:bCs/>
        </w:rPr>
        <w:t>Organization Directory:</w:t>
      </w:r>
      <w:r w:rsidRPr="00DA08E3">
        <w:t xml:space="preserve"> Manages a collection of organizations under an enterprise. It helps in categorizing and structuring the internal divisions or departments.</w:t>
      </w:r>
    </w:p>
    <w:p w14:paraId="78084748" w14:textId="496FA547" w:rsidR="00B10A1A" w:rsidRPr="00DA08E3" w:rsidRDefault="00B10A1A" w:rsidP="00DA08E3">
      <w:r w:rsidRPr="00DA08E3">
        <w:rPr>
          <w:b/>
          <w:bCs/>
        </w:rPr>
        <w:t>Organization:</w:t>
      </w:r>
      <w:r w:rsidRPr="00DA08E3">
        <w:t xml:space="preserve"> Individual organizations like Delivery, Analytics, Doctor, Pharmacy, Education, Health, Inventory, Volunteer, and Admin organizations are managed within this entity. Each organization focuses on a specific aspect of service delivery.</w:t>
      </w:r>
    </w:p>
    <w:p w14:paraId="4BC8BD12" w14:textId="5B246F15" w:rsidR="00B10A1A" w:rsidRPr="00DA08E3" w:rsidRDefault="00B10A1A" w:rsidP="00DA08E3">
      <w:r w:rsidRPr="00DA08E3">
        <w:rPr>
          <w:b/>
          <w:bCs/>
        </w:rPr>
        <w:t>Employee Directory and User Account Directory:</w:t>
      </w:r>
      <w:r w:rsidRPr="00DA08E3">
        <w:t xml:space="preserve"> These manage the details of employees and user accounts, respectively, which are crucial for the operation of the ecosystem, enabling user authentication and authorization.</w:t>
      </w:r>
    </w:p>
    <w:p w14:paraId="77E2028F" w14:textId="1FC64DC0" w:rsidR="00B10A1A" w:rsidRPr="00DA08E3" w:rsidRDefault="00B10A1A" w:rsidP="00DA08E3">
      <w:r w:rsidRPr="00DA08E3">
        <w:rPr>
          <w:b/>
          <w:bCs/>
        </w:rPr>
        <w:t>Work Queue and Work Request:</w:t>
      </w:r>
      <w:r w:rsidRPr="00DA08E3">
        <w:t xml:space="preserve"> These components manage the workflow within the system. A work queue holds pending tasks, and work requests are specific tasks created by or assigned to users.</w:t>
      </w:r>
    </w:p>
    <w:p w14:paraId="6FA1D5FA" w14:textId="46A73201" w:rsidR="00DA08E3" w:rsidRDefault="00B10A1A" w:rsidP="00DA08E3">
      <w:r w:rsidRPr="00DA08E3">
        <w:rPr>
          <w:b/>
          <w:bCs/>
        </w:rPr>
        <w:lastRenderedPageBreak/>
        <w:t>Role</w:t>
      </w:r>
      <w:r w:rsidRPr="00DA08E3">
        <w:t>: Defines different roles within the system, such as System Admin, Education, Health, Inventory, Analyst, Doctor, Volunteer, Pharmacist, and Admin roles. Each role has specific permissions and responsibilities.</w:t>
      </w:r>
    </w:p>
    <w:p w14:paraId="12C76C88" w14:textId="657B61C7" w:rsidR="007259AF" w:rsidRDefault="00F01E8F" w:rsidP="00F01E8F">
      <w:pPr>
        <w:pStyle w:val="Heading1"/>
      </w:pPr>
      <w:r>
        <w:t>Code Snippets</w:t>
      </w:r>
    </w:p>
    <w:p w14:paraId="2317D752" w14:textId="1E27CD19" w:rsidR="00F01E8F" w:rsidRPr="00D5162A" w:rsidRDefault="00D5162A" w:rsidP="00F01E8F">
      <w:pPr>
        <w:rPr>
          <w:b/>
          <w:bCs/>
        </w:rPr>
      </w:pPr>
      <w:r w:rsidRPr="00D5162A">
        <w:rPr>
          <w:b/>
          <w:bCs/>
        </w:rPr>
        <w:t>Analysis:</w:t>
      </w:r>
    </w:p>
    <w:p w14:paraId="01373367" w14:textId="77777777" w:rsidR="00F01E8F" w:rsidRPr="00D5162A" w:rsidRDefault="00F01E8F" w:rsidP="00F01E8F">
      <w:pPr>
        <w:rPr>
          <w:rFonts w:ascii="Cascadia Code Light" w:hAnsi="Cascadia Code Light"/>
        </w:rPr>
      </w:pPr>
      <w:proofErr w:type="gramStart"/>
      <w:r w:rsidRPr="00D5162A">
        <w:rPr>
          <w:rFonts w:ascii="Cascadia Code Light" w:hAnsi="Cascadia Code Light"/>
        </w:rPr>
        <w:t>for(</w:t>
      </w:r>
      <w:proofErr w:type="spellStart"/>
      <w:proofErr w:type="gramEnd"/>
      <w:r w:rsidRPr="00D5162A">
        <w:rPr>
          <w:rFonts w:ascii="Cascadia Code Light" w:hAnsi="Cascadia Code Light"/>
        </w:rPr>
        <w:t>WorkRequest</w:t>
      </w:r>
      <w:proofErr w:type="spellEnd"/>
      <w:r w:rsidRPr="00D5162A">
        <w:rPr>
          <w:rFonts w:ascii="Cascadia Code Light" w:hAnsi="Cascadia Code Light"/>
        </w:rPr>
        <w:t xml:space="preserve"> </w:t>
      </w:r>
      <w:proofErr w:type="spellStart"/>
      <w:r w:rsidRPr="00D5162A">
        <w:rPr>
          <w:rFonts w:ascii="Cascadia Code Light" w:hAnsi="Cascadia Code Light"/>
        </w:rPr>
        <w:t>request:requestList</w:t>
      </w:r>
      <w:proofErr w:type="spellEnd"/>
      <w:r w:rsidRPr="00D5162A">
        <w:rPr>
          <w:rFonts w:ascii="Cascadia Code Light" w:hAnsi="Cascadia Code Light"/>
        </w:rPr>
        <w:t>){</w:t>
      </w:r>
    </w:p>
    <w:p w14:paraId="3DBBAE3D" w14:textId="77777777" w:rsidR="00F01E8F" w:rsidRPr="00D5162A" w:rsidRDefault="00F01E8F" w:rsidP="00F01E8F">
      <w:pPr>
        <w:rPr>
          <w:rFonts w:ascii="Cascadia Code Light" w:hAnsi="Cascadia Code Light"/>
        </w:rPr>
      </w:pPr>
      <w:r w:rsidRPr="00D5162A">
        <w:rPr>
          <w:rFonts w:ascii="Cascadia Code Light" w:hAnsi="Cascadia Code Light"/>
        </w:rPr>
        <w:t xml:space="preserve">            </w:t>
      </w:r>
      <w:proofErr w:type="spellStart"/>
      <w:r w:rsidRPr="00D5162A">
        <w:rPr>
          <w:rFonts w:ascii="Cascadia Code Light" w:hAnsi="Cascadia Code Light"/>
        </w:rPr>
        <w:t>HealthDoctorWorkRequest</w:t>
      </w:r>
      <w:proofErr w:type="spellEnd"/>
      <w:r w:rsidRPr="00D5162A">
        <w:rPr>
          <w:rFonts w:ascii="Cascadia Code Light" w:hAnsi="Cascadia Code Light"/>
        </w:rPr>
        <w:t xml:space="preserve"> r = (</w:t>
      </w:r>
      <w:proofErr w:type="spellStart"/>
      <w:r w:rsidRPr="00D5162A">
        <w:rPr>
          <w:rFonts w:ascii="Cascadia Code Light" w:hAnsi="Cascadia Code Light"/>
        </w:rPr>
        <w:t>HealthDoctorWorkRequest</w:t>
      </w:r>
      <w:proofErr w:type="spellEnd"/>
      <w:r w:rsidRPr="00D5162A">
        <w:rPr>
          <w:rFonts w:ascii="Cascadia Code Light" w:hAnsi="Cascadia Code Light"/>
        </w:rPr>
        <w:t xml:space="preserve">) </w:t>
      </w:r>
      <w:proofErr w:type="gramStart"/>
      <w:r w:rsidRPr="00D5162A">
        <w:rPr>
          <w:rFonts w:ascii="Cascadia Code Light" w:hAnsi="Cascadia Code Light"/>
        </w:rPr>
        <w:t>request;</w:t>
      </w:r>
      <w:proofErr w:type="gramEnd"/>
    </w:p>
    <w:p w14:paraId="6418405D" w14:textId="77777777" w:rsidR="00F01E8F" w:rsidRPr="00D5162A" w:rsidRDefault="00F01E8F" w:rsidP="00F01E8F">
      <w:pPr>
        <w:rPr>
          <w:rFonts w:ascii="Cascadia Code Light" w:hAnsi="Cascadia Code Light"/>
        </w:rPr>
      </w:pPr>
      <w:r w:rsidRPr="00D5162A">
        <w:rPr>
          <w:rFonts w:ascii="Cascadia Code Light" w:hAnsi="Cascadia Code Light"/>
        </w:rPr>
        <w:t xml:space="preserve">            if(</w:t>
      </w:r>
      <w:proofErr w:type="spellStart"/>
      <w:proofErr w:type="gramStart"/>
      <w:r w:rsidRPr="00D5162A">
        <w:rPr>
          <w:rFonts w:ascii="Cascadia Code Light" w:hAnsi="Cascadia Code Light"/>
        </w:rPr>
        <w:t>map.containsKey</w:t>
      </w:r>
      <w:proofErr w:type="spellEnd"/>
      <w:proofErr w:type="gramEnd"/>
      <w:r w:rsidRPr="00D5162A">
        <w:rPr>
          <w:rFonts w:ascii="Cascadia Code Light" w:hAnsi="Cascadia Code Light"/>
        </w:rPr>
        <w:t>(</w:t>
      </w:r>
      <w:proofErr w:type="spellStart"/>
      <w:r w:rsidRPr="00D5162A">
        <w:rPr>
          <w:rFonts w:ascii="Cascadia Code Light" w:hAnsi="Cascadia Code Light"/>
        </w:rPr>
        <w:t>r.getDoctorType</w:t>
      </w:r>
      <w:proofErr w:type="spellEnd"/>
      <w:r w:rsidRPr="00D5162A">
        <w:rPr>
          <w:rFonts w:ascii="Cascadia Code Light" w:hAnsi="Cascadia Code Light"/>
        </w:rPr>
        <w:t>())){</w:t>
      </w:r>
    </w:p>
    <w:p w14:paraId="116A0BCD" w14:textId="77777777" w:rsidR="00F01E8F" w:rsidRPr="00D5162A" w:rsidRDefault="00F01E8F" w:rsidP="00F01E8F">
      <w:pPr>
        <w:rPr>
          <w:rFonts w:ascii="Cascadia Code Light" w:hAnsi="Cascadia Code Light"/>
        </w:rPr>
      </w:pPr>
      <w:r w:rsidRPr="00D5162A">
        <w:rPr>
          <w:rFonts w:ascii="Cascadia Code Light" w:hAnsi="Cascadia Code Light"/>
        </w:rPr>
        <w:t xml:space="preserve">                int </w:t>
      </w:r>
      <w:proofErr w:type="spellStart"/>
      <w:r w:rsidRPr="00D5162A">
        <w:rPr>
          <w:rFonts w:ascii="Cascadia Code Light" w:hAnsi="Cascadia Code Light"/>
        </w:rPr>
        <w:t>oldCount</w:t>
      </w:r>
      <w:proofErr w:type="spellEnd"/>
      <w:r w:rsidRPr="00D5162A">
        <w:rPr>
          <w:rFonts w:ascii="Cascadia Code Light" w:hAnsi="Cascadia Code Light"/>
        </w:rPr>
        <w:t xml:space="preserve"> = </w:t>
      </w:r>
      <w:proofErr w:type="spellStart"/>
      <w:r w:rsidRPr="00D5162A">
        <w:rPr>
          <w:rFonts w:ascii="Cascadia Code Light" w:hAnsi="Cascadia Code Light"/>
        </w:rPr>
        <w:t>map.get</w:t>
      </w:r>
      <w:proofErr w:type="spellEnd"/>
      <w:r w:rsidRPr="00D5162A">
        <w:rPr>
          <w:rFonts w:ascii="Cascadia Code Light" w:hAnsi="Cascadia Code Light"/>
        </w:rPr>
        <w:t>(</w:t>
      </w:r>
      <w:proofErr w:type="spellStart"/>
      <w:proofErr w:type="gramStart"/>
      <w:r w:rsidRPr="00D5162A">
        <w:rPr>
          <w:rFonts w:ascii="Cascadia Code Light" w:hAnsi="Cascadia Code Light"/>
        </w:rPr>
        <w:t>r.getDoctorType</w:t>
      </w:r>
      <w:proofErr w:type="spellEnd"/>
      <w:proofErr w:type="gramEnd"/>
      <w:r w:rsidRPr="00D5162A">
        <w:rPr>
          <w:rFonts w:ascii="Cascadia Code Light" w:hAnsi="Cascadia Code Light"/>
        </w:rPr>
        <w:t>());</w:t>
      </w:r>
    </w:p>
    <w:p w14:paraId="2C536D0C" w14:textId="77777777" w:rsidR="00F01E8F" w:rsidRPr="00D5162A" w:rsidRDefault="00F01E8F" w:rsidP="00F01E8F">
      <w:pPr>
        <w:rPr>
          <w:rFonts w:ascii="Cascadia Code Light" w:hAnsi="Cascadia Code Light"/>
        </w:rPr>
      </w:pPr>
      <w:r w:rsidRPr="00D5162A">
        <w:rPr>
          <w:rFonts w:ascii="Cascadia Code Light" w:hAnsi="Cascadia Code Light"/>
        </w:rPr>
        <w:t xml:space="preserve">                int </w:t>
      </w:r>
      <w:proofErr w:type="spellStart"/>
      <w:r w:rsidRPr="00D5162A">
        <w:rPr>
          <w:rFonts w:ascii="Cascadia Code Light" w:hAnsi="Cascadia Code Light"/>
        </w:rPr>
        <w:t>newCount</w:t>
      </w:r>
      <w:proofErr w:type="spellEnd"/>
      <w:r w:rsidRPr="00D5162A">
        <w:rPr>
          <w:rFonts w:ascii="Cascadia Code Light" w:hAnsi="Cascadia Code Light"/>
        </w:rPr>
        <w:t xml:space="preserve"> = </w:t>
      </w:r>
      <w:proofErr w:type="spellStart"/>
      <w:r w:rsidRPr="00D5162A">
        <w:rPr>
          <w:rFonts w:ascii="Cascadia Code Light" w:hAnsi="Cascadia Code Light"/>
        </w:rPr>
        <w:t>oldCount+r.getTotalPatients</w:t>
      </w:r>
      <w:proofErr w:type="spellEnd"/>
      <w:r w:rsidRPr="00D5162A">
        <w:rPr>
          <w:rFonts w:ascii="Cascadia Code Light" w:hAnsi="Cascadia Code Light"/>
        </w:rPr>
        <w:t>(</w:t>
      </w:r>
      <w:proofErr w:type="gramStart"/>
      <w:r w:rsidRPr="00D5162A">
        <w:rPr>
          <w:rFonts w:ascii="Cascadia Code Light" w:hAnsi="Cascadia Code Light"/>
        </w:rPr>
        <w:t>);</w:t>
      </w:r>
      <w:proofErr w:type="gramEnd"/>
    </w:p>
    <w:p w14:paraId="178B3A55" w14:textId="77777777" w:rsidR="00F01E8F" w:rsidRPr="00D5162A" w:rsidRDefault="00F01E8F" w:rsidP="00F01E8F">
      <w:pPr>
        <w:rPr>
          <w:rFonts w:ascii="Cascadia Code Light" w:hAnsi="Cascadia Code Light"/>
        </w:rPr>
      </w:pPr>
      <w:r w:rsidRPr="00D5162A">
        <w:rPr>
          <w:rFonts w:ascii="Cascadia Code Light" w:hAnsi="Cascadia Code Light"/>
        </w:rPr>
        <w:t xml:space="preserve">                </w:t>
      </w:r>
      <w:proofErr w:type="spellStart"/>
      <w:r w:rsidRPr="00D5162A">
        <w:rPr>
          <w:rFonts w:ascii="Cascadia Code Light" w:hAnsi="Cascadia Code Light"/>
        </w:rPr>
        <w:t>map.put</w:t>
      </w:r>
      <w:proofErr w:type="spellEnd"/>
      <w:r w:rsidRPr="00D5162A">
        <w:rPr>
          <w:rFonts w:ascii="Cascadia Code Light" w:hAnsi="Cascadia Code Light"/>
        </w:rPr>
        <w:t>(</w:t>
      </w:r>
      <w:proofErr w:type="spellStart"/>
      <w:proofErr w:type="gramStart"/>
      <w:r w:rsidRPr="00D5162A">
        <w:rPr>
          <w:rFonts w:ascii="Cascadia Code Light" w:hAnsi="Cascadia Code Light"/>
        </w:rPr>
        <w:t>r.getDoctorType</w:t>
      </w:r>
      <w:proofErr w:type="spellEnd"/>
      <w:proofErr w:type="gramEnd"/>
      <w:r w:rsidRPr="00D5162A">
        <w:rPr>
          <w:rFonts w:ascii="Cascadia Code Light" w:hAnsi="Cascadia Code Light"/>
        </w:rPr>
        <w:t xml:space="preserve">(), </w:t>
      </w:r>
      <w:proofErr w:type="spellStart"/>
      <w:r w:rsidRPr="00D5162A">
        <w:rPr>
          <w:rFonts w:ascii="Cascadia Code Light" w:hAnsi="Cascadia Code Light"/>
        </w:rPr>
        <w:t>newCount</w:t>
      </w:r>
      <w:proofErr w:type="spellEnd"/>
      <w:r w:rsidRPr="00D5162A">
        <w:rPr>
          <w:rFonts w:ascii="Cascadia Code Light" w:hAnsi="Cascadia Code Light"/>
        </w:rPr>
        <w:t>);</w:t>
      </w:r>
    </w:p>
    <w:p w14:paraId="5349819B" w14:textId="77777777" w:rsidR="00F01E8F" w:rsidRPr="00D5162A" w:rsidRDefault="00F01E8F" w:rsidP="00F01E8F">
      <w:pPr>
        <w:rPr>
          <w:rFonts w:ascii="Cascadia Code Light" w:hAnsi="Cascadia Code Light"/>
        </w:rPr>
      </w:pPr>
      <w:r w:rsidRPr="00D5162A">
        <w:rPr>
          <w:rFonts w:ascii="Cascadia Code Light" w:hAnsi="Cascadia Code Light"/>
        </w:rPr>
        <w:t xml:space="preserve">            }</w:t>
      </w:r>
    </w:p>
    <w:p w14:paraId="45FDF006" w14:textId="77777777" w:rsidR="00F01E8F" w:rsidRPr="00D5162A" w:rsidRDefault="00F01E8F" w:rsidP="00F01E8F">
      <w:pPr>
        <w:rPr>
          <w:rFonts w:ascii="Cascadia Code Light" w:hAnsi="Cascadia Code Light"/>
        </w:rPr>
      </w:pPr>
      <w:r w:rsidRPr="00D5162A">
        <w:rPr>
          <w:rFonts w:ascii="Cascadia Code Light" w:hAnsi="Cascadia Code Light"/>
        </w:rPr>
        <w:t xml:space="preserve">            </w:t>
      </w:r>
      <w:proofErr w:type="gramStart"/>
      <w:r w:rsidRPr="00D5162A">
        <w:rPr>
          <w:rFonts w:ascii="Cascadia Code Light" w:hAnsi="Cascadia Code Light"/>
        </w:rPr>
        <w:t>else{</w:t>
      </w:r>
      <w:proofErr w:type="gramEnd"/>
    </w:p>
    <w:p w14:paraId="39EDF26B" w14:textId="77777777" w:rsidR="00F01E8F" w:rsidRPr="00D5162A" w:rsidRDefault="00F01E8F" w:rsidP="00F01E8F">
      <w:pPr>
        <w:rPr>
          <w:rFonts w:ascii="Cascadia Code Light" w:hAnsi="Cascadia Code Light"/>
        </w:rPr>
      </w:pPr>
      <w:r w:rsidRPr="00D5162A">
        <w:rPr>
          <w:rFonts w:ascii="Cascadia Code Light" w:hAnsi="Cascadia Code Light"/>
        </w:rPr>
        <w:t xml:space="preserve">                </w:t>
      </w:r>
      <w:proofErr w:type="spellStart"/>
      <w:r w:rsidRPr="00D5162A">
        <w:rPr>
          <w:rFonts w:ascii="Cascadia Code Light" w:hAnsi="Cascadia Code Light"/>
        </w:rPr>
        <w:t>map.put</w:t>
      </w:r>
      <w:proofErr w:type="spellEnd"/>
      <w:r w:rsidRPr="00D5162A">
        <w:rPr>
          <w:rFonts w:ascii="Cascadia Code Light" w:hAnsi="Cascadia Code Light"/>
        </w:rPr>
        <w:t>(</w:t>
      </w:r>
      <w:proofErr w:type="spellStart"/>
      <w:proofErr w:type="gramStart"/>
      <w:r w:rsidRPr="00D5162A">
        <w:rPr>
          <w:rFonts w:ascii="Cascadia Code Light" w:hAnsi="Cascadia Code Light"/>
        </w:rPr>
        <w:t>r.getDoctorType</w:t>
      </w:r>
      <w:proofErr w:type="spellEnd"/>
      <w:proofErr w:type="gramEnd"/>
      <w:r w:rsidRPr="00D5162A">
        <w:rPr>
          <w:rFonts w:ascii="Cascadia Code Light" w:hAnsi="Cascadia Code Light"/>
        </w:rPr>
        <w:t xml:space="preserve">(), </w:t>
      </w:r>
      <w:proofErr w:type="spellStart"/>
      <w:r w:rsidRPr="00D5162A">
        <w:rPr>
          <w:rFonts w:ascii="Cascadia Code Light" w:hAnsi="Cascadia Code Light"/>
        </w:rPr>
        <w:t>r.getTotalPatients</w:t>
      </w:r>
      <w:proofErr w:type="spellEnd"/>
      <w:r w:rsidRPr="00D5162A">
        <w:rPr>
          <w:rFonts w:ascii="Cascadia Code Light" w:hAnsi="Cascadia Code Light"/>
        </w:rPr>
        <w:t>());</w:t>
      </w:r>
    </w:p>
    <w:p w14:paraId="7879BD59" w14:textId="77777777" w:rsidR="00F01E8F" w:rsidRPr="00D5162A" w:rsidRDefault="00F01E8F" w:rsidP="00F01E8F">
      <w:pPr>
        <w:rPr>
          <w:rFonts w:ascii="Cascadia Code Light" w:hAnsi="Cascadia Code Light"/>
        </w:rPr>
      </w:pPr>
      <w:r w:rsidRPr="00D5162A">
        <w:rPr>
          <w:rFonts w:ascii="Cascadia Code Light" w:hAnsi="Cascadia Code Light"/>
        </w:rPr>
        <w:t xml:space="preserve">            }</w:t>
      </w:r>
    </w:p>
    <w:p w14:paraId="3E531F04" w14:textId="7161EE4C" w:rsidR="00F01E8F" w:rsidRDefault="00F01E8F" w:rsidP="00F01E8F">
      <w:pPr>
        <w:rPr>
          <w:rFonts w:ascii="Cascadia Code Light" w:hAnsi="Cascadia Code Light"/>
        </w:rPr>
      </w:pPr>
      <w:r w:rsidRPr="00D5162A">
        <w:rPr>
          <w:rFonts w:ascii="Cascadia Code Light" w:hAnsi="Cascadia Code Light"/>
        </w:rPr>
        <w:t xml:space="preserve">        }</w:t>
      </w:r>
    </w:p>
    <w:p w14:paraId="43764BF2" w14:textId="00BD0A3A" w:rsidR="00D5162A" w:rsidRDefault="00D5162A" w:rsidP="00F01E8F">
      <w:pPr>
        <w:rPr>
          <w:rFonts w:ascii="Cascadia Code Light" w:hAnsi="Cascadia Code Light"/>
        </w:rPr>
      </w:pPr>
      <w:r w:rsidRPr="00D5162A">
        <w:rPr>
          <w:b/>
          <w:bCs/>
        </w:rPr>
        <w:t>Enterprise</w:t>
      </w:r>
      <w:r>
        <w:rPr>
          <w:b/>
          <w:bCs/>
        </w:rPr>
        <w:t xml:space="preserve"> </w:t>
      </w:r>
      <w:r w:rsidRPr="00D5162A">
        <w:rPr>
          <w:b/>
          <w:bCs/>
        </w:rPr>
        <w:t>Type</w:t>
      </w:r>
      <w:r>
        <w:rPr>
          <w:b/>
          <w:bCs/>
        </w:rPr>
        <w:t>:</w:t>
      </w:r>
    </w:p>
    <w:p w14:paraId="254E1A33" w14:textId="77777777" w:rsidR="00D5162A" w:rsidRPr="00D5162A" w:rsidRDefault="00D5162A" w:rsidP="00D5162A">
      <w:pPr>
        <w:rPr>
          <w:rFonts w:ascii="Cascadia Code Light" w:hAnsi="Cascadia Code Light"/>
        </w:rPr>
      </w:pPr>
      <w:r w:rsidRPr="00D5162A">
        <w:rPr>
          <w:rFonts w:ascii="Cascadia Code Light" w:hAnsi="Cascadia Code Light"/>
        </w:rPr>
        <w:t xml:space="preserve">public </w:t>
      </w:r>
      <w:proofErr w:type="spellStart"/>
      <w:r w:rsidRPr="00D5162A">
        <w:rPr>
          <w:rFonts w:ascii="Cascadia Code Light" w:hAnsi="Cascadia Code Light"/>
        </w:rPr>
        <w:t>enum</w:t>
      </w:r>
      <w:proofErr w:type="spellEnd"/>
      <w:r w:rsidRPr="00D5162A">
        <w:rPr>
          <w:rFonts w:ascii="Cascadia Code Light" w:hAnsi="Cascadia Code Light"/>
        </w:rPr>
        <w:t xml:space="preserve"> </w:t>
      </w:r>
      <w:proofErr w:type="spellStart"/>
      <w:r w:rsidRPr="00D5162A">
        <w:rPr>
          <w:rFonts w:ascii="Cascadia Code Light" w:hAnsi="Cascadia Code Light"/>
        </w:rPr>
        <w:t>EnterpriseType</w:t>
      </w:r>
      <w:proofErr w:type="spellEnd"/>
      <w:r w:rsidRPr="00D5162A">
        <w:rPr>
          <w:rFonts w:ascii="Cascadia Code Light" w:hAnsi="Cascadia Code Light"/>
        </w:rPr>
        <w:t xml:space="preserve"> {</w:t>
      </w:r>
    </w:p>
    <w:p w14:paraId="404FDB63"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
    <w:p w14:paraId="52A03C08" w14:textId="77777777" w:rsidR="00D5162A" w:rsidRPr="00D5162A" w:rsidRDefault="00D5162A" w:rsidP="00D5162A">
      <w:pPr>
        <w:rPr>
          <w:rFonts w:ascii="Cascadia Code Light" w:hAnsi="Cascadia Code Light"/>
        </w:rPr>
      </w:pPr>
      <w:r w:rsidRPr="00D5162A">
        <w:rPr>
          <w:rFonts w:ascii="Cascadia Code Light" w:hAnsi="Cascadia Code Light"/>
        </w:rPr>
        <w:t xml:space="preserve">        Government("Government"),</w:t>
      </w:r>
    </w:p>
    <w:p w14:paraId="682BDB4A" w14:textId="77777777" w:rsidR="00D5162A" w:rsidRPr="00D5162A" w:rsidRDefault="00D5162A" w:rsidP="00D5162A">
      <w:pPr>
        <w:rPr>
          <w:rFonts w:ascii="Cascadia Code Light" w:hAnsi="Cascadia Code Light"/>
        </w:rPr>
      </w:pPr>
      <w:r w:rsidRPr="00D5162A">
        <w:rPr>
          <w:rFonts w:ascii="Cascadia Code Light" w:hAnsi="Cascadia Code Light"/>
        </w:rPr>
        <w:t xml:space="preserve">        Hospital("Hospital"), </w:t>
      </w:r>
    </w:p>
    <w:p w14:paraId="7588A4A9" w14:textId="77777777" w:rsidR="00D5162A" w:rsidRPr="00D5162A" w:rsidRDefault="00D5162A" w:rsidP="00D5162A">
      <w:pPr>
        <w:rPr>
          <w:rFonts w:ascii="Cascadia Code Light" w:hAnsi="Cascadia Code Light"/>
        </w:rPr>
      </w:pPr>
      <w:r w:rsidRPr="00D5162A">
        <w:rPr>
          <w:rFonts w:ascii="Cascadia Code Light" w:hAnsi="Cascadia Code Light"/>
        </w:rPr>
        <w:t xml:space="preserve">        Logistic("Logistic"),</w:t>
      </w:r>
    </w:p>
    <w:p w14:paraId="1621CE20" w14:textId="77777777" w:rsidR="00D5162A" w:rsidRPr="00D5162A" w:rsidRDefault="00D5162A" w:rsidP="00D5162A">
      <w:pPr>
        <w:rPr>
          <w:rFonts w:ascii="Cascadia Code Light" w:hAnsi="Cascadia Code Light"/>
        </w:rPr>
      </w:pPr>
      <w:r w:rsidRPr="00D5162A">
        <w:rPr>
          <w:rFonts w:ascii="Cascadia Code Light" w:hAnsi="Cascadia Code Light"/>
        </w:rPr>
        <w:t xml:space="preserve">        NGO("NGO"</w:t>
      </w:r>
      <w:proofErr w:type="gramStart"/>
      <w:r w:rsidRPr="00D5162A">
        <w:rPr>
          <w:rFonts w:ascii="Cascadia Code Light" w:hAnsi="Cascadia Code Light"/>
        </w:rPr>
        <w:t>);</w:t>
      </w:r>
      <w:proofErr w:type="gramEnd"/>
    </w:p>
    <w:p w14:paraId="29ED564D"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
    <w:p w14:paraId="1114960D" w14:textId="77777777" w:rsidR="00D5162A" w:rsidRPr="00D5162A" w:rsidRDefault="00D5162A" w:rsidP="00D5162A">
      <w:pPr>
        <w:rPr>
          <w:rFonts w:ascii="Cascadia Code Light" w:hAnsi="Cascadia Code Light"/>
        </w:rPr>
      </w:pPr>
      <w:r w:rsidRPr="00D5162A">
        <w:rPr>
          <w:rFonts w:ascii="Cascadia Code Light" w:hAnsi="Cascadia Code Light"/>
        </w:rPr>
        <w:t xml:space="preserve">        private String </w:t>
      </w:r>
      <w:proofErr w:type="gramStart"/>
      <w:r w:rsidRPr="00D5162A">
        <w:rPr>
          <w:rFonts w:ascii="Cascadia Code Light" w:hAnsi="Cascadia Code Light"/>
        </w:rPr>
        <w:t>value;</w:t>
      </w:r>
      <w:proofErr w:type="gramEnd"/>
    </w:p>
    <w:p w14:paraId="5DCD2E89"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
    <w:p w14:paraId="237F385B" w14:textId="77777777" w:rsidR="00D5162A" w:rsidRPr="00D5162A" w:rsidRDefault="00D5162A" w:rsidP="00D5162A">
      <w:pPr>
        <w:rPr>
          <w:rFonts w:ascii="Cascadia Code Light" w:hAnsi="Cascadia Code Light"/>
        </w:rPr>
      </w:pPr>
      <w:r w:rsidRPr="00D5162A">
        <w:rPr>
          <w:rFonts w:ascii="Cascadia Code Light" w:hAnsi="Cascadia Code Light"/>
        </w:rPr>
        <w:t xml:space="preserve">        private </w:t>
      </w:r>
      <w:proofErr w:type="spellStart"/>
      <w:proofErr w:type="gramStart"/>
      <w:r w:rsidRPr="00D5162A">
        <w:rPr>
          <w:rFonts w:ascii="Cascadia Code Light" w:hAnsi="Cascadia Code Light"/>
        </w:rPr>
        <w:t>EnterpriseType</w:t>
      </w:r>
      <w:proofErr w:type="spellEnd"/>
      <w:r w:rsidRPr="00D5162A">
        <w:rPr>
          <w:rFonts w:ascii="Cascadia Code Light" w:hAnsi="Cascadia Code Light"/>
        </w:rPr>
        <w:t>(</w:t>
      </w:r>
      <w:proofErr w:type="gramEnd"/>
      <w:r w:rsidRPr="00D5162A">
        <w:rPr>
          <w:rFonts w:ascii="Cascadia Code Light" w:hAnsi="Cascadia Code Light"/>
        </w:rPr>
        <w:t>String value) {</w:t>
      </w:r>
    </w:p>
    <w:p w14:paraId="62A1B4D4"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roofErr w:type="spellStart"/>
      <w:r w:rsidRPr="00D5162A">
        <w:rPr>
          <w:rFonts w:ascii="Cascadia Code Light" w:hAnsi="Cascadia Code Light"/>
        </w:rPr>
        <w:t>this.value</w:t>
      </w:r>
      <w:proofErr w:type="spellEnd"/>
      <w:r w:rsidRPr="00D5162A">
        <w:rPr>
          <w:rFonts w:ascii="Cascadia Code Light" w:hAnsi="Cascadia Code Light"/>
        </w:rPr>
        <w:t xml:space="preserve"> = </w:t>
      </w:r>
      <w:proofErr w:type="gramStart"/>
      <w:r w:rsidRPr="00D5162A">
        <w:rPr>
          <w:rFonts w:ascii="Cascadia Code Light" w:hAnsi="Cascadia Code Light"/>
        </w:rPr>
        <w:t>value;</w:t>
      </w:r>
      <w:proofErr w:type="gramEnd"/>
    </w:p>
    <w:p w14:paraId="70A30493"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
    <w:p w14:paraId="38F37A42"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
    <w:p w14:paraId="6FA5FD61" w14:textId="77777777" w:rsidR="00D5162A" w:rsidRPr="00D5162A" w:rsidRDefault="00D5162A" w:rsidP="00D5162A">
      <w:pPr>
        <w:rPr>
          <w:rFonts w:ascii="Cascadia Code Light" w:hAnsi="Cascadia Code Light"/>
        </w:rPr>
      </w:pPr>
      <w:r w:rsidRPr="00D5162A">
        <w:rPr>
          <w:rFonts w:ascii="Cascadia Code Light" w:hAnsi="Cascadia Code Light"/>
        </w:rPr>
        <w:t xml:space="preserve">        public String </w:t>
      </w:r>
      <w:proofErr w:type="spellStart"/>
      <w:proofErr w:type="gramStart"/>
      <w:r w:rsidRPr="00D5162A">
        <w:rPr>
          <w:rFonts w:ascii="Cascadia Code Light" w:hAnsi="Cascadia Code Light"/>
        </w:rPr>
        <w:t>getValue</w:t>
      </w:r>
      <w:proofErr w:type="spellEnd"/>
      <w:r w:rsidRPr="00D5162A">
        <w:rPr>
          <w:rFonts w:ascii="Cascadia Code Light" w:hAnsi="Cascadia Code Light"/>
        </w:rPr>
        <w:t>(</w:t>
      </w:r>
      <w:proofErr w:type="gramEnd"/>
      <w:r w:rsidRPr="00D5162A">
        <w:rPr>
          <w:rFonts w:ascii="Cascadia Code Light" w:hAnsi="Cascadia Code Light"/>
        </w:rPr>
        <w:t>) {</w:t>
      </w:r>
    </w:p>
    <w:p w14:paraId="4DF67669" w14:textId="77777777" w:rsidR="00D5162A" w:rsidRPr="00D5162A" w:rsidRDefault="00D5162A" w:rsidP="00D5162A">
      <w:pPr>
        <w:rPr>
          <w:rFonts w:ascii="Cascadia Code Light" w:hAnsi="Cascadia Code Light"/>
        </w:rPr>
      </w:pPr>
      <w:r w:rsidRPr="00D5162A">
        <w:rPr>
          <w:rFonts w:ascii="Cascadia Code Light" w:hAnsi="Cascadia Code Light"/>
        </w:rPr>
        <w:t xml:space="preserve">            return </w:t>
      </w:r>
      <w:proofErr w:type="gramStart"/>
      <w:r w:rsidRPr="00D5162A">
        <w:rPr>
          <w:rFonts w:ascii="Cascadia Code Light" w:hAnsi="Cascadia Code Light"/>
        </w:rPr>
        <w:t>value;</w:t>
      </w:r>
      <w:proofErr w:type="gramEnd"/>
    </w:p>
    <w:p w14:paraId="032983DF" w14:textId="77777777" w:rsidR="00D5162A" w:rsidRPr="00D5162A" w:rsidRDefault="00D5162A" w:rsidP="00D5162A">
      <w:pPr>
        <w:rPr>
          <w:rFonts w:ascii="Cascadia Code Light" w:hAnsi="Cascadia Code Light"/>
        </w:rPr>
      </w:pPr>
      <w:r w:rsidRPr="00D5162A">
        <w:rPr>
          <w:rFonts w:ascii="Cascadia Code Light" w:hAnsi="Cascadia Code Light"/>
        </w:rPr>
        <w:lastRenderedPageBreak/>
        <w:t xml:space="preserve">        }</w:t>
      </w:r>
    </w:p>
    <w:p w14:paraId="6AB4C0CD"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
    <w:p w14:paraId="33555A8F" w14:textId="77777777" w:rsidR="00D5162A" w:rsidRPr="00D5162A" w:rsidRDefault="00D5162A" w:rsidP="00D5162A">
      <w:pPr>
        <w:rPr>
          <w:rFonts w:ascii="Cascadia Code Light" w:hAnsi="Cascadia Code Light"/>
        </w:rPr>
      </w:pPr>
      <w:r w:rsidRPr="00D5162A">
        <w:rPr>
          <w:rFonts w:ascii="Cascadia Code Light" w:hAnsi="Cascadia Code Light"/>
        </w:rPr>
        <w:t xml:space="preserve">        @Override</w:t>
      </w:r>
    </w:p>
    <w:p w14:paraId="6C7FE182" w14:textId="77777777" w:rsidR="00D5162A" w:rsidRPr="00D5162A" w:rsidRDefault="00D5162A" w:rsidP="00D5162A">
      <w:pPr>
        <w:rPr>
          <w:rFonts w:ascii="Cascadia Code Light" w:hAnsi="Cascadia Code Light"/>
        </w:rPr>
      </w:pPr>
      <w:r w:rsidRPr="00D5162A">
        <w:rPr>
          <w:rFonts w:ascii="Cascadia Code Light" w:hAnsi="Cascadia Code Light"/>
        </w:rPr>
        <w:t xml:space="preserve">        public String </w:t>
      </w:r>
      <w:proofErr w:type="spellStart"/>
      <w:proofErr w:type="gramStart"/>
      <w:r w:rsidRPr="00D5162A">
        <w:rPr>
          <w:rFonts w:ascii="Cascadia Code Light" w:hAnsi="Cascadia Code Light"/>
        </w:rPr>
        <w:t>toString</w:t>
      </w:r>
      <w:proofErr w:type="spellEnd"/>
      <w:r w:rsidRPr="00D5162A">
        <w:rPr>
          <w:rFonts w:ascii="Cascadia Code Light" w:hAnsi="Cascadia Code Light"/>
        </w:rPr>
        <w:t>(</w:t>
      </w:r>
      <w:proofErr w:type="gramEnd"/>
      <w:r w:rsidRPr="00D5162A">
        <w:rPr>
          <w:rFonts w:ascii="Cascadia Code Light" w:hAnsi="Cascadia Code Light"/>
        </w:rPr>
        <w:t>) {</w:t>
      </w:r>
    </w:p>
    <w:p w14:paraId="00FB35F6" w14:textId="77777777" w:rsidR="00D5162A" w:rsidRPr="00D5162A" w:rsidRDefault="00D5162A" w:rsidP="00D5162A">
      <w:pPr>
        <w:rPr>
          <w:rFonts w:ascii="Cascadia Code Light" w:hAnsi="Cascadia Code Light"/>
        </w:rPr>
      </w:pPr>
      <w:r w:rsidRPr="00D5162A">
        <w:rPr>
          <w:rFonts w:ascii="Cascadia Code Light" w:hAnsi="Cascadia Code Light"/>
        </w:rPr>
        <w:t xml:space="preserve">            return </w:t>
      </w:r>
      <w:proofErr w:type="gramStart"/>
      <w:r w:rsidRPr="00D5162A">
        <w:rPr>
          <w:rFonts w:ascii="Cascadia Code Light" w:hAnsi="Cascadia Code Light"/>
        </w:rPr>
        <w:t>value;</w:t>
      </w:r>
      <w:proofErr w:type="gramEnd"/>
    </w:p>
    <w:p w14:paraId="4051CA0D" w14:textId="77777777" w:rsidR="00D5162A" w:rsidRPr="00D5162A" w:rsidRDefault="00D5162A" w:rsidP="00D5162A">
      <w:pPr>
        <w:rPr>
          <w:rFonts w:ascii="Cascadia Code Light" w:hAnsi="Cascadia Code Light"/>
        </w:rPr>
      </w:pPr>
      <w:r w:rsidRPr="00D5162A">
        <w:rPr>
          <w:rFonts w:ascii="Cascadia Code Light" w:hAnsi="Cascadia Code Light"/>
        </w:rPr>
        <w:t xml:space="preserve">        }</w:t>
      </w:r>
    </w:p>
    <w:p w14:paraId="57AD6F44" w14:textId="1CC12A98" w:rsidR="00D5162A" w:rsidRDefault="00D5162A" w:rsidP="00D5162A">
      <w:pPr>
        <w:rPr>
          <w:rFonts w:ascii="Cascadia Code Light" w:hAnsi="Cascadia Code Light"/>
        </w:rPr>
      </w:pPr>
      <w:r w:rsidRPr="00D5162A">
        <w:rPr>
          <w:rFonts w:ascii="Cascadia Code Light" w:hAnsi="Cascadia Code Light"/>
        </w:rPr>
        <w:t xml:space="preserve">    }</w:t>
      </w:r>
    </w:p>
    <w:p w14:paraId="1057F7F7" w14:textId="27FDF9D4" w:rsidR="00D5162A" w:rsidRDefault="00D5162A" w:rsidP="00D5162A">
      <w:pPr>
        <w:pStyle w:val="Heading1"/>
      </w:pPr>
      <w:r>
        <w:t>Code Interface Screenshots:</w:t>
      </w:r>
    </w:p>
    <w:p w14:paraId="12E5FAC5" w14:textId="77777777" w:rsidR="003316F1" w:rsidRPr="003316F1" w:rsidRDefault="003316F1" w:rsidP="003316F1"/>
    <w:p w14:paraId="0A993E08" w14:textId="080E00FF" w:rsidR="003316F1" w:rsidRPr="003316F1" w:rsidRDefault="003316F1" w:rsidP="003316F1">
      <w:r w:rsidRPr="003316F1">
        <w:drawing>
          <wp:inline distT="0" distB="0" distL="0" distR="0" wp14:anchorId="1C48FB20" wp14:editId="31DCC51C">
            <wp:extent cx="4810135" cy="2928395"/>
            <wp:effectExtent l="0" t="0" r="0" b="5715"/>
            <wp:docPr id="1981839758"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39758" name="Picture 1" descr="A group of people with text&#10;&#10;Description automatically generated"/>
                    <pic:cNvPicPr/>
                  </pic:nvPicPr>
                  <pic:blipFill>
                    <a:blip r:embed="rId5"/>
                    <a:stretch>
                      <a:fillRect/>
                    </a:stretch>
                  </pic:blipFill>
                  <pic:spPr>
                    <a:xfrm>
                      <a:off x="0" y="0"/>
                      <a:ext cx="4817945" cy="2933150"/>
                    </a:xfrm>
                    <a:prstGeom prst="rect">
                      <a:avLst/>
                    </a:prstGeom>
                  </pic:spPr>
                </pic:pic>
              </a:graphicData>
            </a:graphic>
          </wp:inline>
        </w:drawing>
      </w:r>
    </w:p>
    <w:p w14:paraId="716CD813" w14:textId="4D7F5E19" w:rsidR="00D5162A" w:rsidRDefault="00D5162A" w:rsidP="00D5162A">
      <w:r>
        <w:rPr>
          <w:noProof/>
        </w:rPr>
        <w:lastRenderedPageBreak/>
        <w:drawing>
          <wp:inline distT="0" distB="0" distL="0" distR="0" wp14:anchorId="796F8F58" wp14:editId="39A352A0">
            <wp:extent cx="4334719" cy="3592255"/>
            <wp:effectExtent l="0" t="0" r="8890" b="8255"/>
            <wp:docPr id="821069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69888"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8612" cy="3595481"/>
                    </a:xfrm>
                    <a:prstGeom prst="rect">
                      <a:avLst/>
                    </a:prstGeom>
                    <a:noFill/>
                    <a:ln>
                      <a:noFill/>
                    </a:ln>
                  </pic:spPr>
                </pic:pic>
              </a:graphicData>
            </a:graphic>
          </wp:inline>
        </w:drawing>
      </w:r>
    </w:p>
    <w:p w14:paraId="6DDC5B31" w14:textId="3F51B637" w:rsidR="00D5162A" w:rsidRDefault="003316F1" w:rsidP="00D5162A">
      <w:r>
        <w:rPr>
          <w:noProof/>
        </w:rPr>
        <w:drawing>
          <wp:inline distT="0" distB="0" distL="0" distR="0" wp14:anchorId="5570E3F2" wp14:editId="5DEDC7AD">
            <wp:extent cx="4897470" cy="3015205"/>
            <wp:effectExtent l="0" t="0" r="0" b="0"/>
            <wp:docPr id="18898792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79232"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6885" cy="3021001"/>
                    </a:xfrm>
                    <a:prstGeom prst="rect">
                      <a:avLst/>
                    </a:prstGeom>
                    <a:noFill/>
                    <a:ln>
                      <a:noFill/>
                    </a:ln>
                  </pic:spPr>
                </pic:pic>
              </a:graphicData>
            </a:graphic>
          </wp:inline>
        </w:drawing>
      </w:r>
    </w:p>
    <w:p w14:paraId="66265DD6" w14:textId="376B613A" w:rsidR="003316F1" w:rsidRDefault="003316F1" w:rsidP="00D5162A">
      <w:r>
        <w:rPr>
          <w:noProof/>
        </w:rPr>
        <w:lastRenderedPageBreak/>
        <w:drawing>
          <wp:inline distT="0" distB="0" distL="0" distR="0" wp14:anchorId="78187039" wp14:editId="3C8F3B96">
            <wp:extent cx="5731510" cy="3679190"/>
            <wp:effectExtent l="0" t="0" r="2540" b="0"/>
            <wp:docPr id="310857479" name="Picture 3"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57479" name="Picture 3" descr="A screenshot of a medical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79190"/>
                    </a:xfrm>
                    <a:prstGeom prst="rect">
                      <a:avLst/>
                    </a:prstGeom>
                    <a:noFill/>
                    <a:ln>
                      <a:noFill/>
                    </a:ln>
                  </pic:spPr>
                </pic:pic>
              </a:graphicData>
            </a:graphic>
          </wp:inline>
        </w:drawing>
      </w:r>
    </w:p>
    <w:p w14:paraId="74EE1EC5" w14:textId="77777777" w:rsidR="003316F1" w:rsidRDefault="003316F1" w:rsidP="00D5162A"/>
    <w:p w14:paraId="4456EED5" w14:textId="17F0EB6D" w:rsidR="003316F1" w:rsidRDefault="003316F1" w:rsidP="00D5162A">
      <w:r>
        <w:rPr>
          <w:noProof/>
        </w:rPr>
        <w:drawing>
          <wp:inline distT="0" distB="0" distL="0" distR="0" wp14:anchorId="458C0002" wp14:editId="66649AB0">
            <wp:extent cx="5731510" cy="3345815"/>
            <wp:effectExtent l="0" t="0" r="2540" b="6985"/>
            <wp:docPr id="331295681" name="Picture 4" descr="A screenshot of a patien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95681" name="Picture 4" descr="A screenshot of a patient analysi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p>
    <w:p w14:paraId="6346AC7C" w14:textId="77777777" w:rsidR="003316F1" w:rsidRDefault="003316F1" w:rsidP="00D5162A"/>
    <w:p w14:paraId="1572009A" w14:textId="77777777" w:rsidR="003316F1" w:rsidRDefault="003316F1" w:rsidP="00D5162A"/>
    <w:p w14:paraId="49AC2EF0" w14:textId="77777777" w:rsidR="003316F1" w:rsidRDefault="003316F1" w:rsidP="00D5162A"/>
    <w:p w14:paraId="0288AE22" w14:textId="77777777" w:rsidR="003316F1" w:rsidRPr="00D5162A" w:rsidRDefault="003316F1" w:rsidP="00D5162A"/>
    <w:p w14:paraId="6B9CA434" w14:textId="77777777" w:rsidR="00DA08E3" w:rsidRPr="00B10A1A" w:rsidRDefault="00DA08E3" w:rsidP="00DA08E3">
      <w:pPr>
        <w:pStyle w:val="Heading1"/>
      </w:pPr>
      <w:r w:rsidRPr="00B10A1A">
        <w:lastRenderedPageBreak/>
        <w:t>Implementation Techniques</w:t>
      </w:r>
    </w:p>
    <w:p w14:paraId="091DAB22" w14:textId="7092B142" w:rsidR="00DA08E3" w:rsidRDefault="00DA08E3" w:rsidP="00DA08E3">
      <w:r w:rsidRPr="00B10A1A">
        <w:t>Detail the programming techniques used in the Java development of the system, emphasizing the integration of the user interface with the backend logic.</w:t>
      </w:r>
    </w:p>
    <w:p w14:paraId="6FDED8B7" w14:textId="77777777" w:rsidR="007259AF" w:rsidRPr="007259AF" w:rsidRDefault="007259AF" w:rsidP="00DA08E3"/>
    <w:p w14:paraId="523AF325" w14:textId="77777777" w:rsidR="00DA08E3" w:rsidRPr="00B10A1A" w:rsidRDefault="00DA08E3" w:rsidP="00DA08E3">
      <w:pPr>
        <w:pStyle w:val="Heading1"/>
      </w:pPr>
      <w:r w:rsidRPr="00B10A1A">
        <w:t>Application Functionality</w:t>
      </w:r>
    </w:p>
    <w:p w14:paraId="3A8EC154" w14:textId="77777777" w:rsidR="00DA08E3" w:rsidRPr="00B10A1A" w:rsidRDefault="00DA08E3" w:rsidP="00DA08E3">
      <w:r w:rsidRPr="00DA08E3">
        <w:rPr>
          <w:b/>
          <w:bCs/>
        </w:rPr>
        <w:t>Swing Application:</w:t>
      </w:r>
      <w:r w:rsidRPr="00B10A1A">
        <w:t xml:space="preserve"> Demonstrate a running Swing application that addresses the challenges at an ecosystem scale.</w:t>
      </w:r>
    </w:p>
    <w:p w14:paraId="119B777B" w14:textId="77777777" w:rsidR="00DA08E3" w:rsidRPr="00B10A1A" w:rsidRDefault="00DA08E3" w:rsidP="00DA08E3">
      <w:r w:rsidRPr="00DA08E3">
        <w:rPr>
          <w:b/>
          <w:bCs/>
        </w:rPr>
        <w:t>Role-Based Authentication:</w:t>
      </w:r>
      <w:r w:rsidRPr="00B10A1A">
        <w:t xml:space="preserve"> Provide details of the authentication module ensuring secure access to the system.</w:t>
      </w:r>
    </w:p>
    <w:p w14:paraId="1443537F" w14:textId="77777777" w:rsidR="00DA08E3" w:rsidRPr="00B10A1A" w:rsidRDefault="00DA08E3" w:rsidP="00DA08E3">
      <w:r w:rsidRPr="00DA08E3">
        <w:rPr>
          <w:b/>
          <w:bCs/>
        </w:rPr>
        <w:t>Reporting Module:</w:t>
      </w:r>
      <w:r w:rsidRPr="00B10A1A">
        <w:t xml:space="preserve"> Describe the implementation of the reporting module that provides a summarized view of system data.</w:t>
      </w:r>
    </w:p>
    <w:p w14:paraId="75E6F03F" w14:textId="77777777" w:rsidR="00DA08E3" w:rsidRPr="00B10A1A" w:rsidRDefault="00DA08E3" w:rsidP="00DA08E3">
      <w:r w:rsidRPr="00DA08E3">
        <w:rPr>
          <w:b/>
          <w:bCs/>
        </w:rPr>
        <w:t>Configuration Module:</w:t>
      </w:r>
      <w:r w:rsidRPr="00B10A1A">
        <w:t xml:space="preserve"> Explain the configuration module with test cases that validate the solution's correctness.</w:t>
      </w:r>
    </w:p>
    <w:p w14:paraId="751ADFC3" w14:textId="35E66B3F" w:rsidR="00B10A1A" w:rsidRPr="00DA08E3" w:rsidRDefault="00B10A1A" w:rsidP="00DA08E3">
      <w:pPr>
        <w:pStyle w:val="Heading1"/>
      </w:pPr>
      <w:r w:rsidRPr="00DA08E3">
        <w:t>Functionality and Workflow:</w:t>
      </w:r>
    </w:p>
    <w:p w14:paraId="652D3F79" w14:textId="63AD22AE" w:rsidR="00B10A1A" w:rsidRPr="00DA08E3" w:rsidRDefault="00B10A1A" w:rsidP="00DA08E3">
      <w:r w:rsidRPr="00DA08E3">
        <w:rPr>
          <w:b/>
          <w:bCs/>
        </w:rPr>
        <w:t>NGO Enterprise:</w:t>
      </w:r>
      <w:r w:rsidRPr="00DA08E3">
        <w:t xml:space="preserve"> Connects with other enterprise types to facilitate donations and services. It can create work requests for Books, Clothes, and other necessities to be handled by the Logistics Enterprise.</w:t>
      </w:r>
    </w:p>
    <w:p w14:paraId="6833A438" w14:textId="04186267" w:rsidR="00B10A1A" w:rsidRPr="00DA08E3" w:rsidRDefault="00B10A1A" w:rsidP="00DA08E3">
      <w:r w:rsidRPr="00DA08E3">
        <w:rPr>
          <w:b/>
          <w:bCs/>
        </w:rPr>
        <w:t>Hospital Enterprise:</w:t>
      </w:r>
      <w:r w:rsidRPr="00DA08E3">
        <w:t xml:space="preserve"> Provides health services to beneficiaries identified by the NGOs. It can handle health-related work requests and coordinate with the Health Organization for delivery of services.</w:t>
      </w:r>
    </w:p>
    <w:p w14:paraId="67BE6E4D" w14:textId="4DA98CC3" w:rsidR="00B10A1A" w:rsidRPr="00DA08E3" w:rsidRDefault="00B10A1A" w:rsidP="00DA08E3">
      <w:r w:rsidRPr="00DA08E3">
        <w:rPr>
          <w:b/>
          <w:bCs/>
        </w:rPr>
        <w:t>Education Organization:</w:t>
      </w:r>
      <w:r w:rsidRPr="00DA08E3">
        <w:t xml:space="preserve"> Works under the NGO or independently to provide educational services. It can create and manage work requests related to educational needs.</w:t>
      </w:r>
    </w:p>
    <w:p w14:paraId="336544D8" w14:textId="4C994158" w:rsidR="00B10A1A" w:rsidRPr="00DA08E3" w:rsidRDefault="00B10A1A" w:rsidP="00DA08E3">
      <w:pPr>
        <w:rPr>
          <w:b/>
          <w:bCs/>
        </w:rPr>
      </w:pPr>
      <w:r w:rsidRPr="00DA08E3">
        <w:rPr>
          <w:b/>
          <w:bCs/>
        </w:rPr>
        <w:t>Logistics Enterprise:</w:t>
      </w:r>
      <w:r w:rsidRPr="00DA08E3">
        <w:t xml:space="preserve"> Critical for the distribution of goods like books and clothes. It receives work requests from the NGO and coordinates delivery.</w:t>
      </w:r>
    </w:p>
    <w:p w14:paraId="4F0ED0CF" w14:textId="77777777" w:rsidR="00B10A1A" w:rsidRPr="00DA08E3" w:rsidRDefault="00B10A1A" w:rsidP="00DA08E3">
      <w:r w:rsidRPr="00DA08E3">
        <w:rPr>
          <w:b/>
          <w:bCs/>
        </w:rPr>
        <w:t>Government Enterprise:</w:t>
      </w:r>
      <w:r w:rsidRPr="00DA08E3">
        <w:t xml:space="preserve"> It may play a regulatory role or provide support and authorization for various activities. It can also be a direct provider of services like shelter or subsidies.</w:t>
      </w:r>
    </w:p>
    <w:p w14:paraId="066D73D6" w14:textId="77777777" w:rsidR="00B10A1A" w:rsidRPr="00DA08E3" w:rsidRDefault="00B10A1A" w:rsidP="00DA08E3"/>
    <w:p w14:paraId="48CB96BA" w14:textId="2885D97E" w:rsidR="00B10A1A" w:rsidRPr="00DA08E3" w:rsidRDefault="00B10A1A" w:rsidP="00DA08E3">
      <w:pPr>
        <w:pStyle w:val="Heading1"/>
      </w:pPr>
      <w:r w:rsidRPr="00DA08E3">
        <w:t>Technical Implementation:</w:t>
      </w:r>
    </w:p>
    <w:p w14:paraId="456243C6" w14:textId="77777777" w:rsidR="00B10A1A" w:rsidRPr="00DA08E3" w:rsidRDefault="00B10A1A" w:rsidP="00DA08E3">
      <w:r w:rsidRPr="00DA08E3">
        <w:t>Java-based application likely using a graphical user interface (GUI) built with Swing or a similar framework.</w:t>
      </w:r>
    </w:p>
    <w:p w14:paraId="65CED37A" w14:textId="77777777" w:rsidR="00B10A1A" w:rsidRPr="00DA08E3" w:rsidRDefault="00B10A1A" w:rsidP="00DA08E3">
      <w:r w:rsidRPr="00DA08E3">
        <w:t>The business logic is encapsulated within Java classes that correspond to the entities in the object model.</w:t>
      </w:r>
    </w:p>
    <w:p w14:paraId="4A93D346" w14:textId="77777777" w:rsidR="00B10A1A" w:rsidRPr="00DA08E3" w:rsidRDefault="00B10A1A" w:rsidP="00DA08E3">
      <w:r w:rsidRPr="00DA08E3">
        <w:t>Data persistence might be handled by a database, indicated by the DB4O folder in the Business directory, which could be an object-oriented database.</w:t>
      </w:r>
    </w:p>
    <w:p w14:paraId="6C898AF1" w14:textId="77777777" w:rsidR="00DA08E3" w:rsidRPr="00B10A1A" w:rsidRDefault="00DA08E3" w:rsidP="00DA08E3">
      <w:pPr>
        <w:pStyle w:val="Heading1"/>
      </w:pPr>
      <w:r w:rsidRPr="00B10A1A">
        <w:t>Testing and Validation</w:t>
      </w:r>
    </w:p>
    <w:p w14:paraId="7A23FB00" w14:textId="44CAE9DA" w:rsidR="00DA08E3" w:rsidRPr="00B10A1A" w:rsidRDefault="00DA08E3" w:rsidP="00DA08E3">
      <w:pPr>
        <w:rPr>
          <w:rFonts w:ascii="Century" w:hAnsi="Century"/>
        </w:rPr>
      </w:pPr>
      <w:r w:rsidRPr="00B10A1A">
        <w:rPr>
          <w:rFonts w:ascii="Century" w:hAnsi="Century"/>
        </w:rPr>
        <w:t>Explain the testing approach and present test cases as evidence of the solution's effectiveness and reliability.</w:t>
      </w:r>
    </w:p>
    <w:p w14:paraId="51611F51" w14:textId="77777777" w:rsidR="00DA08E3" w:rsidRPr="00B10A1A" w:rsidRDefault="00DA08E3" w:rsidP="00DA08E3">
      <w:pPr>
        <w:pStyle w:val="Heading1"/>
      </w:pPr>
      <w:r w:rsidRPr="00B10A1A">
        <w:lastRenderedPageBreak/>
        <w:t>Conclusion</w:t>
      </w:r>
    </w:p>
    <w:p w14:paraId="15FB4B0F" w14:textId="77777777" w:rsidR="00DA08E3" w:rsidRDefault="00DA08E3" w:rsidP="00DA08E3">
      <w:pPr>
        <w:rPr>
          <w:rFonts w:ascii="Century" w:hAnsi="Century"/>
        </w:rPr>
      </w:pPr>
      <w:r w:rsidRPr="00B10A1A">
        <w:rPr>
          <w:rFonts w:ascii="Century" w:hAnsi="Century"/>
        </w:rPr>
        <w:t>Reflect on the collaborative effort and the greater value achieved through the partnership of different enterprises within the ecosystem.</w:t>
      </w:r>
    </w:p>
    <w:p w14:paraId="65063176" w14:textId="77777777" w:rsidR="007259AF" w:rsidRDefault="007259AF" w:rsidP="00DA08E3">
      <w:pPr>
        <w:rPr>
          <w:rFonts w:ascii="Century" w:hAnsi="Century"/>
        </w:rPr>
      </w:pPr>
    </w:p>
    <w:p w14:paraId="1BB16AD1" w14:textId="77777777" w:rsidR="007259AF" w:rsidRDefault="007259AF" w:rsidP="007259AF">
      <w:pPr>
        <w:pStyle w:val="Heading1"/>
      </w:pPr>
      <w:r>
        <w:t>Collaborators</w:t>
      </w:r>
    </w:p>
    <w:p w14:paraId="005B872E" w14:textId="77777777" w:rsidR="007259AF" w:rsidRPr="007259AF" w:rsidRDefault="007259AF" w:rsidP="007259AF">
      <w:pPr>
        <w:rPr>
          <w:b/>
          <w:bCs/>
        </w:rPr>
      </w:pPr>
      <w:r w:rsidRPr="007259AF">
        <w:rPr>
          <w:b/>
          <w:bCs/>
        </w:rPr>
        <w:t xml:space="preserve">Rama Chandra Kashyap </w:t>
      </w:r>
      <w:proofErr w:type="gramStart"/>
      <w:r w:rsidRPr="007259AF">
        <w:rPr>
          <w:b/>
          <w:bCs/>
        </w:rPr>
        <w:t>Mamidipalli(</w:t>
      </w:r>
      <w:proofErr w:type="gramEnd"/>
      <w:r w:rsidRPr="007259AF">
        <w:rPr>
          <w:b/>
          <w:bCs/>
        </w:rPr>
        <w:t>002812095)</w:t>
      </w:r>
    </w:p>
    <w:p w14:paraId="525DAC7A" w14:textId="2A976881" w:rsidR="007259AF" w:rsidRPr="007259AF" w:rsidRDefault="007259AF" w:rsidP="007259AF">
      <w:pPr>
        <w:rPr>
          <w:b/>
          <w:bCs/>
        </w:rPr>
      </w:pPr>
      <w:r w:rsidRPr="007259AF">
        <w:rPr>
          <w:b/>
          <w:bCs/>
        </w:rPr>
        <w:t xml:space="preserve">Vidhi </w:t>
      </w:r>
      <w:proofErr w:type="gramStart"/>
      <w:r w:rsidRPr="007259AF">
        <w:rPr>
          <w:b/>
          <w:bCs/>
        </w:rPr>
        <w:t>Patel(</w:t>
      </w:r>
      <w:proofErr w:type="gramEnd"/>
      <w:r w:rsidRPr="007259AF">
        <w:rPr>
          <w:b/>
          <w:bCs/>
        </w:rPr>
        <w:t>002641341</w:t>
      </w:r>
      <w:r w:rsidRPr="007259AF">
        <w:rPr>
          <w:b/>
          <w:bCs/>
        </w:rPr>
        <w:t>)</w:t>
      </w:r>
    </w:p>
    <w:p w14:paraId="6EAEAA12" w14:textId="6333B2A4" w:rsidR="007259AF" w:rsidRPr="007259AF" w:rsidRDefault="007259AF" w:rsidP="007259AF">
      <w:pPr>
        <w:rPr>
          <w:b/>
          <w:bCs/>
        </w:rPr>
      </w:pPr>
      <w:proofErr w:type="spellStart"/>
      <w:r w:rsidRPr="007259AF">
        <w:rPr>
          <w:b/>
          <w:bCs/>
        </w:rPr>
        <w:t>Vaibhavee</w:t>
      </w:r>
      <w:proofErr w:type="spellEnd"/>
      <w:r w:rsidRPr="007259AF">
        <w:rPr>
          <w:b/>
          <w:bCs/>
        </w:rPr>
        <w:t xml:space="preserve"> </w:t>
      </w:r>
      <w:proofErr w:type="gramStart"/>
      <w:r w:rsidRPr="007259AF">
        <w:rPr>
          <w:b/>
          <w:bCs/>
        </w:rPr>
        <w:t>Gamit(</w:t>
      </w:r>
      <w:proofErr w:type="gramEnd"/>
      <w:r w:rsidRPr="007259AF">
        <w:rPr>
          <w:b/>
          <w:bCs/>
        </w:rPr>
        <w:t>002821886</w:t>
      </w:r>
      <w:r w:rsidRPr="007259AF">
        <w:rPr>
          <w:b/>
          <w:bCs/>
        </w:rPr>
        <w:t>)</w:t>
      </w:r>
    </w:p>
    <w:p w14:paraId="63DC7640" w14:textId="77777777" w:rsidR="007259AF" w:rsidRPr="00B10A1A" w:rsidRDefault="007259AF" w:rsidP="00DA08E3">
      <w:pPr>
        <w:rPr>
          <w:rFonts w:ascii="Century" w:hAnsi="Century"/>
        </w:rPr>
      </w:pPr>
    </w:p>
    <w:p w14:paraId="0013D3FF" w14:textId="77777777" w:rsidR="00DA08E3" w:rsidRPr="00B10A1A" w:rsidRDefault="00DA08E3" w:rsidP="00B10A1A">
      <w:pPr>
        <w:rPr>
          <w:rFonts w:ascii="Century" w:hAnsi="Century"/>
        </w:rPr>
      </w:pPr>
    </w:p>
    <w:sectPr w:rsidR="00DA08E3" w:rsidRPr="00B10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scadia Code 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1A"/>
    <w:rsid w:val="00106EEB"/>
    <w:rsid w:val="003316F1"/>
    <w:rsid w:val="007259AF"/>
    <w:rsid w:val="00982DDD"/>
    <w:rsid w:val="00B10A1A"/>
    <w:rsid w:val="00D5162A"/>
    <w:rsid w:val="00DA08E3"/>
    <w:rsid w:val="00F0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B955"/>
  <w15:chartTrackingRefBased/>
  <w15:docId w15:val="{505B5D54-D2D6-4471-AA86-56313950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A1A"/>
    <w:pPr>
      <w:keepNext/>
      <w:keepLines/>
      <w:spacing w:before="240" w:after="0"/>
      <w:outlineLvl w:val="0"/>
    </w:pPr>
    <w:rPr>
      <w:rFonts w:ascii="Century Gothic" w:eastAsiaTheme="majorEastAsia" w:hAnsi="Century Gothic" w:cstheme="majorBidi"/>
      <w:b/>
      <w:bCs/>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0A1A"/>
    <w:rPr>
      <w:b/>
      <w:bCs/>
    </w:rPr>
  </w:style>
  <w:style w:type="character" w:customStyle="1" w:styleId="Heading1Char">
    <w:name w:val="Heading 1 Char"/>
    <w:basedOn w:val="DefaultParagraphFont"/>
    <w:link w:val="Heading1"/>
    <w:uiPriority w:val="9"/>
    <w:rsid w:val="00B10A1A"/>
    <w:rPr>
      <w:rFonts w:ascii="Century Gothic" w:eastAsiaTheme="majorEastAsia" w:hAnsi="Century Gothic" w:cstheme="majorBidi"/>
      <w:b/>
      <w:b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6727">
      <w:bodyDiv w:val="1"/>
      <w:marLeft w:val="0"/>
      <w:marRight w:val="0"/>
      <w:marTop w:val="0"/>
      <w:marBottom w:val="0"/>
      <w:divBdr>
        <w:top w:val="none" w:sz="0" w:space="0" w:color="auto"/>
        <w:left w:val="none" w:sz="0" w:space="0" w:color="auto"/>
        <w:bottom w:val="none" w:sz="0" w:space="0" w:color="auto"/>
        <w:right w:val="none" w:sz="0" w:space="0" w:color="auto"/>
      </w:divBdr>
      <w:divsChild>
        <w:div w:id="666830418">
          <w:marLeft w:val="0"/>
          <w:marRight w:val="0"/>
          <w:marTop w:val="0"/>
          <w:marBottom w:val="0"/>
          <w:divBdr>
            <w:top w:val="none" w:sz="0" w:space="0" w:color="auto"/>
            <w:left w:val="none" w:sz="0" w:space="0" w:color="auto"/>
            <w:bottom w:val="none" w:sz="0" w:space="0" w:color="auto"/>
            <w:right w:val="none" w:sz="0" w:space="0" w:color="auto"/>
          </w:divBdr>
        </w:div>
      </w:divsChild>
    </w:div>
    <w:div w:id="671639795">
      <w:bodyDiv w:val="1"/>
      <w:marLeft w:val="0"/>
      <w:marRight w:val="0"/>
      <w:marTop w:val="0"/>
      <w:marBottom w:val="0"/>
      <w:divBdr>
        <w:top w:val="none" w:sz="0" w:space="0" w:color="auto"/>
        <w:left w:val="none" w:sz="0" w:space="0" w:color="auto"/>
        <w:bottom w:val="none" w:sz="0" w:space="0" w:color="auto"/>
        <w:right w:val="none" w:sz="0" w:space="0" w:color="auto"/>
      </w:divBdr>
    </w:div>
    <w:div w:id="206498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8</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Chandra Kashyap Mamidipalli</dc:creator>
  <cp:keywords/>
  <dc:description/>
  <cp:lastModifiedBy>Rama Chandra Kashyap Mamidipalli</cp:lastModifiedBy>
  <cp:revision>3</cp:revision>
  <dcterms:created xsi:type="dcterms:W3CDTF">2023-12-10T21:17:00Z</dcterms:created>
  <dcterms:modified xsi:type="dcterms:W3CDTF">2023-12-11T04:35:00Z</dcterms:modified>
</cp:coreProperties>
</file>