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Vikram Shetty</w:t>
      </w:r>
    </w:p>
    <w:p>
      <w:r>
        <w:t xml:space="preserve">Regional Sales Manager, FMCG</w:t>
      </w:r>
    </w:p>
    <w:p>
      <w:r>
        <w:t xml:space="preserve">vikram.shetty.sales@example.com | +91 90080 77889 | Mangaluru, Karnataka | linkedin.com/in/vikram-shetty-sales</w:t>
      </w:r>
    </w:p>
    <w:p>
      <w:pPr>
        <w:pStyle w:val="Heading1"/>
      </w:pPr>
      <w:r>
        <w:t xml:space="preserve">Summary</w:t>
      </w:r>
    </w:p>
    <w:p>
      <w:r>
        <w:t xml:space="preserve">Eleven years growing FMCG distribution across South India.</w:t>
      </w:r>
    </w:p>
    <w:p>
      <w:pPr>
        <w:pStyle w:val="Heading1"/>
      </w:pPr>
      <w:r>
        <w:t xml:space="preserve">Experience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Regional Sales Manager | Tailspin Consumer</w:t>
            </w:r>
          </w:p>
        </w:tc>
        <w:tc>
          <w:p>
            <w:pPr>
              <w:jc w:val="right"/>
            </w:pPr>
            <w:r>
              <w:t xml:space="preserve">Apr 2020 - Present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Grew regional revenue from ₹48 Cr to ₹72 Cr in 3 years</w:t>
      </w:r>
    </w:p>
    <w:p>
      <w:pPr>
        <w:pStyle w:val="ListParagraph"/>
        <w:numPr>
          <w:ilvl w:val="0"/>
          <w:numId w:val="1"/>
        </w:numPr>
      </w:pPr>
      <w:r>
        <w:t xml:space="preserve">Led 9 area sales managers and 60 field officers</w:t>
      </w:r>
    </w:p>
    <w:p>
      <w:pPr>
        <w:pStyle w:val="ListParagraph"/>
        <w:numPr>
          <w:ilvl w:val="0"/>
          <w:numId w:val="1"/>
        </w:numPr>
      </w:pPr>
      <w:r>
        <w:t xml:space="preserve">Added 35 distributors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Area Sales Manager | Northwind FMCG</w:t>
            </w:r>
          </w:p>
        </w:tc>
        <w:tc>
          <w:p>
            <w:pPr>
              <w:jc w:val="right"/>
            </w:pPr>
            <w:r>
              <w:t xml:space="preserve">Jun 2014 - Mar 2020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Rolled out Salesforce for 70 users to track secondary sales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Sales Officer | Contoso Foods</w:t>
            </w:r>
          </w:p>
        </w:tc>
        <w:tc>
          <w:p>
            <w:pPr>
              <w:jc w:val="right"/>
            </w:pPr>
            <w:r>
              <w:t xml:space="preserve">Jan 2013 - May 2014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Opened 120 new retail outlets in the territory</w:t>
      </w:r>
    </w:p>
    <w:p>
      <w:pPr>
        <w:pStyle w:val="Heading1"/>
      </w:pPr>
      <w:r>
        <w:t xml:space="preserve">Education</w:t>
      </w:r>
    </w:p>
    <w:p>
      <w:r>
        <w:t xml:space="preserve">MBA, Marketing, Fabrikam School of Business (2011 - 2013)</w:t>
      </w:r>
    </w:p>
    <w:p>
      <w:pPr>
        <w:pStyle w:val="Heading1"/>
      </w:pPr>
      <w:r>
        <w:t xml:space="preserve">Skills</w:t>
      </w:r>
    </w:p>
    <w:p>
      <w:r>
        <w:t xml:space="preserve">Sales management, Distributor management, Modern trade, Salesforce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2026-10-09T14:55:23.541Z</dcterms:created>
  <dcterms:modified xsi:type="dcterms:W3CDTF">2026-10-09T14:55:23.541Z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