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пользователя</w:t>
      </w:r>
    </w:p>
    <w:p>
      <w:pPr>
        <w:jc w:val="center"/>
      </w:pPr>
      <w:r>
        <w:rPr>
          <w:b/>
          <w:sz w:val="28"/>
        </w:rPr>
        <w:t>Система мониторинга обстановки</w:t>
      </w:r>
    </w:p>
    <w:p/>
    <w:p>
      <w:pPr>
        <w:pStyle w:val="Heading1"/>
      </w:pPr>
      <w:r>
        <w:t>Содержание</w:t>
      </w:r>
    </w:p>
    <w:p>
      <w:pPr>
        <w:pStyle w:val="ListNumber"/>
      </w:pPr>
      <w:r>
        <w:t>1. Общие сведения</w:t>
      </w:r>
    </w:p>
    <w:p>
      <w:pPr>
        <w:pStyle w:val="ListNumber"/>
      </w:pPr>
      <w:r>
        <w:t>2. Роли пользователей</w:t>
      </w:r>
    </w:p>
    <w:p>
      <w:pPr>
        <w:pStyle w:val="ListNumber"/>
      </w:pPr>
      <w:r>
        <w:t>3. Вход в систему</w:t>
      </w:r>
    </w:p>
    <w:p>
      <w:pPr>
        <w:pStyle w:val="ListNumber"/>
      </w:pPr>
      <w:r>
        <w:t>4. Страница обстановки</w:t>
      </w:r>
    </w:p>
    <w:p>
      <w:pPr>
        <w:pStyle w:val="ListNumber"/>
      </w:pPr>
      <w:r>
        <w:t>5. Работа с событиями</w:t>
      </w:r>
    </w:p>
    <w:p>
      <w:pPr>
        <w:pStyle w:val="ListNumber"/>
      </w:pPr>
      <w:r>
        <w:t>6. Работа со слоями</w:t>
      </w:r>
    </w:p>
    <w:p>
      <w:pPr>
        <w:pStyle w:val="ListNumber"/>
      </w:pPr>
      <w:r>
        <w:t>7. Отчёты</w:t>
      </w:r>
    </w:p>
    <w:p>
      <w:pPr>
        <w:pStyle w:val="ListNumber"/>
      </w:pPr>
      <w:r>
        <w:t>8. Администрирование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r>
        <w:t>Система мониторинга обстановки предназначена для:</w:t>
      </w:r>
    </w:p>
    <w:p>
      <w:pPr>
        <w:pStyle w:val="ListBullet"/>
      </w:pPr>
      <w:r>
        <w:t>Визуального отображения событий на карте региона</w:t>
      </w:r>
    </w:p>
    <w:p>
      <w:pPr>
        <w:pStyle w:val="ListBullet"/>
      </w:pPr>
      <w:r>
        <w:t>Управления событиями различной важности</w:t>
      </w:r>
    </w:p>
    <w:p>
      <w:pPr>
        <w:pStyle w:val="ListBullet"/>
      </w:pPr>
      <w:r>
        <w:t>Категоризации событий по слоям и подслоям</w:t>
      </w:r>
    </w:p>
    <w:p>
      <w:pPr>
        <w:pStyle w:val="ListBullet"/>
      </w:pPr>
      <w:r>
        <w:t>Формирования отчётов и выгрузки данных</w:t>
      </w:r>
    </w:p>
    <w:p>
      <w:pPr>
        <w:pStyle w:val="Heading1"/>
      </w:pPr>
      <w:r>
        <w:t>2. Роли пользователей</w:t>
      </w:r>
    </w:p>
    <w:p>
      <w:r>
        <w:t>В системе предусмотрены следующие роли: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Доступные функции</w:t>
            </w:r>
          </w:p>
        </w:tc>
      </w:tr>
      <w:tr>
        <w:tc>
          <w:tcPr>
            <w:tcW w:type="dxa" w:w="2880"/>
          </w:tcPr>
          <w:p>
            <w:r>
              <w:t>Администратор (admin)</w:t>
            </w:r>
          </w:p>
        </w:tc>
        <w:tc>
          <w:tcPr>
            <w:tcW w:type="dxa" w:w="2880"/>
          </w:tcPr>
          <w:p>
            <w:r>
              <w:t>Полный доступ ко всем функциям</w:t>
            </w:r>
          </w:p>
        </w:tc>
        <w:tc>
          <w:tcPr>
            <w:tcW w:type="dxa" w:w="2880"/>
          </w:tcPr>
          <w:p>
            <w:r>
              <w:t>Настройки системы, управление пользователями, зонами, слоями, событиями, журнал аудита</w:t>
            </w:r>
          </w:p>
        </w:tc>
      </w:tr>
      <w:tr>
        <w:tc>
          <w:tcPr>
            <w:tcW w:type="dxa" w:w="2880"/>
          </w:tcPr>
          <w:p>
            <w:r>
              <w:t>Старший редактор (editor_plus)</w:t>
            </w:r>
          </w:p>
        </w:tc>
        <w:tc>
          <w:tcPr>
            <w:tcW w:type="dxa" w:w="2880"/>
          </w:tcPr>
          <w:p>
            <w:r>
              <w:t>Расширенные права редактирования</w:t>
            </w:r>
          </w:p>
        </w:tc>
        <w:tc>
          <w:tcPr>
            <w:tcW w:type="dxa" w:w="2880"/>
          </w:tcPr>
          <w:p>
            <w:r>
              <w:t>Редактирование всех событий, слоёв, формирование отчётов</w:t>
            </w:r>
          </w:p>
        </w:tc>
      </w:tr>
      <w:tr>
        <w:tc>
          <w:tcPr>
            <w:tcW w:type="dxa" w:w="2880"/>
          </w:tcPr>
          <w:p>
            <w:r>
              <w:t>Редактор (editor)</w:t>
            </w:r>
          </w:p>
        </w:tc>
        <w:tc>
          <w:tcPr>
            <w:tcW w:type="dxa" w:w="2880"/>
          </w:tcPr>
          <w:p>
            <w:r>
              <w:t>Базовые права редактирования</w:t>
            </w:r>
          </w:p>
        </w:tc>
        <w:tc>
          <w:tcPr>
            <w:tcW w:type="dxa" w:w="2880"/>
          </w:tcPr>
          <w:p>
            <w:r>
              <w:t>Создание событий, редактирование только своих событий</w:t>
            </w:r>
          </w:p>
        </w:tc>
      </w:tr>
      <w:tr>
        <w:tc>
          <w:tcPr>
            <w:tcW w:type="dxa" w:w="2880"/>
          </w:tcPr>
          <w:p>
            <w:r>
              <w:t>Наблюдатель (viewer)</w:t>
            </w:r>
          </w:p>
        </w:tc>
        <w:tc>
          <w:tcPr>
            <w:tcW w:type="dxa" w:w="2880"/>
          </w:tcPr>
          <w:p>
            <w:r>
              <w:t>Только просмотр</w:t>
            </w:r>
          </w:p>
        </w:tc>
        <w:tc>
          <w:tcPr>
            <w:tcW w:type="dxa" w:w="2880"/>
          </w:tcPr>
          <w:p>
            <w:r>
              <w:t>Просмотр карты обстановки</w:t>
            </w:r>
          </w:p>
        </w:tc>
      </w:tr>
    </w:tbl>
    <w:p>
      <w:pPr>
        <w:pStyle w:val="Heading1"/>
      </w:pPr>
      <w:r>
        <w:t>3. Вход в систему</w:t>
      </w:r>
    </w:p>
    <w:p>
      <w:r>
        <w:t>1. Откройте браузер и перейдите по адресу системы</w:t>
      </w:r>
    </w:p>
    <w:p>
      <w:r>
        <w:t>2. Введите ваш логин и пароль</w:t>
      </w:r>
    </w:p>
    <w:p>
      <w:r>
        <w:t>3. Нажмите кнопку «Войти»</w:t>
      </w:r>
    </w:p>
    <w:p/>
    <w:p>
      <w:r>
        <w:t>После успешного входа вы будете перенаправлены:</w:t>
      </w:r>
    </w:p>
    <w:p>
      <w:pPr>
        <w:pStyle w:val="ListBullet"/>
      </w:pPr>
      <w:r>
        <w:t>Администратор → Страница настроек (/admin)</w:t>
      </w:r>
    </w:p>
    <w:p>
      <w:pPr>
        <w:pStyle w:val="ListBullet"/>
      </w:pPr>
      <w:r>
        <w:t>Редактор / Старший редактор → Страница событий (/editor/events)</w:t>
      </w:r>
    </w:p>
    <w:p>
      <w:pPr>
        <w:pStyle w:val="ListBullet"/>
      </w:pPr>
      <w:r>
        <w:t>Наблюдатель → Страница обстановки (/situation)</w:t>
      </w:r>
    </w:p>
    <w:p>
      <w:r>
        <w:rPr>
          <w:b/>
        </w:rPr>
        <w:t xml:space="preserve">Примечание: </w:t>
      </w:r>
      <w:r>
        <w:t>Сессия действует 2 часа. После истечения этого времени потребуется повторный вход.</w:t>
      </w:r>
    </w:p>
    <w:p>
      <w:pPr>
        <w:pStyle w:val="Heading1"/>
      </w:pPr>
      <w:r>
        <w:t>4. Страница обстановки (/situation)</w:t>
      </w:r>
    </w:p>
    <w:p>
      <w:r>
        <w:t>Главная страница с интерактивной картой региона.</w:t>
      </w:r>
    </w:p>
    <w:p>
      <w:pPr>
        <w:pStyle w:val="Heading2"/>
      </w:pPr>
      <w:r>
        <w:t>Элементы интерфейса:</w:t>
      </w:r>
    </w:p>
    <w:p>
      <w:pPr>
        <w:pStyle w:val="ListBullet"/>
      </w:pPr>
      <w:r>
        <w:t>Верхняя панель:</w:t>
      </w:r>
    </w:p>
    <w:p>
      <w:pPr>
        <w:ind w:left="567"/>
      </w:pPr>
      <w:r>
        <w:t>Фильтр по слоям — выбор отображаемых категорий событий</w:t>
      </w:r>
    </w:p>
    <w:p>
      <w:pPr>
        <w:ind w:left="567"/>
      </w:pPr>
      <w:r>
        <w:t>Название управления — отображается по центру</w:t>
      </w:r>
    </w:p>
    <w:p>
      <w:pPr>
        <w:ind w:left="567"/>
      </w:pPr>
      <w:r>
        <w:t>Кнопка «Панель управления» (иконка домика) — переход к редактированию (только для редакторов и администраторов)</w:t>
      </w:r>
    </w:p>
    <w:p>
      <w:pPr>
        <w:ind w:left="567"/>
      </w:pPr>
      <w:r>
        <w:t>Кнопка «Выход» — выход из системы</w:t>
      </w:r>
    </w:p>
    <w:p>
      <w:pPr>
        <w:pStyle w:val="ListBullet"/>
      </w:pPr>
      <w:r>
        <w:t>Карта:</w:t>
      </w:r>
    </w:p>
    <w:p>
      <w:pPr>
        <w:ind w:left="567"/>
      </w:pPr>
      <w:r>
        <w:t>Районы окрашены в зависимости от важности событий:</w:t>
      </w:r>
    </w:p>
    <w:p>
      <w:pPr>
        <w:ind w:left="567"/>
      </w:pPr>
      <w:r>
        <w:t xml:space="preserve">  • Зелёный — низкая важность (1-3)</w:t>
      </w:r>
    </w:p>
    <w:p>
      <w:pPr>
        <w:ind w:left="567"/>
      </w:pPr>
      <w:r>
        <w:t xml:space="preserve">  • Жёлтый — средняя важность (4-6)</w:t>
      </w:r>
    </w:p>
    <w:p>
      <w:pPr>
        <w:ind w:left="567"/>
      </w:pPr>
      <w:r>
        <w:t xml:space="preserve">  • Красный — высокая важность (7-10)</w:t>
      </w:r>
    </w:p>
    <w:p>
      <w:pPr>
        <w:ind w:left="567"/>
      </w:pPr>
      <w:r>
        <w:t>При клике на район открывается боковая панель с информацией</w:t>
      </w:r>
    </w:p>
    <w:p>
      <w:pPr>
        <w:pStyle w:val="ListBullet"/>
      </w:pPr>
      <w:r>
        <w:t>Боковая панель (при выборе района):</w:t>
      </w:r>
    </w:p>
    <w:p>
      <w:pPr>
        <w:ind w:left="567"/>
      </w:pPr>
      <w:r>
        <w:t>Название района и подразделения</w:t>
      </w:r>
    </w:p>
    <w:p>
      <w:pPr>
        <w:ind w:left="567"/>
      </w:pPr>
      <w:r>
        <w:t>Список событий в данном районе</w:t>
      </w:r>
    </w:p>
    <w:p>
      <w:pPr>
        <w:ind w:left="567"/>
      </w:pPr>
      <w:r>
        <w:t>При клике на событие — подробная информация и комментарии</w:t>
      </w:r>
    </w:p>
    <w:p>
      <w:pPr>
        <w:pStyle w:val="ListBullet"/>
      </w:pPr>
      <w:r>
        <w:t>Нижний левый угол:</w:t>
      </w:r>
    </w:p>
    <w:p>
      <w:pPr>
        <w:ind w:left="567"/>
      </w:pPr>
      <w:r>
        <w:t>Легенда важности событий</w:t>
      </w:r>
    </w:p>
    <w:p>
      <w:pPr>
        <w:ind w:left="567"/>
      </w:pPr>
      <w:r>
        <w:t>Имя текущего пользователя</w:t>
      </w:r>
    </w:p>
    <w:p>
      <w:pPr>
        <w:pStyle w:val="Heading1"/>
      </w:pPr>
      <w:r>
        <w:t>5. Работа с событиями</w:t>
      </w:r>
    </w:p>
    <w:p>
      <w:r>
        <w:t>Доступно для: администратор, старший редактор, редактор</w:t>
      </w:r>
    </w:p>
    <w:p>
      <w:pPr>
        <w:pStyle w:val="Heading2"/>
      </w:pPr>
      <w:r>
        <w:t>Страница событий (/editor/events)</w:t>
      </w:r>
    </w:p>
    <w:p>
      <w:pPr>
        <w:pStyle w:val="Heading3"/>
      </w:pPr>
      <w:r>
        <w:t>Создание события:</w:t>
      </w:r>
    </w:p>
    <w:p>
      <w:r>
        <w:t>1. Нажмите «Создать событие»</w:t>
      </w:r>
    </w:p>
    <w:p>
      <w:r>
        <w:t>2. Заполните поля:</w:t>
      </w:r>
    </w:p>
    <w:p>
      <w:pPr>
        <w:ind w:left="567"/>
      </w:pPr>
      <w:r>
        <w:t>• Название — краткое описание события (обязательно)</w:t>
      </w:r>
    </w:p>
    <w:p>
      <w:pPr>
        <w:ind w:left="567"/>
      </w:pPr>
      <w:r>
        <w:t>• Важность — от 1 до 10 (влияет на цвет района на карте)</w:t>
      </w:r>
    </w:p>
    <w:p>
      <w:pPr>
        <w:ind w:left="567"/>
      </w:pPr>
      <w:r>
        <w:t>• Статус — текущее состояние (В норме / Внимание / Тревога)</w:t>
      </w:r>
    </w:p>
    <w:p>
      <w:pPr>
        <w:ind w:left="567"/>
      </w:pPr>
      <w:r>
        <w:t>• Район — место события (обязательно)</w:t>
      </w:r>
    </w:p>
    <w:p>
      <w:pPr>
        <w:ind w:left="567"/>
      </w:pPr>
      <w:r>
        <w:t>• Слой — категория события</w:t>
      </w:r>
    </w:p>
    <w:p>
      <w:pPr>
        <w:ind w:left="567"/>
      </w:pPr>
      <w:r>
        <w:t>• Описание — подробная информация</w:t>
      </w:r>
    </w:p>
    <w:p>
      <w:r>
        <w:t>9. Прикрепите файлы (при необходимости):</w:t>
      </w:r>
    </w:p>
    <w:p>
      <w:pPr>
        <w:ind w:left="567"/>
      </w:pPr>
      <w:r>
        <w:t>• Изображения — фото, скриншоты</w:t>
      </w:r>
    </w:p>
    <w:p>
      <w:pPr>
        <w:ind w:left="567"/>
      </w:pPr>
      <w:r>
        <w:t>• Документы — Word, PDF и др.</w:t>
      </w:r>
    </w:p>
    <w:p>
      <w:r>
        <w:t>12. Нажмите «Создать»</w:t>
      </w:r>
    </w:p>
    <w:p>
      <w:pPr>
        <w:pStyle w:val="Heading3"/>
      </w:pPr>
      <w:r>
        <w:t>Редактирование события:</w:t>
      </w:r>
    </w:p>
    <w:p>
      <w:r>
        <w:t>1. Найдите событие в списке</w:t>
      </w:r>
    </w:p>
    <w:p>
      <w:r>
        <w:t>2. Кликните на него для открытия</w:t>
      </w:r>
    </w:p>
    <w:p>
      <w:r>
        <w:t>3. Нажмите «Редактировать»</w:t>
      </w:r>
    </w:p>
    <w:p>
      <w:r>
        <w:t>4. Внесите изменения</w:t>
      </w:r>
    </w:p>
    <w:p>
      <w:r>
        <w:t>5. Нажмите «Сохранить»</w:t>
      </w:r>
    </w:p>
    <w:p>
      <w:r>
        <w:rPr>
          <w:b/>
        </w:rPr>
        <w:t xml:space="preserve">Важно: </w:t>
      </w:r>
      <w:r>
        <w:t>Редактор может редактировать только созданные им события. Старший редактор и администратор могут редактировать все события.</w:t>
      </w:r>
    </w:p>
    <w:p>
      <w:pPr>
        <w:pStyle w:val="Heading3"/>
      </w:pPr>
      <w:r>
        <w:t>Удаление события:</w:t>
      </w:r>
    </w:p>
    <w:p>
      <w:r>
        <w:t>1. Откройте событие</w:t>
      </w:r>
    </w:p>
    <w:p>
      <w:r>
        <w:t>2. Нажмите «Удалить»</w:t>
      </w:r>
    </w:p>
    <w:p>
      <w:r>
        <w:t>3. Подтвердите удаление</w:t>
      </w:r>
    </w:p>
    <w:p>
      <w:pPr>
        <w:pStyle w:val="Heading3"/>
      </w:pPr>
      <w:r>
        <w:t>Фильтрация событий:</w:t>
      </w:r>
    </w:p>
    <w:p>
      <w:pPr>
        <w:pStyle w:val="ListBullet"/>
      </w:pPr>
      <w:r>
        <w:t>По слою</w:t>
      </w:r>
    </w:p>
    <w:p>
      <w:pPr>
        <w:pStyle w:val="ListBullet"/>
      </w:pPr>
      <w:r>
        <w:t>По статусу</w:t>
      </w:r>
    </w:p>
    <w:p>
      <w:pPr>
        <w:pStyle w:val="ListBullet"/>
      </w:pPr>
      <w:r>
        <w:t>По важности</w:t>
      </w:r>
    </w:p>
    <w:p>
      <w:pPr>
        <w:pStyle w:val="ListBullet"/>
      </w:pPr>
      <w:r>
        <w:t>По дате</w:t>
      </w:r>
    </w:p>
    <w:p>
      <w:pPr>
        <w:pStyle w:val="ListBullet"/>
      </w:pPr>
      <w:r>
        <w:t>Архивные/активные</w:t>
      </w:r>
    </w:p>
    <w:p>
      <w:pPr>
        <w:pStyle w:val="Heading3"/>
      </w:pPr>
      <w:r>
        <w:t>Комментарии:</w:t>
      </w:r>
    </w:p>
    <w:p>
      <w:pPr>
        <w:pStyle w:val="ListBullet"/>
      </w:pPr>
      <w:r>
        <w:t>В карточке события можно добавлять комментарии</w:t>
      </w:r>
    </w:p>
    <w:p>
      <w:pPr>
        <w:pStyle w:val="ListBullet"/>
      </w:pPr>
      <w:r>
        <w:t>Комментарии видны всем пользователям</w:t>
      </w:r>
    </w:p>
    <w:p>
      <w:pPr>
        <w:pStyle w:val="ListBullet"/>
      </w:pPr>
      <w:r>
        <w:t>Удалить можно только свои комментарии (или любые — для администратора)</w:t>
      </w:r>
    </w:p>
    <w:p>
      <w:pPr>
        <w:pStyle w:val="Heading1"/>
      </w:pPr>
      <w:r>
        <w:t>6. Работа со слоями</w:t>
      </w:r>
    </w:p>
    <w:p>
      <w:r>
        <w:t>Доступно для: администратор, старший редактор, редактор</w:t>
      </w:r>
    </w:p>
    <w:p>
      <w:pPr>
        <w:pStyle w:val="Heading2"/>
      </w:pPr>
      <w:r>
        <w:t>Страница слоёв (/editor/layers)</w:t>
      </w:r>
    </w:p>
    <w:p>
      <w:r>
        <w:t>Слои используются для категоризации событий.</w:t>
      </w:r>
    </w:p>
    <w:p>
      <w:pPr>
        <w:pStyle w:val="Heading3"/>
      </w:pPr>
      <w:r>
        <w:t>Структура:</w:t>
      </w:r>
    </w:p>
    <w:p>
      <w:r>
        <w:t>Слой (верхний уровень)</w:t>
      </w:r>
    </w:p>
    <w:p>
      <w:r>
        <w:t xml:space="preserve">   └── Подслой (второй уровень)</w:t>
      </w:r>
    </w:p>
    <w:p>
      <w:r>
        <w:t xml:space="preserve">         └── Под-подслой (третий уровень)</w:t>
      </w:r>
    </w:p>
    <w:p>
      <w:pPr>
        <w:pStyle w:val="Heading3"/>
      </w:pPr>
      <w:r>
        <w:t>Создание слоя:</w:t>
      </w:r>
    </w:p>
    <w:p>
      <w:r>
        <w:t>1. Нажмите «Добавить слой»</w:t>
      </w:r>
    </w:p>
    <w:p>
      <w:r>
        <w:t>2. Введите название</w:t>
      </w:r>
    </w:p>
    <w:p>
      <w:r>
        <w:t>3. Нажмите «Сохранить»</w:t>
      </w:r>
    </w:p>
    <w:p>
      <w:pPr>
        <w:pStyle w:val="Heading3"/>
      </w:pPr>
      <w:r>
        <w:t>Создание подслоя:</w:t>
      </w:r>
    </w:p>
    <w:p>
      <w:r>
        <w:t>1. Найдите родительский слой</w:t>
      </w:r>
    </w:p>
    <w:p>
      <w:r>
        <w:t>2. Нажмите «Добавить подслой»</w:t>
      </w:r>
    </w:p>
    <w:p>
      <w:r>
        <w:t>3. Введите название</w:t>
      </w:r>
    </w:p>
    <w:p>
      <w:r>
        <w:t>4. Нажмите «Сохранить»</w:t>
      </w:r>
    </w:p>
    <w:p>
      <w:pPr>
        <w:pStyle w:val="Heading1"/>
      </w:pPr>
      <w:r>
        <w:t>7. Отчёты</w:t>
      </w:r>
    </w:p>
    <w:p>
      <w:r>
        <w:t>Доступно для: администратор, старший редактор, редактор</w:t>
      </w:r>
    </w:p>
    <w:p>
      <w:pPr>
        <w:pStyle w:val="Heading2"/>
      </w:pPr>
      <w:r>
        <w:t>Страница отчётов (/editor/reports)</w:t>
      </w:r>
    </w:p>
    <w:p>
      <w:pPr>
        <w:pStyle w:val="Heading3"/>
      </w:pPr>
      <w:r>
        <w:t>Просмотр событий:</w:t>
      </w:r>
    </w:p>
    <w:p>
      <w:r>
        <w:t>Таблица со всеми событиями с возможностью фильтрации по различным параметрам.</w:t>
      </w:r>
    </w:p>
    <w:p>
      <w:pPr>
        <w:pStyle w:val="Heading3"/>
      </w:pPr>
      <w:r>
        <w:t>Экспорт в Excel:</w:t>
      </w:r>
    </w:p>
    <w:p>
      <w:r>
        <w:t>1. Настройте фильтры (при необходимости)</w:t>
      </w:r>
    </w:p>
    <w:p>
      <w:r>
        <w:t>2. Нажмите «Экспорт в Excel»</w:t>
      </w:r>
    </w:p>
    <w:p>
      <w:r>
        <w:t>3. Файл .xlsx будет скачан</w:t>
      </w:r>
    </w:p>
    <w:p>
      <w:pPr>
        <w:pStyle w:val="Heading3"/>
      </w:pPr>
      <w:r>
        <w:t>Экспорт в Word:</w:t>
      </w:r>
    </w:p>
    <w:p>
      <w:r>
        <w:t>1. Выберите конкретное событие</w:t>
      </w:r>
    </w:p>
    <w:p>
      <w:r>
        <w:t>2. Нажмите «Экспорт в Word»</w:t>
      </w:r>
    </w:p>
    <w:p>
      <w:r>
        <w:t>3. Файл .docx с детальной информацией будет скачан</w:t>
      </w:r>
    </w:p>
    <w:p>
      <w:pPr>
        <w:pStyle w:val="Heading1"/>
      </w:pPr>
      <w:r>
        <w:t>8. Администрирование</w:t>
      </w:r>
    </w:p>
    <w:p>
      <w:r>
        <w:t>Доступно только для: администратор</w:t>
      </w:r>
    </w:p>
    <w:p>
      <w:pPr>
        <w:pStyle w:val="Heading2"/>
      </w:pPr>
      <w:r>
        <w:t>8.1. Настройки системы (/admin)</w:t>
      </w:r>
    </w:p>
    <w:p>
      <w:pPr>
        <w:pStyle w:val="ListBullet"/>
      </w:pPr>
      <w:r>
        <w:t>Название управления — отображается на странице обстановки</w:t>
      </w:r>
    </w:p>
    <w:p>
      <w:pPr>
        <w:pStyle w:val="ListBullet"/>
      </w:pPr>
      <w:r>
        <w:t>Выбор региона — определяет карту для отображения</w:t>
      </w:r>
    </w:p>
    <w:p>
      <w:pPr>
        <w:pStyle w:val="Heading2"/>
      </w:pPr>
      <w:r>
        <w:t>8.2. Зоны и устройства (/admin/zones)</w:t>
      </w:r>
    </w:p>
    <w:p>
      <w:r>
        <w:t>Управление административными зонами:</w:t>
      </w:r>
    </w:p>
    <w:p>
      <w:pPr>
        <w:pStyle w:val="ListBullet"/>
      </w:pPr>
      <w:r>
        <w:t>Создание зон</w:t>
      </w:r>
    </w:p>
    <w:p>
      <w:pPr>
        <w:pStyle w:val="ListBullet"/>
      </w:pPr>
      <w:r>
        <w:t>Привязка районов к зонам</w:t>
      </w:r>
    </w:p>
    <w:p>
      <w:pPr>
        <w:pStyle w:val="ListBullet"/>
      </w:pPr>
      <w:r>
        <w:t>Назначение подразделений</w:t>
      </w:r>
    </w:p>
    <w:p>
      <w:pPr>
        <w:pStyle w:val="Heading2"/>
      </w:pPr>
      <w:r>
        <w:t>8.3. Пользователи (/admin/users)</w:t>
      </w:r>
    </w:p>
    <w:p>
      <w:pPr>
        <w:pStyle w:val="Heading3"/>
      </w:pPr>
      <w:r>
        <w:t>Создание пользователя:</w:t>
      </w:r>
    </w:p>
    <w:p>
      <w:r>
        <w:t>1. Нажмите «Добавить пользователя»</w:t>
      </w:r>
    </w:p>
    <w:p>
      <w:r>
        <w:t>2. Заполните: Логин, Пароль (минимум 6 символов), Полное имя (опционально), Роль</w:t>
      </w:r>
    </w:p>
    <w:p>
      <w:r>
        <w:t>3. Нажмите «Создать»</w:t>
      </w:r>
    </w:p>
    <w:p>
      <w:pPr>
        <w:pStyle w:val="Heading3"/>
      </w:pPr>
      <w:r>
        <w:t>Управление пользователями:</w:t>
      </w:r>
    </w:p>
    <w:p>
      <w:pPr>
        <w:pStyle w:val="ListBullet"/>
      </w:pPr>
      <w:r>
        <w:t>Изменение роли</w:t>
      </w:r>
    </w:p>
    <w:p>
      <w:pPr>
        <w:pStyle w:val="ListBullet"/>
      </w:pPr>
      <w:r>
        <w:t>Сброс пароля</w:t>
      </w:r>
    </w:p>
    <w:p>
      <w:pPr>
        <w:pStyle w:val="ListBullet"/>
      </w:pPr>
      <w:r>
        <w:t>Редактирование данных</w:t>
      </w:r>
    </w:p>
    <w:p>
      <w:pPr>
        <w:pStyle w:val="Heading2"/>
      </w:pPr>
      <w:r>
        <w:t>8.4. Журнал аудита (/admin/journal)</w:t>
      </w:r>
    </w:p>
    <w:p>
      <w:r>
        <w:t>Просмотр истории действий в системе:</w:t>
      </w:r>
    </w:p>
    <w:p>
      <w:pPr>
        <w:pStyle w:val="ListBullet"/>
      </w:pPr>
      <w:r>
        <w:t>Кто и когда выполнил действие</w:t>
      </w:r>
    </w:p>
    <w:p>
      <w:pPr>
        <w:pStyle w:val="ListBullet"/>
      </w:pPr>
      <w:r>
        <w:t>Тип действия (создание, изменение, удаление)</w:t>
      </w:r>
    </w:p>
    <w:p>
      <w:pPr>
        <w:pStyle w:val="ListBullet"/>
      </w:pPr>
      <w:r>
        <w:t>Затронутые объекты</w:t>
      </w:r>
    </w:p>
    <w:p>
      <w:r>
        <w:br w:type="page"/>
      </w:r>
    </w:p>
    <w:p>
      <w:pPr>
        <w:pStyle w:val="Heading1"/>
      </w:pPr>
      <w:r>
        <w:t>Навигация по системе</w:t>
      </w:r>
    </w:p>
    <w:p>
      <w:pPr>
        <w:pStyle w:val="Heading2"/>
      </w:pPr>
      <w:r>
        <w:t>Для администратора: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Страница</w:t>
            </w:r>
          </w:p>
        </w:tc>
      </w:tr>
      <w:tr>
        <w:tc>
          <w:tcPr>
            <w:tcW w:type="dxa" w:w="4320"/>
          </w:tcPr>
          <w:p>
            <w:r>
              <w:t>Регион и управление</w:t>
            </w:r>
          </w:p>
        </w:tc>
        <w:tc>
          <w:tcPr>
            <w:tcW w:type="dxa" w:w="4320"/>
          </w:tcPr>
          <w:p>
            <w:r>
              <w:t>Настройки системы</w:t>
            </w:r>
          </w:p>
        </w:tc>
      </w:tr>
      <w:tr>
        <w:tc>
          <w:tcPr>
            <w:tcW w:type="dxa" w:w="4320"/>
          </w:tcPr>
          <w:p>
            <w:r>
              <w:t>Зоны и устройства</w:t>
            </w:r>
          </w:p>
        </w:tc>
        <w:tc>
          <w:tcPr>
            <w:tcW w:type="dxa" w:w="4320"/>
          </w:tcPr>
          <w:p>
            <w:r>
              <w:t>Управление зонами</w:t>
            </w:r>
          </w:p>
        </w:tc>
      </w:tr>
      <w:tr>
        <w:tc>
          <w:tcPr>
            <w:tcW w:type="dxa" w:w="4320"/>
          </w:tcPr>
          <w:p>
            <w:r>
              <w:t>Пользователи</w:t>
            </w:r>
          </w:p>
        </w:tc>
        <w:tc>
          <w:tcPr>
            <w:tcW w:type="dxa" w:w="4320"/>
          </w:tcPr>
          <w:p>
            <w:r>
              <w:t>Управление пользователями</w:t>
            </w:r>
          </w:p>
        </w:tc>
      </w:tr>
      <w:tr>
        <w:tc>
          <w:tcPr>
            <w:tcW w:type="dxa" w:w="4320"/>
          </w:tcPr>
          <w:p>
            <w:r>
              <w:t>Журналирование</w:t>
            </w:r>
          </w:p>
        </w:tc>
        <w:tc>
          <w:tcPr>
            <w:tcW w:type="dxa" w:w="4320"/>
          </w:tcPr>
          <w:p>
            <w:r>
              <w:t>Журнал аудита</w:t>
            </w:r>
          </w:p>
        </w:tc>
      </w:tr>
      <w:tr>
        <w:tc>
          <w:tcPr>
            <w:tcW w:type="dxa" w:w="4320"/>
          </w:tcPr>
          <w:p>
            <w:r>
              <w:t>Слои</w:t>
            </w:r>
          </w:p>
        </w:tc>
        <w:tc>
          <w:tcPr>
            <w:tcW w:type="dxa" w:w="4320"/>
          </w:tcPr>
          <w:p>
            <w:r>
              <w:t>Управление слоями</w:t>
            </w:r>
          </w:p>
        </w:tc>
      </w:tr>
      <w:tr>
        <w:tc>
          <w:tcPr>
            <w:tcW w:type="dxa" w:w="4320"/>
          </w:tcPr>
          <w:p>
            <w:r>
              <w:t>События</w:t>
            </w:r>
          </w:p>
        </w:tc>
        <w:tc>
          <w:tcPr>
            <w:tcW w:type="dxa" w:w="4320"/>
          </w:tcPr>
          <w:p>
            <w:r>
              <w:t>Управление событиями</w:t>
            </w:r>
          </w:p>
        </w:tc>
      </w:tr>
      <w:tr>
        <w:tc>
          <w:tcPr>
            <w:tcW w:type="dxa" w:w="4320"/>
          </w:tcPr>
          <w:p>
            <w:r>
              <w:t>Отчёты</w:t>
            </w:r>
          </w:p>
        </w:tc>
        <w:tc>
          <w:tcPr>
            <w:tcW w:type="dxa" w:w="4320"/>
          </w:tcPr>
          <w:p>
            <w:r>
              <w:t>Формирование отчётов</w:t>
            </w:r>
          </w:p>
        </w:tc>
      </w:tr>
      <w:tr>
        <w:tc>
          <w:tcPr>
            <w:tcW w:type="dxa" w:w="4320"/>
          </w:tcPr>
          <w:p>
            <w:r>
              <w:t>Обстановка</w:t>
            </w:r>
          </w:p>
        </w:tc>
        <w:tc>
          <w:tcPr>
            <w:tcW w:type="dxa" w:w="4320"/>
          </w:tcPr>
          <w:p>
            <w:r>
              <w:t>Карта с событиями</w:t>
            </w:r>
          </w:p>
        </w:tc>
      </w:tr>
    </w:tbl>
    <w:p/>
    <w:p>
      <w:pPr>
        <w:pStyle w:val="Heading2"/>
      </w:pPr>
      <w:r>
        <w:t>Для редакторов: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Страница</w:t>
            </w:r>
          </w:p>
        </w:tc>
      </w:tr>
      <w:tr>
        <w:tc>
          <w:tcPr>
            <w:tcW w:type="dxa" w:w="4320"/>
          </w:tcPr>
          <w:p>
            <w:r>
              <w:t>Слои</w:t>
            </w:r>
          </w:p>
        </w:tc>
        <w:tc>
          <w:tcPr>
            <w:tcW w:type="dxa" w:w="4320"/>
          </w:tcPr>
          <w:p>
            <w:r>
              <w:t>Управление слоями</w:t>
            </w:r>
          </w:p>
        </w:tc>
      </w:tr>
      <w:tr>
        <w:tc>
          <w:tcPr>
            <w:tcW w:type="dxa" w:w="4320"/>
          </w:tcPr>
          <w:p>
            <w:r>
              <w:t>События</w:t>
            </w:r>
          </w:p>
        </w:tc>
        <w:tc>
          <w:tcPr>
            <w:tcW w:type="dxa" w:w="4320"/>
          </w:tcPr>
          <w:p>
            <w:r>
              <w:t>Управление событиями</w:t>
            </w:r>
          </w:p>
        </w:tc>
      </w:tr>
      <w:tr>
        <w:tc>
          <w:tcPr>
            <w:tcW w:type="dxa" w:w="4320"/>
          </w:tcPr>
          <w:p>
            <w:r>
              <w:t>Отчёты</w:t>
            </w:r>
          </w:p>
        </w:tc>
        <w:tc>
          <w:tcPr>
            <w:tcW w:type="dxa" w:w="4320"/>
          </w:tcPr>
          <w:p>
            <w:r>
              <w:t>Формирование отчётов</w:t>
            </w:r>
          </w:p>
        </w:tc>
      </w:tr>
      <w:tr>
        <w:tc>
          <w:tcPr>
            <w:tcW w:type="dxa" w:w="4320"/>
          </w:tcPr>
          <w:p>
            <w:r>
              <w:t>Обстановка</w:t>
            </w:r>
          </w:p>
        </w:tc>
        <w:tc>
          <w:tcPr>
            <w:tcW w:type="dxa" w:w="4320"/>
          </w:tcPr>
          <w:p>
            <w:r>
              <w:t>Карта с событиями</w:t>
            </w:r>
          </w:p>
        </w:tc>
      </w:tr>
    </w:tbl>
    <w:p/>
    <w:p>
      <w:pPr>
        <w:pStyle w:val="Heading2"/>
      </w:pPr>
      <w:r>
        <w:t>Для наблюдателей:</w:t>
      </w:r>
    </w:p>
    <w:p>
      <w:r>
        <w:t>Доступна только страница Обстановка с интерактивной картой.</w:t>
      </w:r>
    </w:p>
    <w:p>
      <w:pPr>
        <w:pStyle w:val="Heading1"/>
      </w:pPr>
      <w:r>
        <w:t>Горячие клавиши и советы</w:t>
      </w:r>
    </w:p>
    <w:p>
      <w:pPr>
        <w:pStyle w:val="ListBullet"/>
      </w:pPr>
      <w:r>
        <w:t>Escape — закрытие модальных окон</w:t>
      </w:r>
    </w:p>
    <w:p>
      <w:pPr>
        <w:pStyle w:val="ListBullet"/>
      </w:pPr>
      <w:r>
        <w:t>Клик вне модального окна — закрытие</w:t>
      </w:r>
    </w:p>
    <w:p>
      <w:pPr>
        <w:pStyle w:val="ListBullet"/>
      </w:pPr>
      <w:r>
        <w:t>Используйте фильтры для быстрого поиска нужных событий</w:t>
      </w:r>
    </w:p>
    <w:p>
      <w:pPr>
        <w:pStyle w:val="ListBullet"/>
      </w:pPr>
      <w:r>
        <w:t>События с высокой важностью (7-10) отображаются красным цветом на карте</w:t>
      </w:r>
    </w:p>
    <w:p>
      <w:pPr>
        <w:pStyle w:val="Heading1"/>
      </w:pPr>
      <w:r>
        <w:t>Поддержка</w:t>
      </w:r>
    </w:p>
    <w:p>
      <w:r>
        <w:t>При возникновении проблем обратитесь к администратору системы.</w:t>
      </w:r>
    </w:p>
    <w:p/>
    <w:p/>
    <w:p>
      <w:r>
        <w:rPr>
          <w:b/>
        </w:rPr>
        <w:t xml:space="preserve">Версия документа: </w:t>
      </w:r>
      <w:r>
        <w:t>1.0</w:t>
      </w:r>
    </w:p>
    <w:p>
      <w:r>
        <w:rPr>
          <w:b/>
        </w:rPr>
        <w:t xml:space="preserve">Дата обновления: </w:t>
      </w:r>
      <w:r>
        <w:t>Январь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