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7C5FB6" w14:textId="77777777" w:rsidR="006A4934" w:rsidRPr="006A4934" w:rsidRDefault="006A4934" w:rsidP="006A4934">
      <w:pPr>
        <w:keepNext/>
        <w:keepLines/>
        <w:spacing w:before="240" w:after="0" w:line="276" w:lineRule="auto"/>
        <w:jc w:val="center"/>
        <w:outlineLvl w:val="0"/>
        <w:rPr>
          <w:rFonts w:ascii="Cambria" w:eastAsia="Times New Roman" w:hAnsi="Cambria" w:cs="Times New Roman"/>
          <w:color w:val="000000"/>
          <w:sz w:val="32"/>
          <w:szCs w:val="32"/>
        </w:rPr>
      </w:pPr>
      <w:bookmarkStart w:id="0" w:name="_Toc43394559"/>
      <w:r w:rsidRPr="006A4934">
        <w:rPr>
          <w:rFonts w:ascii="Cambria" w:eastAsia="Times New Roman" w:hAnsi="Cambria" w:cs="Times New Roman"/>
          <w:color w:val="000000"/>
          <w:sz w:val="32"/>
          <w:szCs w:val="32"/>
        </w:rPr>
        <w:t>EVALUATION &amp; RESULTS</w:t>
      </w:r>
      <w:bookmarkEnd w:id="0"/>
    </w:p>
    <w:p w14:paraId="437097CB" w14:textId="77777777" w:rsidR="006A4934" w:rsidRPr="006A4934" w:rsidRDefault="006A4934" w:rsidP="006A4934">
      <w:pPr>
        <w:spacing w:after="200" w:line="276" w:lineRule="auto"/>
        <w:rPr>
          <w:rFonts w:ascii="Calibri" w:eastAsia="Calibri" w:hAnsi="Calibri" w:cs="Times New Roman"/>
        </w:rPr>
      </w:pPr>
    </w:p>
    <w:p w14:paraId="517C15F2" w14:textId="235B7210" w:rsidR="006A4934" w:rsidRPr="006A4934" w:rsidRDefault="006A4934" w:rsidP="006A4934">
      <w:pPr>
        <w:spacing w:after="200" w:line="276" w:lineRule="auto"/>
        <w:jc w:val="both"/>
        <w:rPr>
          <w:rFonts w:ascii="Times New Roman" w:eastAsia="Calibri" w:hAnsi="Times New Roman" w:cs="Times New Roman"/>
          <w:sz w:val="24"/>
          <w:szCs w:val="24"/>
        </w:rPr>
      </w:pPr>
      <w:r w:rsidRPr="006A4934">
        <w:rPr>
          <w:rFonts w:ascii="Times New Roman" w:eastAsia="Calibri" w:hAnsi="Times New Roman" w:cs="Times New Roman"/>
          <w:sz w:val="24"/>
          <w:szCs w:val="24"/>
        </w:rPr>
        <w:tab/>
      </w:r>
      <w:r>
        <w:rPr>
          <w:rFonts w:ascii="Times New Roman" w:eastAsia="Calibri" w:hAnsi="Times New Roman" w:cs="Times New Roman"/>
          <w:sz w:val="24"/>
          <w:szCs w:val="24"/>
        </w:rPr>
        <w:t>W</w:t>
      </w:r>
      <w:r w:rsidRPr="006A4934">
        <w:rPr>
          <w:rFonts w:ascii="Times New Roman" w:eastAsia="Calibri" w:hAnsi="Times New Roman" w:cs="Times New Roman"/>
          <w:sz w:val="24"/>
          <w:szCs w:val="24"/>
        </w:rPr>
        <w:t xml:space="preserve">e evaluated the performance of our proposed algorithm to achieve energy minimal task offloading with users’ mobility and delay constraints into consideration. we used data of base stations within the Melbourne central business district area in Australia </w:t>
      </w:r>
      <w:r w:rsidRPr="006A4934">
        <w:rPr>
          <w:rFonts w:ascii="Times New Roman" w:eastAsia="Calibri" w:hAnsi="Times New Roman" w:cs="Times New Roman"/>
          <w:sz w:val="24"/>
          <w:szCs w:val="24"/>
        </w:rPr>
        <w:fldChar w:fldCharType="begin"/>
      </w:r>
      <w:r w:rsidRPr="006A4934">
        <w:rPr>
          <w:rFonts w:ascii="Times New Roman" w:eastAsia="Calibri" w:hAnsi="Times New Roman" w:cs="Times New Roman"/>
          <w:sz w:val="24"/>
          <w:szCs w:val="24"/>
        </w:rPr>
        <w:instrText xml:space="preserve"> REF _Ref42962484 \h </w:instrText>
      </w:r>
      <w:r w:rsidRPr="006A4934">
        <w:rPr>
          <w:rFonts w:ascii="Times New Roman" w:eastAsia="Calibri" w:hAnsi="Times New Roman" w:cs="Times New Roman"/>
          <w:sz w:val="24"/>
          <w:szCs w:val="24"/>
        </w:rPr>
      </w:r>
      <w:r w:rsidRPr="006A4934">
        <w:rPr>
          <w:rFonts w:ascii="Times New Roman" w:eastAsia="Calibri" w:hAnsi="Times New Roman" w:cs="Times New Roman"/>
          <w:sz w:val="24"/>
          <w:szCs w:val="24"/>
        </w:rPr>
        <w:fldChar w:fldCharType="separate"/>
      </w:r>
      <w:r w:rsidRPr="006A4934">
        <w:rPr>
          <w:rFonts w:ascii="Calibri" w:eastAsia="Calibri" w:hAnsi="Calibri" w:cs="Times New Roman"/>
        </w:rPr>
        <w:t xml:space="preserve">Figure </w:t>
      </w:r>
      <w:r w:rsidRPr="006A4934">
        <w:rPr>
          <w:rFonts w:ascii="Calibri" w:eastAsia="Calibri" w:hAnsi="Calibri" w:cs="Times New Roman"/>
          <w:noProof/>
        </w:rPr>
        <w:t>3</w:t>
      </w:r>
      <w:r w:rsidRPr="006A4934">
        <w:rPr>
          <w:rFonts w:ascii="Calibri" w:eastAsia="Calibri" w:hAnsi="Calibri" w:cs="Times New Roman"/>
        </w:rPr>
        <w:t xml:space="preserve"> Melbourne CBD Base stations</w:t>
      </w:r>
      <w:r w:rsidRPr="006A4934">
        <w:rPr>
          <w:rFonts w:ascii="Times New Roman" w:eastAsia="Calibri" w:hAnsi="Times New Roman" w:cs="Times New Roman"/>
          <w:sz w:val="24"/>
          <w:szCs w:val="24"/>
        </w:rPr>
        <w:fldChar w:fldCharType="end"/>
      </w:r>
      <w:r w:rsidRPr="006A4934">
        <w:rPr>
          <w:rFonts w:ascii="Times New Roman" w:eastAsia="Calibri" w:hAnsi="Times New Roman" w:cs="Times New Roman"/>
          <w:sz w:val="24"/>
          <w:szCs w:val="24"/>
        </w:rPr>
        <w:t>, which has a total area of 6.2 km</w:t>
      </w:r>
      <w:r w:rsidRPr="006A4934">
        <w:rPr>
          <w:rFonts w:ascii="Times New Roman" w:eastAsia="Calibri" w:hAnsi="Times New Roman" w:cs="Times New Roman"/>
          <w:sz w:val="24"/>
          <w:szCs w:val="24"/>
          <w:vertAlign w:val="superscript"/>
        </w:rPr>
        <w:t>2</w:t>
      </w:r>
      <w:r w:rsidRPr="006A4934">
        <w:rPr>
          <w:rFonts w:ascii="Times New Roman" w:eastAsia="Calibri" w:hAnsi="Times New Roman" w:cs="Times New Roman"/>
          <w:sz w:val="24"/>
          <w:szCs w:val="24"/>
        </w:rPr>
        <w:t xml:space="preserve">  provided by the Australian Communications and Media Authority </w:t>
      </w:r>
      <w:r w:rsidRPr="006A4934">
        <w:rPr>
          <w:rFonts w:ascii="Times New Roman" w:eastAsia="Calibri" w:hAnsi="Times New Roman" w:cs="Times New Roman"/>
          <w:sz w:val="24"/>
          <w:szCs w:val="24"/>
        </w:rPr>
        <w:fldChar w:fldCharType="begin"/>
      </w:r>
      <w:r w:rsidRPr="006A4934">
        <w:rPr>
          <w:rFonts w:ascii="Times New Roman" w:eastAsia="Calibri" w:hAnsi="Times New Roman" w:cs="Times New Roman"/>
          <w:sz w:val="24"/>
          <w:szCs w:val="24"/>
        </w:rPr>
        <w:instrText xml:space="preserve"> REF _Ref42842137 \r \h  \* MERGEFORMAT </w:instrText>
      </w:r>
      <w:r w:rsidRPr="006A4934">
        <w:rPr>
          <w:rFonts w:ascii="Times New Roman" w:eastAsia="Calibri" w:hAnsi="Times New Roman" w:cs="Times New Roman"/>
          <w:sz w:val="24"/>
          <w:szCs w:val="24"/>
        </w:rPr>
      </w:r>
      <w:r w:rsidRPr="006A4934">
        <w:rPr>
          <w:rFonts w:ascii="Times New Roman" w:eastAsia="Calibri" w:hAnsi="Times New Roman" w:cs="Times New Roman"/>
          <w:sz w:val="24"/>
          <w:szCs w:val="24"/>
        </w:rPr>
        <w:fldChar w:fldCharType="separate"/>
      </w:r>
      <w:r w:rsidRPr="006A4934">
        <w:rPr>
          <w:rFonts w:ascii="Times New Roman" w:eastAsia="Calibri" w:hAnsi="Times New Roman" w:cs="Times New Roman"/>
          <w:sz w:val="24"/>
          <w:szCs w:val="24"/>
        </w:rPr>
        <w:t>[6]</w:t>
      </w:r>
      <w:r w:rsidRPr="006A4934">
        <w:rPr>
          <w:rFonts w:ascii="Times New Roman" w:eastAsia="Calibri" w:hAnsi="Times New Roman" w:cs="Times New Roman"/>
          <w:sz w:val="24"/>
          <w:szCs w:val="24"/>
        </w:rPr>
        <w:fldChar w:fldCharType="end"/>
      </w:r>
      <w:r w:rsidRPr="006A4934">
        <w:rPr>
          <w:rFonts w:ascii="Times New Roman" w:eastAsia="Calibri" w:hAnsi="Times New Roman" w:cs="Times New Roman"/>
          <w:sz w:val="24"/>
          <w:szCs w:val="24"/>
        </w:rPr>
        <w:t xml:space="preserve">. There </w:t>
      </w:r>
      <w:proofErr w:type="gramStart"/>
      <w:r w:rsidRPr="006A4934">
        <w:rPr>
          <w:rFonts w:ascii="Times New Roman" w:eastAsia="Calibri" w:hAnsi="Times New Roman" w:cs="Times New Roman"/>
          <w:sz w:val="24"/>
          <w:szCs w:val="24"/>
        </w:rPr>
        <w:t>are</w:t>
      </w:r>
      <w:proofErr w:type="gramEnd"/>
      <w:r w:rsidRPr="006A4934">
        <w:rPr>
          <w:rFonts w:ascii="Times New Roman" w:eastAsia="Calibri" w:hAnsi="Times New Roman" w:cs="Times New Roman"/>
          <w:sz w:val="24"/>
          <w:szCs w:val="24"/>
        </w:rPr>
        <w:t xml:space="preserve"> a total of 126 base stations situated inside the Melbourne CBD area.</w:t>
      </w:r>
    </w:p>
    <w:p w14:paraId="2062BE88" w14:textId="77777777" w:rsidR="006A4934" w:rsidRPr="006A4934" w:rsidRDefault="006A4934" w:rsidP="006A4934">
      <w:pPr>
        <w:keepNext/>
        <w:spacing w:after="200" w:line="276" w:lineRule="auto"/>
        <w:jc w:val="center"/>
        <w:rPr>
          <w:rFonts w:ascii="Calibri" w:eastAsia="Calibri" w:hAnsi="Calibri" w:cs="Times New Roman"/>
        </w:rPr>
      </w:pPr>
      <w:r w:rsidRPr="006A4934">
        <w:rPr>
          <w:rFonts w:ascii="Calibri" w:eastAsia="Calibri" w:hAnsi="Calibri" w:cs="Times New Roman"/>
          <w:noProof/>
          <w:sz w:val="24"/>
          <w:szCs w:val="24"/>
        </w:rPr>
        <w:drawing>
          <wp:inline distT="0" distB="0" distL="0" distR="0" wp14:anchorId="2182DD9D" wp14:editId="347CA0A9">
            <wp:extent cx="4001444" cy="30382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lbcbd-users-servers.png"/>
                    <pic:cNvPicPr/>
                  </pic:nvPicPr>
                  <pic:blipFill>
                    <a:blip r:embed="rId5">
                      <a:extLst>
                        <a:ext uri="{28A0092B-C50C-407E-A947-70E740481C1C}">
                          <a14:useLocalDpi xmlns:a14="http://schemas.microsoft.com/office/drawing/2010/main" val="0"/>
                        </a:ext>
                      </a:extLst>
                    </a:blip>
                    <a:stretch>
                      <a:fillRect/>
                    </a:stretch>
                  </pic:blipFill>
                  <pic:spPr>
                    <a:xfrm>
                      <a:off x="0" y="0"/>
                      <a:ext cx="4012557" cy="3046714"/>
                    </a:xfrm>
                    <a:prstGeom prst="rect">
                      <a:avLst/>
                    </a:prstGeom>
                  </pic:spPr>
                </pic:pic>
              </a:graphicData>
            </a:graphic>
          </wp:inline>
        </w:drawing>
      </w:r>
    </w:p>
    <w:p w14:paraId="0734242D" w14:textId="77777777" w:rsidR="006A4934" w:rsidRPr="006A4934" w:rsidRDefault="006A4934" w:rsidP="006A4934">
      <w:pPr>
        <w:spacing w:after="200" w:line="240" w:lineRule="auto"/>
        <w:jc w:val="center"/>
        <w:rPr>
          <w:rFonts w:ascii="Calibri" w:eastAsia="Calibri" w:hAnsi="Calibri" w:cs="Times New Roman"/>
          <w:i/>
          <w:iCs/>
          <w:color w:val="1F497D"/>
          <w:sz w:val="18"/>
          <w:szCs w:val="18"/>
        </w:rPr>
      </w:pPr>
      <w:bookmarkStart w:id="1" w:name="_Ref42962484"/>
      <w:bookmarkStart w:id="2" w:name="_Toc43397878"/>
      <w:r w:rsidRPr="006A4934">
        <w:rPr>
          <w:rFonts w:ascii="Calibri" w:eastAsia="Calibri" w:hAnsi="Calibri" w:cs="Times New Roman"/>
          <w:i/>
          <w:iCs/>
          <w:color w:val="1F497D"/>
          <w:sz w:val="18"/>
          <w:szCs w:val="18"/>
        </w:rPr>
        <w:t xml:space="preserve">Figure </w:t>
      </w:r>
      <w:r w:rsidRPr="006A4934">
        <w:rPr>
          <w:rFonts w:ascii="Calibri" w:eastAsia="Calibri" w:hAnsi="Calibri" w:cs="Times New Roman"/>
          <w:i/>
          <w:iCs/>
          <w:color w:val="1F497D"/>
          <w:sz w:val="18"/>
          <w:szCs w:val="18"/>
        </w:rPr>
        <w:fldChar w:fldCharType="begin"/>
      </w:r>
      <w:r w:rsidRPr="006A4934">
        <w:rPr>
          <w:rFonts w:ascii="Calibri" w:eastAsia="Calibri" w:hAnsi="Calibri" w:cs="Times New Roman"/>
          <w:i/>
          <w:iCs/>
          <w:color w:val="1F497D"/>
          <w:sz w:val="18"/>
          <w:szCs w:val="18"/>
        </w:rPr>
        <w:instrText xml:space="preserve"> SEQ Figure \* ARABIC </w:instrText>
      </w:r>
      <w:r w:rsidRPr="006A4934">
        <w:rPr>
          <w:rFonts w:ascii="Calibri" w:eastAsia="Calibri" w:hAnsi="Calibri" w:cs="Times New Roman"/>
          <w:i/>
          <w:iCs/>
          <w:color w:val="1F497D"/>
          <w:sz w:val="18"/>
          <w:szCs w:val="18"/>
        </w:rPr>
        <w:fldChar w:fldCharType="separate"/>
      </w:r>
      <w:r w:rsidRPr="006A4934">
        <w:rPr>
          <w:rFonts w:ascii="Calibri" w:eastAsia="Calibri" w:hAnsi="Calibri" w:cs="Times New Roman"/>
          <w:i/>
          <w:iCs/>
          <w:noProof/>
          <w:color w:val="1F497D"/>
          <w:sz w:val="18"/>
          <w:szCs w:val="18"/>
        </w:rPr>
        <w:t>3</w:t>
      </w:r>
      <w:r w:rsidRPr="006A4934">
        <w:rPr>
          <w:rFonts w:ascii="Calibri" w:eastAsia="Calibri" w:hAnsi="Calibri" w:cs="Times New Roman"/>
          <w:i/>
          <w:iCs/>
          <w:noProof/>
          <w:color w:val="1F497D"/>
          <w:sz w:val="18"/>
          <w:szCs w:val="18"/>
        </w:rPr>
        <w:fldChar w:fldCharType="end"/>
      </w:r>
      <w:r w:rsidRPr="006A4934">
        <w:rPr>
          <w:rFonts w:ascii="Calibri" w:eastAsia="Calibri" w:hAnsi="Calibri" w:cs="Times New Roman"/>
          <w:i/>
          <w:iCs/>
          <w:color w:val="1F497D"/>
          <w:sz w:val="18"/>
          <w:szCs w:val="18"/>
        </w:rPr>
        <w:t xml:space="preserve"> Melbourne CBD Base stations</w:t>
      </w:r>
      <w:bookmarkEnd w:id="1"/>
      <w:bookmarkEnd w:id="2"/>
    </w:p>
    <w:p w14:paraId="765C91BC" w14:textId="77777777" w:rsidR="006A4934" w:rsidRPr="006A4934" w:rsidRDefault="006A4934" w:rsidP="006A4934">
      <w:pPr>
        <w:spacing w:after="200" w:line="276" w:lineRule="auto"/>
        <w:jc w:val="both"/>
        <w:rPr>
          <w:rFonts w:ascii="Times New Roman" w:eastAsia="Calibri" w:hAnsi="Times New Roman" w:cs="Times New Roman"/>
          <w:color w:val="202122"/>
          <w:sz w:val="24"/>
          <w:szCs w:val="24"/>
          <w:shd w:val="clear" w:color="auto" w:fill="FFFFFF"/>
        </w:rPr>
      </w:pPr>
      <w:r w:rsidRPr="006A4934">
        <w:rPr>
          <w:rFonts w:ascii="Calibri" w:eastAsia="Calibri" w:hAnsi="Calibri" w:cs="Times New Roman"/>
          <w:sz w:val="24"/>
          <w:szCs w:val="24"/>
        </w:rPr>
        <w:tab/>
      </w:r>
      <w:r w:rsidRPr="006A4934">
        <w:rPr>
          <w:rFonts w:ascii="Times New Roman" w:eastAsia="Calibri" w:hAnsi="Times New Roman" w:cs="Times New Roman"/>
          <w:sz w:val="24"/>
          <w:szCs w:val="24"/>
        </w:rPr>
        <w:t xml:space="preserve">We follow the Random waypoint mobility model for the users moving in the area covered by the base stations provided in the dataset. </w:t>
      </w:r>
      <w:r w:rsidRPr="006A4934">
        <w:rPr>
          <w:rFonts w:ascii="Times New Roman" w:eastAsia="Calibri" w:hAnsi="Times New Roman" w:cs="Times New Roman"/>
          <w:color w:val="202122"/>
          <w:sz w:val="24"/>
          <w:szCs w:val="24"/>
          <w:shd w:val="clear" w:color="auto" w:fill="FFFFFF"/>
        </w:rPr>
        <w:t xml:space="preserve">The random waypoint model is a random model for the movement of mobile users, and how their location, velocity and acceleration change over time. </w:t>
      </w:r>
    </w:p>
    <w:p w14:paraId="584FCCC3" w14:textId="77777777" w:rsidR="006A4934" w:rsidRPr="006A4934" w:rsidRDefault="006A4934" w:rsidP="006A4934">
      <w:pPr>
        <w:spacing w:after="200" w:line="276" w:lineRule="auto"/>
        <w:jc w:val="both"/>
        <w:rPr>
          <w:rFonts w:ascii="Times New Roman" w:eastAsia="Calibri" w:hAnsi="Times New Roman" w:cs="Times New Roman"/>
          <w:sz w:val="24"/>
          <w:szCs w:val="24"/>
        </w:rPr>
      </w:pPr>
      <w:r w:rsidRPr="006A4934">
        <w:rPr>
          <w:rFonts w:ascii="Times New Roman" w:eastAsia="Calibri" w:hAnsi="Times New Roman" w:cs="Times New Roman"/>
          <w:color w:val="202122"/>
          <w:sz w:val="24"/>
          <w:szCs w:val="24"/>
          <w:shd w:val="clear" w:color="auto" w:fill="FFFFFF"/>
        </w:rPr>
        <w:tab/>
      </w:r>
      <w:r w:rsidRPr="006A4934">
        <w:rPr>
          <w:rFonts w:ascii="Times New Roman" w:eastAsia="Calibri" w:hAnsi="Times New Roman" w:cs="Times New Roman"/>
          <w:sz w:val="24"/>
          <w:szCs w:val="24"/>
        </w:rPr>
        <w:t>Without loss of generality, we refer to the parameter settings in the existing works [2], [7]. The coverage radius of BS is randomly taken varying from 70 to 100 meters and the associated MEC’s CPU capacity is in [7, 20] GHz, computation power is in [3,5] watts and transmission power ranges from 0.1 to 1 watt. The bandwidth of the communication channel is set up as 1MHz. Users are moving with the speed of 1~3 MPH and generate tasks with input data size varies from 1 MB to 3 MB having CPU requirement is in [1,10] GHz and deadline constraint within [0.1,1] seconds. Users’ mobiles are having CPU capacity ranges from 1 to 10 GHz, transmission power is randomly taken from [7,15] watts and computation power from [7,10] watts. We consider mobile-execution and random-allocation as our baseline algorithms:</w:t>
      </w:r>
    </w:p>
    <w:p w14:paraId="086F2B3C" w14:textId="77777777" w:rsidR="006A4934" w:rsidRPr="006A4934" w:rsidRDefault="006A4934" w:rsidP="006A4934">
      <w:pPr>
        <w:numPr>
          <w:ilvl w:val="0"/>
          <w:numId w:val="1"/>
        </w:numPr>
        <w:spacing w:after="200" w:line="276" w:lineRule="auto"/>
        <w:contextualSpacing/>
        <w:jc w:val="both"/>
        <w:rPr>
          <w:rFonts w:ascii="Times New Roman" w:eastAsia="Calibri" w:hAnsi="Times New Roman" w:cs="Times New Roman"/>
          <w:sz w:val="24"/>
          <w:szCs w:val="24"/>
        </w:rPr>
      </w:pPr>
      <w:r w:rsidRPr="006A4934">
        <w:rPr>
          <w:rFonts w:ascii="Times New Roman" w:eastAsia="Calibri" w:hAnsi="Times New Roman" w:cs="Times New Roman"/>
          <w:sz w:val="24"/>
          <w:szCs w:val="24"/>
        </w:rPr>
        <w:lastRenderedPageBreak/>
        <w:t xml:space="preserve">Local-Execution: Feasible Tasks satisfying delay constraint are executed within the mobiles without offloading. </w:t>
      </w:r>
    </w:p>
    <w:p w14:paraId="2BDA60D5" w14:textId="77777777" w:rsidR="006A4934" w:rsidRPr="006A4934" w:rsidRDefault="006A4934" w:rsidP="006A4934">
      <w:pPr>
        <w:numPr>
          <w:ilvl w:val="0"/>
          <w:numId w:val="1"/>
        </w:numPr>
        <w:spacing w:after="200" w:line="276" w:lineRule="auto"/>
        <w:contextualSpacing/>
        <w:jc w:val="both"/>
        <w:rPr>
          <w:rFonts w:ascii="Times New Roman" w:eastAsia="Calibri" w:hAnsi="Times New Roman" w:cs="Times New Roman"/>
          <w:sz w:val="24"/>
          <w:szCs w:val="24"/>
        </w:rPr>
      </w:pPr>
      <w:r w:rsidRPr="006A4934">
        <w:rPr>
          <w:rFonts w:ascii="Times New Roman" w:eastAsia="Calibri" w:hAnsi="Times New Roman" w:cs="Times New Roman"/>
          <w:sz w:val="24"/>
          <w:szCs w:val="24"/>
        </w:rPr>
        <w:t>Random-Allocation: Each user’s task is assigned to a server randomly chosen from the servers present along the user’s trajectory.</w:t>
      </w:r>
    </w:p>
    <w:p w14:paraId="73C1A285" w14:textId="77777777" w:rsidR="006A4934" w:rsidRPr="006A4934" w:rsidRDefault="006A4934" w:rsidP="006A4934">
      <w:pPr>
        <w:keepNext/>
        <w:spacing w:after="200" w:line="240" w:lineRule="auto"/>
        <w:rPr>
          <w:rFonts w:ascii="Calibri" w:eastAsia="Calibri" w:hAnsi="Calibri" w:cs="Times New Roman"/>
          <w:i/>
          <w:iCs/>
          <w:color w:val="000000"/>
          <w:sz w:val="18"/>
          <w:szCs w:val="18"/>
        </w:rPr>
      </w:pPr>
      <w:bookmarkStart w:id="3" w:name="_Toc43397852"/>
      <w:r w:rsidRPr="006A4934">
        <w:rPr>
          <w:rFonts w:ascii="Calibri" w:eastAsia="Calibri" w:hAnsi="Calibri" w:cs="Times New Roman"/>
          <w:i/>
          <w:iCs/>
          <w:color w:val="000000"/>
          <w:sz w:val="18"/>
          <w:szCs w:val="18"/>
        </w:rPr>
        <w:t xml:space="preserve">Table </w:t>
      </w:r>
      <w:r w:rsidRPr="006A4934">
        <w:rPr>
          <w:rFonts w:ascii="Calibri" w:eastAsia="Calibri" w:hAnsi="Calibri" w:cs="Times New Roman"/>
          <w:i/>
          <w:iCs/>
          <w:color w:val="000000"/>
          <w:sz w:val="18"/>
          <w:szCs w:val="18"/>
        </w:rPr>
        <w:fldChar w:fldCharType="begin"/>
      </w:r>
      <w:r w:rsidRPr="006A4934">
        <w:rPr>
          <w:rFonts w:ascii="Calibri" w:eastAsia="Calibri" w:hAnsi="Calibri" w:cs="Times New Roman"/>
          <w:i/>
          <w:iCs/>
          <w:color w:val="000000"/>
          <w:sz w:val="18"/>
          <w:szCs w:val="18"/>
        </w:rPr>
        <w:instrText xml:space="preserve"> SEQ Table \* ARABIC </w:instrText>
      </w:r>
      <w:r w:rsidRPr="006A4934">
        <w:rPr>
          <w:rFonts w:ascii="Calibri" w:eastAsia="Calibri" w:hAnsi="Calibri" w:cs="Times New Roman"/>
          <w:i/>
          <w:iCs/>
          <w:color w:val="000000"/>
          <w:sz w:val="18"/>
          <w:szCs w:val="18"/>
        </w:rPr>
        <w:fldChar w:fldCharType="separate"/>
      </w:r>
      <w:r w:rsidRPr="006A4934">
        <w:rPr>
          <w:rFonts w:ascii="Calibri" w:eastAsia="Calibri" w:hAnsi="Calibri" w:cs="Times New Roman"/>
          <w:i/>
          <w:iCs/>
          <w:noProof/>
          <w:color w:val="000000"/>
          <w:sz w:val="18"/>
          <w:szCs w:val="18"/>
        </w:rPr>
        <w:t>2</w:t>
      </w:r>
      <w:r w:rsidRPr="006A4934">
        <w:rPr>
          <w:rFonts w:ascii="Calibri" w:eastAsia="Calibri" w:hAnsi="Calibri" w:cs="Times New Roman"/>
          <w:i/>
          <w:iCs/>
          <w:noProof/>
          <w:color w:val="000000"/>
          <w:sz w:val="18"/>
          <w:szCs w:val="18"/>
        </w:rPr>
        <w:fldChar w:fldCharType="end"/>
      </w:r>
      <w:r w:rsidRPr="006A4934">
        <w:rPr>
          <w:rFonts w:ascii="Calibri" w:eastAsia="Calibri" w:hAnsi="Calibri" w:cs="Times New Roman"/>
          <w:i/>
          <w:iCs/>
          <w:color w:val="000000"/>
          <w:sz w:val="18"/>
          <w:szCs w:val="18"/>
        </w:rPr>
        <w:t xml:space="preserve"> Simulation Parameters</w:t>
      </w:r>
      <w:bookmarkEnd w:id="3"/>
    </w:p>
    <w:tbl>
      <w:tblPr>
        <w:tblStyle w:val="PlainTable11"/>
        <w:tblW w:w="0" w:type="auto"/>
        <w:tblLook w:val="04A0" w:firstRow="1" w:lastRow="0" w:firstColumn="1" w:lastColumn="0" w:noHBand="0" w:noVBand="1"/>
      </w:tblPr>
      <w:tblGrid>
        <w:gridCol w:w="4675"/>
        <w:gridCol w:w="4675"/>
      </w:tblGrid>
      <w:tr w:rsidR="006A4934" w:rsidRPr="006A4934" w14:paraId="387BAE23" w14:textId="77777777" w:rsidTr="009F4F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684ABAB"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Parameter</w:t>
            </w:r>
          </w:p>
        </w:tc>
        <w:tc>
          <w:tcPr>
            <w:tcW w:w="4788" w:type="dxa"/>
          </w:tcPr>
          <w:p w14:paraId="0ABAB9EF" w14:textId="77777777" w:rsidR="006A4934" w:rsidRPr="006A4934" w:rsidRDefault="006A4934" w:rsidP="006A4934">
            <w:pPr>
              <w:spacing w:after="200"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Value/Range</w:t>
            </w:r>
          </w:p>
        </w:tc>
      </w:tr>
      <w:tr w:rsidR="006A4934" w:rsidRPr="006A4934" w14:paraId="046853E5" w14:textId="77777777" w:rsidTr="006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BD443E9"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Coverage radius of BS</w:t>
            </w:r>
          </w:p>
        </w:tc>
        <w:tc>
          <w:tcPr>
            <w:tcW w:w="4788" w:type="dxa"/>
          </w:tcPr>
          <w:p w14:paraId="193E41A0" w14:textId="77777777" w:rsidR="006A4934" w:rsidRPr="006A4934" w:rsidRDefault="006A4934" w:rsidP="006A493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70 to 100 meters</w:t>
            </w:r>
          </w:p>
        </w:tc>
      </w:tr>
      <w:tr w:rsidR="006A4934" w:rsidRPr="006A4934" w14:paraId="3463D9C1" w14:textId="77777777" w:rsidTr="009F4FA1">
        <w:tc>
          <w:tcPr>
            <w:cnfStyle w:val="001000000000" w:firstRow="0" w:lastRow="0" w:firstColumn="1" w:lastColumn="0" w:oddVBand="0" w:evenVBand="0" w:oddHBand="0" w:evenHBand="0" w:firstRowFirstColumn="0" w:firstRowLastColumn="0" w:lastRowFirstColumn="0" w:lastRowLastColumn="0"/>
            <w:tcW w:w="4788" w:type="dxa"/>
          </w:tcPr>
          <w:p w14:paraId="31673795"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MEC’s CPU capacity</w:t>
            </w:r>
          </w:p>
        </w:tc>
        <w:tc>
          <w:tcPr>
            <w:tcW w:w="4788" w:type="dxa"/>
          </w:tcPr>
          <w:p w14:paraId="5FCC1C3A" w14:textId="77777777" w:rsidR="006A4934" w:rsidRPr="006A4934" w:rsidRDefault="006A4934" w:rsidP="006A493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[7, 20] GHz</w:t>
            </w:r>
          </w:p>
        </w:tc>
      </w:tr>
      <w:tr w:rsidR="006A4934" w:rsidRPr="006A4934" w14:paraId="6EAE8496" w14:textId="77777777" w:rsidTr="006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5A57E2D"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MEC’s computation power</w:t>
            </w:r>
          </w:p>
        </w:tc>
        <w:tc>
          <w:tcPr>
            <w:tcW w:w="4788" w:type="dxa"/>
          </w:tcPr>
          <w:p w14:paraId="68E685F9" w14:textId="77777777" w:rsidR="006A4934" w:rsidRPr="006A4934" w:rsidRDefault="006A4934" w:rsidP="006A493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[3,5] watt</w:t>
            </w:r>
          </w:p>
        </w:tc>
      </w:tr>
      <w:tr w:rsidR="006A4934" w:rsidRPr="006A4934" w14:paraId="18899CF9" w14:textId="77777777" w:rsidTr="009F4FA1">
        <w:tc>
          <w:tcPr>
            <w:cnfStyle w:val="001000000000" w:firstRow="0" w:lastRow="0" w:firstColumn="1" w:lastColumn="0" w:oddVBand="0" w:evenVBand="0" w:oddHBand="0" w:evenHBand="0" w:firstRowFirstColumn="0" w:firstRowLastColumn="0" w:lastRowFirstColumn="0" w:lastRowLastColumn="0"/>
            <w:tcW w:w="4788" w:type="dxa"/>
          </w:tcPr>
          <w:p w14:paraId="3821543F"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MEC’s transmission power</w:t>
            </w:r>
          </w:p>
        </w:tc>
        <w:tc>
          <w:tcPr>
            <w:tcW w:w="4788" w:type="dxa"/>
          </w:tcPr>
          <w:p w14:paraId="71A9C223" w14:textId="77777777" w:rsidR="006A4934" w:rsidRPr="006A4934" w:rsidRDefault="006A4934" w:rsidP="006A493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[0.1,1] watt</w:t>
            </w:r>
          </w:p>
        </w:tc>
      </w:tr>
      <w:tr w:rsidR="006A4934" w:rsidRPr="006A4934" w14:paraId="6562687D" w14:textId="77777777" w:rsidTr="006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7257B16E"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Channel bandwidth</w:t>
            </w:r>
          </w:p>
        </w:tc>
        <w:tc>
          <w:tcPr>
            <w:tcW w:w="4788" w:type="dxa"/>
          </w:tcPr>
          <w:p w14:paraId="293EB2E9" w14:textId="77777777" w:rsidR="006A4934" w:rsidRPr="006A4934" w:rsidRDefault="006A4934" w:rsidP="006A493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1MHz</w:t>
            </w:r>
          </w:p>
        </w:tc>
      </w:tr>
      <w:tr w:rsidR="006A4934" w:rsidRPr="006A4934" w14:paraId="0FC533CE" w14:textId="77777777" w:rsidTr="009F4FA1">
        <w:tc>
          <w:tcPr>
            <w:cnfStyle w:val="001000000000" w:firstRow="0" w:lastRow="0" w:firstColumn="1" w:lastColumn="0" w:oddVBand="0" w:evenVBand="0" w:oddHBand="0" w:evenHBand="0" w:firstRowFirstColumn="0" w:firstRowLastColumn="0" w:lastRowFirstColumn="0" w:lastRowLastColumn="0"/>
            <w:tcW w:w="4788" w:type="dxa"/>
          </w:tcPr>
          <w:p w14:paraId="0B4F6711"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User’s mobility speed</w:t>
            </w:r>
          </w:p>
        </w:tc>
        <w:tc>
          <w:tcPr>
            <w:tcW w:w="4788" w:type="dxa"/>
          </w:tcPr>
          <w:p w14:paraId="0031C0FC" w14:textId="77777777" w:rsidR="006A4934" w:rsidRPr="006A4934" w:rsidRDefault="006A4934" w:rsidP="006A493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1~3 MPH</w:t>
            </w:r>
          </w:p>
        </w:tc>
      </w:tr>
      <w:tr w:rsidR="006A4934" w:rsidRPr="006A4934" w14:paraId="4E4BB538" w14:textId="77777777" w:rsidTr="006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B61186B"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Input data size</w:t>
            </w:r>
          </w:p>
        </w:tc>
        <w:tc>
          <w:tcPr>
            <w:tcW w:w="4788" w:type="dxa"/>
          </w:tcPr>
          <w:p w14:paraId="76F273A7" w14:textId="77777777" w:rsidR="006A4934" w:rsidRPr="006A4934" w:rsidRDefault="006A4934" w:rsidP="006A493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[1,3] MB</w:t>
            </w:r>
          </w:p>
        </w:tc>
      </w:tr>
      <w:tr w:rsidR="006A4934" w:rsidRPr="006A4934" w14:paraId="58C53A07" w14:textId="77777777" w:rsidTr="009F4FA1">
        <w:tc>
          <w:tcPr>
            <w:cnfStyle w:val="001000000000" w:firstRow="0" w:lastRow="0" w:firstColumn="1" w:lastColumn="0" w:oddVBand="0" w:evenVBand="0" w:oddHBand="0" w:evenHBand="0" w:firstRowFirstColumn="0" w:firstRowLastColumn="0" w:lastRowFirstColumn="0" w:lastRowLastColumn="0"/>
            <w:tcW w:w="4788" w:type="dxa"/>
          </w:tcPr>
          <w:p w14:paraId="49740062"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Task CPU requirement</w:t>
            </w:r>
          </w:p>
        </w:tc>
        <w:tc>
          <w:tcPr>
            <w:tcW w:w="4788" w:type="dxa"/>
          </w:tcPr>
          <w:p w14:paraId="023F7DAE" w14:textId="77777777" w:rsidR="006A4934" w:rsidRPr="006A4934" w:rsidRDefault="006A4934" w:rsidP="006A4934">
            <w:pPr>
              <w:spacing w:after="200"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[1,10] GHz</w:t>
            </w:r>
          </w:p>
        </w:tc>
      </w:tr>
      <w:tr w:rsidR="006A4934" w:rsidRPr="006A4934" w14:paraId="77EE5E50" w14:textId="77777777" w:rsidTr="006A49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14FF2C4" w14:textId="77777777" w:rsidR="006A4934" w:rsidRPr="006A4934" w:rsidRDefault="006A4934" w:rsidP="006A4934">
            <w:pPr>
              <w:spacing w:after="200" w:line="276" w:lineRule="auto"/>
              <w:jc w:val="center"/>
              <w:rPr>
                <w:rFonts w:ascii="Times New Roman" w:eastAsia="Calibri" w:hAnsi="Times New Roman" w:cs="Times New Roman"/>
                <w:sz w:val="24"/>
                <w:szCs w:val="24"/>
              </w:rPr>
            </w:pPr>
            <w:r w:rsidRPr="006A4934">
              <w:rPr>
                <w:rFonts w:ascii="Times New Roman" w:eastAsia="Calibri" w:hAnsi="Times New Roman" w:cs="Times New Roman"/>
                <w:sz w:val="24"/>
                <w:szCs w:val="24"/>
              </w:rPr>
              <w:t>Task deadline constraint</w:t>
            </w:r>
          </w:p>
        </w:tc>
        <w:tc>
          <w:tcPr>
            <w:tcW w:w="4788" w:type="dxa"/>
          </w:tcPr>
          <w:p w14:paraId="132119FB" w14:textId="77777777" w:rsidR="006A4934" w:rsidRPr="006A4934" w:rsidRDefault="006A4934" w:rsidP="006A4934">
            <w:pPr>
              <w:spacing w:after="200"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6A4934">
              <w:rPr>
                <w:rFonts w:ascii="Times New Roman" w:eastAsia="Calibri" w:hAnsi="Times New Roman" w:cs="Times New Roman"/>
                <w:sz w:val="24"/>
                <w:szCs w:val="24"/>
              </w:rPr>
              <w:t>[0.1,1] sec</w:t>
            </w:r>
          </w:p>
        </w:tc>
      </w:tr>
    </w:tbl>
    <w:p w14:paraId="0EA522BE" w14:textId="77777777" w:rsidR="006A4934" w:rsidRPr="006A4934" w:rsidRDefault="006A4934" w:rsidP="006A4934">
      <w:pPr>
        <w:spacing w:after="200" w:line="276" w:lineRule="auto"/>
        <w:rPr>
          <w:rFonts w:ascii="Calibri" w:eastAsia="Calibri" w:hAnsi="Calibri" w:cs="Times New Roman"/>
        </w:rPr>
      </w:pPr>
      <w:bookmarkStart w:id="4" w:name="_Hlk43117257"/>
    </w:p>
    <w:p w14:paraId="70329A47" w14:textId="77777777" w:rsidR="006A4934" w:rsidRPr="006A4934" w:rsidRDefault="006A4934" w:rsidP="006A4934">
      <w:pPr>
        <w:spacing w:after="200" w:line="276" w:lineRule="auto"/>
        <w:jc w:val="both"/>
        <w:rPr>
          <w:rFonts w:ascii="Times New Roman" w:eastAsia="Calibri" w:hAnsi="Times New Roman" w:cs="Times New Roman"/>
          <w:sz w:val="24"/>
          <w:szCs w:val="24"/>
        </w:rPr>
      </w:pPr>
      <w:r w:rsidRPr="006A4934">
        <w:rPr>
          <w:rFonts w:ascii="Calibri" w:eastAsia="Calibri" w:hAnsi="Calibri" w:cs="Times New Roman"/>
          <w:sz w:val="24"/>
          <w:szCs w:val="24"/>
        </w:rPr>
        <w:lastRenderedPageBreak/>
        <w:tab/>
      </w:r>
      <w:r w:rsidRPr="006A4934">
        <w:rPr>
          <w:rFonts w:ascii="Times New Roman" w:eastAsia="Calibri" w:hAnsi="Times New Roman" w:cs="Times New Roman"/>
          <w:sz w:val="24"/>
          <w:szCs w:val="24"/>
        </w:rPr>
        <w:t xml:space="preserve"> </w:t>
      </w:r>
      <w:r w:rsidRPr="006A4934">
        <w:rPr>
          <w:rFonts w:ascii="Calibri" w:eastAsia="Calibri" w:hAnsi="Calibri" w:cs="Times New Roman"/>
          <w:noProof/>
        </w:rPr>
        <w:drawing>
          <wp:inline distT="0" distB="0" distL="0" distR="0" wp14:anchorId="2C2C37F5" wp14:editId="376B6D33">
            <wp:extent cx="4983480" cy="3739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4983480" cy="3739896"/>
                    </a:xfrm>
                    <a:prstGeom prst="rect">
                      <a:avLst/>
                    </a:prstGeom>
                  </pic:spPr>
                </pic:pic>
              </a:graphicData>
            </a:graphic>
          </wp:inline>
        </w:drawing>
      </w:r>
    </w:p>
    <w:p w14:paraId="60558C07" w14:textId="77777777" w:rsidR="006A4934" w:rsidRPr="006A4934" w:rsidRDefault="006A4934" w:rsidP="006A4934">
      <w:pPr>
        <w:spacing w:after="200" w:line="240" w:lineRule="auto"/>
        <w:jc w:val="center"/>
        <w:rPr>
          <w:rFonts w:ascii="Calibri" w:eastAsia="Calibri" w:hAnsi="Calibri" w:cs="Times New Roman"/>
          <w:i/>
          <w:iCs/>
          <w:color w:val="1F497D"/>
          <w:sz w:val="18"/>
          <w:szCs w:val="18"/>
        </w:rPr>
      </w:pPr>
      <w:bookmarkStart w:id="5" w:name="_Ref42962664"/>
      <w:bookmarkStart w:id="6" w:name="_Toc43397879"/>
      <w:r w:rsidRPr="006A4934">
        <w:rPr>
          <w:rFonts w:ascii="Calibri" w:eastAsia="Calibri" w:hAnsi="Calibri" w:cs="Times New Roman"/>
          <w:i/>
          <w:iCs/>
          <w:color w:val="1F497D"/>
          <w:sz w:val="18"/>
          <w:szCs w:val="18"/>
        </w:rPr>
        <w:t xml:space="preserve">Figure </w:t>
      </w:r>
      <w:r w:rsidRPr="006A4934">
        <w:rPr>
          <w:rFonts w:ascii="Calibri" w:eastAsia="Calibri" w:hAnsi="Calibri" w:cs="Times New Roman"/>
          <w:i/>
          <w:iCs/>
          <w:color w:val="1F497D"/>
          <w:sz w:val="18"/>
          <w:szCs w:val="18"/>
        </w:rPr>
        <w:fldChar w:fldCharType="begin"/>
      </w:r>
      <w:r w:rsidRPr="006A4934">
        <w:rPr>
          <w:rFonts w:ascii="Calibri" w:eastAsia="Calibri" w:hAnsi="Calibri" w:cs="Times New Roman"/>
          <w:i/>
          <w:iCs/>
          <w:color w:val="1F497D"/>
          <w:sz w:val="18"/>
          <w:szCs w:val="18"/>
        </w:rPr>
        <w:instrText xml:space="preserve"> SEQ Figure \* ARABIC </w:instrText>
      </w:r>
      <w:r w:rsidRPr="006A4934">
        <w:rPr>
          <w:rFonts w:ascii="Calibri" w:eastAsia="Calibri" w:hAnsi="Calibri" w:cs="Times New Roman"/>
          <w:i/>
          <w:iCs/>
          <w:color w:val="1F497D"/>
          <w:sz w:val="18"/>
          <w:szCs w:val="18"/>
        </w:rPr>
        <w:fldChar w:fldCharType="separate"/>
      </w:r>
      <w:r w:rsidRPr="006A4934">
        <w:rPr>
          <w:rFonts w:ascii="Calibri" w:eastAsia="Calibri" w:hAnsi="Calibri" w:cs="Times New Roman"/>
          <w:i/>
          <w:iCs/>
          <w:noProof/>
          <w:color w:val="1F497D"/>
          <w:sz w:val="18"/>
          <w:szCs w:val="18"/>
        </w:rPr>
        <w:t>4</w:t>
      </w:r>
      <w:r w:rsidRPr="006A4934">
        <w:rPr>
          <w:rFonts w:ascii="Calibri" w:eastAsia="Calibri" w:hAnsi="Calibri" w:cs="Times New Roman"/>
          <w:i/>
          <w:iCs/>
          <w:noProof/>
          <w:color w:val="1F497D"/>
          <w:sz w:val="18"/>
          <w:szCs w:val="18"/>
        </w:rPr>
        <w:fldChar w:fldCharType="end"/>
      </w:r>
      <w:bookmarkEnd w:id="5"/>
      <w:r w:rsidRPr="006A4934">
        <w:rPr>
          <w:rFonts w:ascii="Calibri" w:eastAsia="Calibri" w:hAnsi="Calibri" w:cs="Times New Roman"/>
          <w:i/>
          <w:iCs/>
          <w:color w:val="1F497D"/>
          <w:sz w:val="18"/>
          <w:szCs w:val="18"/>
        </w:rPr>
        <w:t xml:space="preserve"> Task Completion% vs Task Deadline</w:t>
      </w:r>
      <w:bookmarkEnd w:id="6"/>
    </w:p>
    <w:p w14:paraId="4CE9DAA9" w14:textId="77777777" w:rsidR="006A4934" w:rsidRPr="006A4934" w:rsidRDefault="006A4934" w:rsidP="006A4934">
      <w:pPr>
        <w:spacing w:after="200" w:line="276" w:lineRule="auto"/>
        <w:jc w:val="both"/>
        <w:rPr>
          <w:rFonts w:ascii="Times New Roman" w:eastAsia="Calibri" w:hAnsi="Times New Roman" w:cs="Times New Roman"/>
          <w:sz w:val="24"/>
          <w:szCs w:val="24"/>
        </w:rPr>
      </w:pPr>
      <w:r w:rsidRPr="006A4934">
        <w:rPr>
          <w:rFonts w:ascii="Times New Roman" w:eastAsia="Calibri" w:hAnsi="Times New Roman" w:cs="Times New Roman"/>
          <w:sz w:val="24"/>
          <w:szCs w:val="24"/>
        </w:rPr>
        <w:tab/>
        <w:t xml:space="preserve">We fixed the number of users to 30 and plotted Task Completion percentage by varying Task deadline constraint in </w:t>
      </w:r>
      <w:r w:rsidRPr="006A4934">
        <w:rPr>
          <w:rFonts w:ascii="Times New Roman" w:eastAsia="Calibri" w:hAnsi="Times New Roman" w:cs="Times New Roman"/>
          <w:sz w:val="24"/>
          <w:szCs w:val="24"/>
        </w:rPr>
        <w:fldChar w:fldCharType="begin"/>
      </w:r>
      <w:r w:rsidRPr="006A4934">
        <w:rPr>
          <w:rFonts w:ascii="Times New Roman" w:eastAsia="Calibri" w:hAnsi="Times New Roman" w:cs="Times New Roman"/>
          <w:sz w:val="24"/>
          <w:szCs w:val="24"/>
        </w:rPr>
        <w:instrText xml:space="preserve"> REF _Ref42962664 \h  \* MERGEFORMAT </w:instrText>
      </w:r>
      <w:r w:rsidRPr="006A4934">
        <w:rPr>
          <w:rFonts w:ascii="Times New Roman" w:eastAsia="Calibri" w:hAnsi="Times New Roman" w:cs="Times New Roman"/>
          <w:sz w:val="24"/>
          <w:szCs w:val="24"/>
        </w:rPr>
      </w:r>
      <w:r w:rsidRPr="006A4934">
        <w:rPr>
          <w:rFonts w:ascii="Times New Roman" w:eastAsia="Calibri" w:hAnsi="Times New Roman" w:cs="Times New Roman"/>
          <w:sz w:val="24"/>
          <w:szCs w:val="24"/>
        </w:rPr>
        <w:fldChar w:fldCharType="separate"/>
      </w:r>
      <w:r w:rsidRPr="006A4934">
        <w:rPr>
          <w:rFonts w:ascii="Times New Roman" w:eastAsia="Calibri" w:hAnsi="Times New Roman" w:cs="Times New Roman"/>
        </w:rPr>
        <w:t xml:space="preserve">Figure </w:t>
      </w:r>
      <w:r w:rsidRPr="006A4934">
        <w:rPr>
          <w:rFonts w:ascii="Times New Roman" w:eastAsia="Calibri" w:hAnsi="Times New Roman" w:cs="Times New Roman"/>
          <w:noProof/>
        </w:rPr>
        <w:t>4</w:t>
      </w:r>
      <w:r w:rsidRPr="006A4934">
        <w:rPr>
          <w:rFonts w:ascii="Times New Roman" w:eastAsia="Calibri" w:hAnsi="Times New Roman" w:cs="Times New Roman"/>
          <w:sz w:val="24"/>
          <w:szCs w:val="24"/>
        </w:rPr>
        <w:fldChar w:fldCharType="end"/>
      </w:r>
      <w:r w:rsidRPr="006A4934">
        <w:rPr>
          <w:rFonts w:ascii="Times New Roman" w:eastAsia="Calibri" w:hAnsi="Times New Roman" w:cs="Times New Roman"/>
          <w:sz w:val="24"/>
          <w:szCs w:val="24"/>
        </w:rPr>
        <w:t xml:space="preserve">. It depicts the higher Task completion percentage in DCEMTO compared to the other two approaches. DCEMTO’s task completion is 9.16% higher than Random-Allocation and 27.08% higher than Local-Execution on average. Also, Task completion percentage increases by increasing Deadline constraint. </w:t>
      </w:r>
    </w:p>
    <w:p w14:paraId="4276515F" w14:textId="77777777" w:rsidR="006A4934" w:rsidRPr="006A4934" w:rsidRDefault="006A4934" w:rsidP="006A4934">
      <w:pPr>
        <w:spacing w:after="200" w:line="276" w:lineRule="auto"/>
        <w:jc w:val="both"/>
        <w:rPr>
          <w:rFonts w:ascii="Times New Roman" w:eastAsia="Calibri" w:hAnsi="Times New Roman" w:cs="Times New Roman"/>
          <w:sz w:val="24"/>
          <w:szCs w:val="24"/>
        </w:rPr>
      </w:pPr>
      <w:r w:rsidRPr="006A4934">
        <w:rPr>
          <w:rFonts w:ascii="Times New Roman" w:eastAsia="Calibri" w:hAnsi="Times New Roman" w:cs="Times New Roman"/>
          <w:sz w:val="24"/>
          <w:szCs w:val="24"/>
        </w:rPr>
        <w:tab/>
      </w:r>
      <w:r w:rsidRPr="006A4934">
        <w:rPr>
          <w:rFonts w:ascii="Times New Roman" w:eastAsia="Calibri" w:hAnsi="Times New Roman" w:cs="Times New Roman"/>
          <w:sz w:val="24"/>
          <w:szCs w:val="24"/>
        </w:rPr>
        <w:fldChar w:fldCharType="begin"/>
      </w:r>
      <w:r w:rsidRPr="006A4934">
        <w:rPr>
          <w:rFonts w:ascii="Times New Roman" w:eastAsia="Calibri" w:hAnsi="Times New Roman" w:cs="Times New Roman"/>
          <w:sz w:val="24"/>
          <w:szCs w:val="24"/>
        </w:rPr>
        <w:instrText xml:space="preserve"> REF _Ref42962725 \h </w:instrText>
      </w:r>
      <w:r w:rsidRPr="006A4934">
        <w:rPr>
          <w:rFonts w:ascii="Times New Roman" w:eastAsia="Calibri" w:hAnsi="Times New Roman" w:cs="Times New Roman"/>
          <w:sz w:val="24"/>
          <w:szCs w:val="24"/>
        </w:rPr>
      </w:r>
      <w:r w:rsidRPr="006A4934">
        <w:rPr>
          <w:rFonts w:ascii="Times New Roman" w:eastAsia="Calibri" w:hAnsi="Times New Roman" w:cs="Times New Roman"/>
          <w:sz w:val="24"/>
          <w:szCs w:val="24"/>
        </w:rPr>
        <w:fldChar w:fldCharType="separate"/>
      </w:r>
      <w:r w:rsidRPr="006A4934">
        <w:rPr>
          <w:rFonts w:ascii="Calibri" w:eastAsia="Calibri" w:hAnsi="Calibri" w:cs="Times New Roman"/>
        </w:rPr>
        <w:t xml:space="preserve">Figure </w:t>
      </w:r>
      <w:r w:rsidRPr="006A4934">
        <w:rPr>
          <w:rFonts w:ascii="Calibri" w:eastAsia="Calibri" w:hAnsi="Calibri" w:cs="Times New Roman"/>
          <w:noProof/>
        </w:rPr>
        <w:t>5</w:t>
      </w:r>
      <w:r w:rsidRPr="006A4934">
        <w:rPr>
          <w:rFonts w:ascii="Times New Roman" w:eastAsia="Calibri" w:hAnsi="Times New Roman" w:cs="Times New Roman"/>
          <w:sz w:val="24"/>
          <w:szCs w:val="24"/>
        </w:rPr>
        <w:fldChar w:fldCharType="end"/>
      </w:r>
      <w:r w:rsidRPr="006A4934">
        <w:rPr>
          <w:rFonts w:ascii="Times New Roman" w:eastAsia="Calibri" w:hAnsi="Times New Roman" w:cs="Times New Roman"/>
          <w:sz w:val="24"/>
          <w:szCs w:val="24"/>
        </w:rPr>
        <w:t xml:space="preserve"> shows how energy consumption varies with the change in the number of users. In general, total energy consumption increases with an increase in the number of users. But the plot is not continuously increasing. It is due to less task completion percentage in some cases. Hence, in the next study, Average Energy Consumption is compared to a varying number of users. DCEMTO’s energy consumption is 11.22% efficient than Random-Allocation method.</w:t>
      </w:r>
    </w:p>
    <w:p w14:paraId="501C8A65" w14:textId="77777777" w:rsidR="006A4934" w:rsidRPr="006A4934" w:rsidRDefault="006A4934" w:rsidP="006A4934">
      <w:pPr>
        <w:keepNext/>
        <w:spacing w:after="200" w:line="276" w:lineRule="auto"/>
        <w:jc w:val="center"/>
        <w:rPr>
          <w:rFonts w:ascii="Calibri" w:eastAsia="Calibri" w:hAnsi="Calibri" w:cs="Times New Roman"/>
        </w:rPr>
      </w:pPr>
      <w:r w:rsidRPr="006A4934">
        <w:rPr>
          <w:rFonts w:ascii="Calibri" w:eastAsia="Calibri" w:hAnsi="Calibri" w:cs="Times New Roman"/>
          <w:noProof/>
        </w:rPr>
        <w:lastRenderedPageBreak/>
        <w:drawing>
          <wp:inline distT="0" distB="0" distL="0" distR="0" wp14:anchorId="2F490409" wp14:editId="1F2CA430">
            <wp:extent cx="5001768" cy="374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3.png"/>
                    <pic:cNvPicPr/>
                  </pic:nvPicPr>
                  <pic:blipFill>
                    <a:blip r:embed="rId7">
                      <a:extLst>
                        <a:ext uri="{28A0092B-C50C-407E-A947-70E740481C1C}">
                          <a14:useLocalDpi xmlns:a14="http://schemas.microsoft.com/office/drawing/2010/main" val="0"/>
                        </a:ext>
                      </a:extLst>
                    </a:blip>
                    <a:stretch>
                      <a:fillRect/>
                    </a:stretch>
                  </pic:blipFill>
                  <pic:spPr>
                    <a:xfrm>
                      <a:off x="0" y="0"/>
                      <a:ext cx="5001768" cy="3749040"/>
                    </a:xfrm>
                    <a:prstGeom prst="rect">
                      <a:avLst/>
                    </a:prstGeom>
                  </pic:spPr>
                </pic:pic>
              </a:graphicData>
            </a:graphic>
          </wp:inline>
        </w:drawing>
      </w:r>
    </w:p>
    <w:p w14:paraId="71F61935" w14:textId="77777777" w:rsidR="006A4934" w:rsidRPr="006A4934" w:rsidRDefault="006A4934" w:rsidP="006A4934">
      <w:pPr>
        <w:spacing w:after="200" w:line="240" w:lineRule="auto"/>
        <w:jc w:val="center"/>
        <w:rPr>
          <w:rFonts w:ascii="Calibri" w:eastAsia="Calibri" w:hAnsi="Calibri" w:cs="Times New Roman"/>
          <w:i/>
          <w:iCs/>
          <w:color w:val="1F497D"/>
          <w:sz w:val="18"/>
          <w:szCs w:val="18"/>
        </w:rPr>
      </w:pPr>
      <w:bookmarkStart w:id="7" w:name="_Ref42962725"/>
      <w:bookmarkStart w:id="8" w:name="_Toc43397880"/>
      <w:r w:rsidRPr="006A4934">
        <w:rPr>
          <w:rFonts w:ascii="Calibri" w:eastAsia="Calibri" w:hAnsi="Calibri" w:cs="Times New Roman"/>
          <w:i/>
          <w:iCs/>
          <w:color w:val="1F497D"/>
          <w:sz w:val="18"/>
          <w:szCs w:val="18"/>
        </w:rPr>
        <w:t xml:space="preserve">Figure </w:t>
      </w:r>
      <w:r w:rsidRPr="006A4934">
        <w:rPr>
          <w:rFonts w:ascii="Calibri" w:eastAsia="Calibri" w:hAnsi="Calibri" w:cs="Times New Roman"/>
          <w:i/>
          <w:iCs/>
          <w:color w:val="1F497D"/>
          <w:sz w:val="18"/>
          <w:szCs w:val="18"/>
        </w:rPr>
        <w:fldChar w:fldCharType="begin"/>
      </w:r>
      <w:r w:rsidRPr="006A4934">
        <w:rPr>
          <w:rFonts w:ascii="Calibri" w:eastAsia="Calibri" w:hAnsi="Calibri" w:cs="Times New Roman"/>
          <w:i/>
          <w:iCs/>
          <w:color w:val="1F497D"/>
          <w:sz w:val="18"/>
          <w:szCs w:val="18"/>
        </w:rPr>
        <w:instrText xml:space="preserve"> SEQ Figure \* ARABIC </w:instrText>
      </w:r>
      <w:r w:rsidRPr="006A4934">
        <w:rPr>
          <w:rFonts w:ascii="Calibri" w:eastAsia="Calibri" w:hAnsi="Calibri" w:cs="Times New Roman"/>
          <w:i/>
          <w:iCs/>
          <w:color w:val="1F497D"/>
          <w:sz w:val="18"/>
          <w:szCs w:val="18"/>
        </w:rPr>
        <w:fldChar w:fldCharType="separate"/>
      </w:r>
      <w:r w:rsidRPr="006A4934">
        <w:rPr>
          <w:rFonts w:ascii="Calibri" w:eastAsia="Calibri" w:hAnsi="Calibri" w:cs="Times New Roman"/>
          <w:i/>
          <w:iCs/>
          <w:noProof/>
          <w:color w:val="1F497D"/>
          <w:sz w:val="18"/>
          <w:szCs w:val="18"/>
        </w:rPr>
        <w:t>5</w:t>
      </w:r>
      <w:r w:rsidRPr="006A4934">
        <w:rPr>
          <w:rFonts w:ascii="Calibri" w:eastAsia="Calibri" w:hAnsi="Calibri" w:cs="Times New Roman"/>
          <w:i/>
          <w:iCs/>
          <w:noProof/>
          <w:color w:val="1F497D"/>
          <w:sz w:val="18"/>
          <w:szCs w:val="18"/>
        </w:rPr>
        <w:fldChar w:fldCharType="end"/>
      </w:r>
      <w:bookmarkEnd w:id="7"/>
      <w:r w:rsidRPr="006A4934">
        <w:rPr>
          <w:rFonts w:ascii="Calibri" w:eastAsia="Calibri" w:hAnsi="Calibri" w:cs="Times New Roman"/>
          <w:i/>
          <w:iCs/>
          <w:color w:val="1F497D"/>
          <w:sz w:val="18"/>
          <w:szCs w:val="18"/>
        </w:rPr>
        <w:t xml:space="preserve"> Energy Consumption vs Number of Users</w:t>
      </w:r>
      <w:bookmarkEnd w:id="8"/>
    </w:p>
    <w:p w14:paraId="09320244" w14:textId="77777777" w:rsidR="006A4934" w:rsidRPr="006A4934" w:rsidRDefault="006A4934" w:rsidP="006A4934">
      <w:pPr>
        <w:spacing w:after="200" w:line="276" w:lineRule="auto"/>
        <w:jc w:val="both"/>
        <w:rPr>
          <w:rFonts w:ascii="Times New Roman" w:eastAsia="Times New Roman" w:hAnsi="Times New Roman" w:cs="Times New Roman"/>
          <w:sz w:val="24"/>
          <w:szCs w:val="24"/>
        </w:rPr>
      </w:pPr>
      <w:r w:rsidRPr="006A4934">
        <w:rPr>
          <w:rFonts w:ascii="Calibri" w:eastAsia="Times New Roman" w:hAnsi="Calibri" w:cs="Times New Roman"/>
          <w:sz w:val="24"/>
          <w:szCs w:val="24"/>
        </w:rPr>
        <w:tab/>
      </w:r>
      <w:r w:rsidRPr="006A4934">
        <w:rPr>
          <w:rFonts w:ascii="Times New Roman" w:eastAsia="Times New Roman" w:hAnsi="Times New Roman" w:cs="Times New Roman"/>
          <w:sz w:val="24"/>
          <w:szCs w:val="24"/>
        </w:rPr>
        <w:fldChar w:fldCharType="begin"/>
      </w:r>
      <w:r w:rsidRPr="006A4934">
        <w:rPr>
          <w:rFonts w:ascii="Times New Roman" w:eastAsia="Times New Roman" w:hAnsi="Times New Roman" w:cs="Times New Roman"/>
          <w:sz w:val="24"/>
          <w:szCs w:val="24"/>
        </w:rPr>
        <w:instrText xml:space="preserve"> REF _Ref42962785 \h  \* MERGEFORMAT </w:instrText>
      </w:r>
      <w:r w:rsidRPr="006A4934">
        <w:rPr>
          <w:rFonts w:ascii="Times New Roman" w:eastAsia="Times New Roman" w:hAnsi="Times New Roman" w:cs="Times New Roman"/>
          <w:sz w:val="24"/>
          <w:szCs w:val="24"/>
        </w:rPr>
      </w:r>
      <w:r w:rsidRPr="006A4934">
        <w:rPr>
          <w:rFonts w:ascii="Times New Roman" w:eastAsia="Times New Roman" w:hAnsi="Times New Roman" w:cs="Times New Roman"/>
          <w:sz w:val="24"/>
          <w:szCs w:val="24"/>
        </w:rPr>
        <w:fldChar w:fldCharType="separate"/>
      </w:r>
      <w:r w:rsidRPr="006A4934">
        <w:rPr>
          <w:rFonts w:ascii="Times New Roman" w:eastAsia="Calibri" w:hAnsi="Times New Roman" w:cs="Times New Roman"/>
        </w:rPr>
        <w:t xml:space="preserve">Figure </w:t>
      </w:r>
      <w:r w:rsidRPr="006A4934">
        <w:rPr>
          <w:rFonts w:ascii="Times New Roman" w:eastAsia="Calibri" w:hAnsi="Times New Roman" w:cs="Times New Roman"/>
          <w:noProof/>
        </w:rPr>
        <w:t>6</w:t>
      </w:r>
      <w:r w:rsidRPr="006A4934">
        <w:rPr>
          <w:rFonts w:ascii="Times New Roman" w:eastAsia="Times New Roman" w:hAnsi="Times New Roman" w:cs="Times New Roman"/>
          <w:sz w:val="24"/>
          <w:szCs w:val="24"/>
        </w:rPr>
        <w:fldChar w:fldCharType="end"/>
      </w:r>
      <w:r w:rsidRPr="006A4934">
        <w:rPr>
          <w:rFonts w:ascii="Times New Roman" w:eastAsia="Times New Roman" w:hAnsi="Times New Roman" w:cs="Times New Roman"/>
          <w:sz w:val="24"/>
          <w:szCs w:val="24"/>
        </w:rPr>
        <w:t xml:space="preserve"> indicates the variation of average energy consumption with a change in the number of users. DCEMTO outperforms other approaches. Average energy consumption in DCEMTO is 10.5% energy efficient than Random-Allocation and 46.5% efficient than Local-Execution.</w:t>
      </w:r>
    </w:p>
    <w:p w14:paraId="5E8D8F7E" w14:textId="77777777" w:rsidR="006A4934" w:rsidRPr="006A4934" w:rsidRDefault="006A4934" w:rsidP="006A4934">
      <w:pPr>
        <w:spacing w:after="200" w:line="276" w:lineRule="auto"/>
        <w:jc w:val="both"/>
        <w:rPr>
          <w:rFonts w:ascii="Times New Roman" w:eastAsia="Times New Roman" w:hAnsi="Times New Roman" w:cs="Times New Roman"/>
          <w:sz w:val="24"/>
          <w:szCs w:val="24"/>
        </w:rPr>
      </w:pPr>
      <w:r w:rsidRPr="006A4934">
        <w:rPr>
          <w:rFonts w:ascii="Times New Roman" w:eastAsia="Times New Roman" w:hAnsi="Times New Roman" w:cs="Times New Roman"/>
          <w:sz w:val="24"/>
          <w:szCs w:val="24"/>
        </w:rPr>
        <w:tab/>
      </w:r>
      <w:r w:rsidRPr="006A4934">
        <w:rPr>
          <w:rFonts w:ascii="Times New Roman" w:eastAsia="Times New Roman" w:hAnsi="Times New Roman" w:cs="Times New Roman"/>
          <w:sz w:val="24"/>
          <w:szCs w:val="24"/>
        </w:rPr>
        <w:fldChar w:fldCharType="begin"/>
      </w:r>
      <w:r w:rsidRPr="006A4934">
        <w:rPr>
          <w:rFonts w:ascii="Times New Roman" w:eastAsia="Times New Roman" w:hAnsi="Times New Roman" w:cs="Times New Roman"/>
          <w:sz w:val="24"/>
          <w:szCs w:val="24"/>
        </w:rPr>
        <w:instrText xml:space="preserve"> REF _Ref42962793 \h  \* MERGEFORMAT </w:instrText>
      </w:r>
      <w:r w:rsidRPr="006A4934">
        <w:rPr>
          <w:rFonts w:ascii="Times New Roman" w:eastAsia="Times New Roman" w:hAnsi="Times New Roman" w:cs="Times New Roman"/>
          <w:sz w:val="24"/>
          <w:szCs w:val="24"/>
        </w:rPr>
      </w:r>
      <w:r w:rsidRPr="006A4934">
        <w:rPr>
          <w:rFonts w:ascii="Times New Roman" w:eastAsia="Times New Roman" w:hAnsi="Times New Roman" w:cs="Times New Roman"/>
          <w:sz w:val="24"/>
          <w:szCs w:val="24"/>
        </w:rPr>
        <w:fldChar w:fldCharType="separate"/>
      </w:r>
      <w:r w:rsidRPr="006A4934">
        <w:rPr>
          <w:rFonts w:ascii="Times New Roman" w:eastAsia="Calibri" w:hAnsi="Times New Roman" w:cs="Times New Roman"/>
        </w:rPr>
        <w:t xml:space="preserve">Figure </w:t>
      </w:r>
      <w:r w:rsidRPr="006A4934">
        <w:rPr>
          <w:rFonts w:ascii="Times New Roman" w:eastAsia="Calibri" w:hAnsi="Times New Roman" w:cs="Times New Roman"/>
          <w:noProof/>
        </w:rPr>
        <w:t>7</w:t>
      </w:r>
      <w:r w:rsidRPr="006A4934">
        <w:rPr>
          <w:rFonts w:ascii="Times New Roman" w:eastAsia="Times New Roman" w:hAnsi="Times New Roman" w:cs="Times New Roman"/>
          <w:sz w:val="24"/>
          <w:szCs w:val="24"/>
        </w:rPr>
        <w:fldChar w:fldCharType="end"/>
      </w:r>
      <w:r w:rsidRPr="006A4934">
        <w:rPr>
          <w:rFonts w:ascii="Times New Roman" w:eastAsia="Times New Roman" w:hAnsi="Times New Roman" w:cs="Times New Roman"/>
          <w:sz w:val="24"/>
          <w:szCs w:val="24"/>
        </w:rPr>
        <w:t xml:space="preserve"> shows how energy consumption varies with varying task input size. It’s clear that higher the task input size, energy consumption increases. It is due to higher transmission energy needed in task offloading. Energy consumption in DCEMTO is 9.55% efficient than Random-Allocation approach. </w:t>
      </w:r>
    </w:p>
    <w:p w14:paraId="77C6B5BA" w14:textId="77777777" w:rsidR="006A4934" w:rsidRPr="006A4934" w:rsidRDefault="006A4934" w:rsidP="006A4934">
      <w:pPr>
        <w:keepNext/>
        <w:spacing w:after="200" w:line="276" w:lineRule="auto"/>
        <w:jc w:val="center"/>
        <w:rPr>
          <w:rFonts w:ascii="Calibri" w:eastAsia="Calibri" w:hAnsi="Calibri" w:cs="Times New Roman"/>
        </w:rPr>
      </w:pPr>
      <w:r w:rsidRPr="006A4934">
        <w:rPr>
          <w:rFonts w:ascii="Calibri" w:eastAsia="Calibri" w:hAnsi="Calibri" w:cs="Times New Roman"/>
          <w:noProof/>
          <w:sz w:val="24"/>
          <w:szCs w:val="24"/>
        </w:rPr>
        <w:lastRenderedPageBreak/>
        <w:drawing>
          <wp:inline distT="0" distB="0" distL="0" distR="0" wp14:anchorId="0EA393E4" wp14:editId="346D4C20">
            <wp:extent cx="4992624" cy="3749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2.png"/>
                    <pic:cNvPicPr/>
                  </pic:nvPicPr>
                  <pic:blipFill>
                    <a:blip r:embed="rId8">
                      <a:extLst>
                        <a:ext uri="{28A0092B-C50C-407E-A947-70E740481C1C}">
                          <a14:useLocalDpi xmlns:a14="http://schemas.microsoft.com/office/drawing/2010/main" val="0"/>
                        </a:ext>
                      </a:extLst>
                    </a:blip>
                    <a:stretch>
                      <a:fillRect/>
                    </a:stretch>
                  </pic:blipFill>
                  <pic:spPr>
                    <a:xfrm>
                      <a:off x="0" y="0"/>
                      <a:ext cx="4992624" cy="3749040"/>
                    </a:xfrm>
                    <a:prstGeom prst="rect">
                      <a:avLst/>
                    </a:prstGeom>
                  </pic:spPr>
                </pic:pic>
              </a:graphicData>
            </a:graphic>
          </wp:inline>
        </w:drawing>
      </w:r>
    </w:p>
    <w:p w14:paraId="1D36A26C" w14:textId="77777777" w:rsidR="006A4934" w:rsidRPr="006A4934" w:rsidRDefault="006A4934" w:rsidP="006A4934">
      <w:pPr>
        <w:spacing w:after="200" w:line="240" w:lineRule="auto"/>
        <w:jc w:val="center"/>
        <w:rPr>
          <w:rFonts w:ascii="Calibri" w:eastAsia="Times New Roman" w:hAnsi="Calibri" w:cs="Times New Roman"/>
          <w:i/>
          <w:iCs/>
          <w:color w:val="1F497D"/>
          <w:sz w:val="24"/>
          <w:szCs w:val="24"/>
        </w:rPr>
      </w:pPr>
      <w:bookmarkStart w:id="9" w:name="_Ref42962785"/>
      <w:bookmarkStart w:id="10" w:name="_Toc43397881"/>
      <w:r w:rsidRPr="006A4934">
        <w:rPr>
          <w:rFonts w:ascii="Calibri" w:eastAsia="Calibri" w:hAnsi="Calibri" w:cs="Times New Roman"/>
          <w:i/>
          <w:iCs/>
          <w:color w:val="1F497D"/>
          <w:sz w:val="18"/>
          <w:szCs w:val="18"/>
        </w:rPr>
        <w:t xml:space="preserve">Figure </w:t>
      </w:r>
      <w:r w:rsidRPr="006A4934">
        <w:rPr>
          <w:rFonts w:ascii="Calibri" w:eastAsia="Calibri" w:hAnsi="Calibri" w:cs="Times New Roman"/>
          <w:i/>
          <w:iCs/>
          <w:color w:val="1F497D"/>
          <w:sz w:val="18"/>
          <w:szCs w:val="18"/>
        </w:rPr>
        <w:fldChar w:fldCharType="begin"/>
      </w:r>
      <w:r w:rsidRPr="006A4934">
        <w:rPr>
          <w:rFonts w:ascii="Calibri" w:eastAsia="Calibri" w:hAnsi="Calibri" w:cs="Times New Roman"/>
          <w:i/>
          <w:iCs/>
          <w:color w:val="1F497D"/>
          <w:sz w:val="18"/>
          <w:szCs w:val="18"/>
        </w:rPr>
        <w:instrText xml:space="preserve"> SEQ Figure \* ARABIC </w:instrText>
      </w:r>
      <w:r w:rsidRPr="006A4934">
        <w:rPr>
          <w:rFonts w:ascii="Calibri" w:eastAsia="Calibri" w:hAnsi="Calibri" w:cs="Times New Roman"/>
          <w:i/>
          <w:iCs/>
          <w:color w:val="1F497D"/>
          <w:sz w:val="18"/>
          <w:szCs w:val="18"/>
        </w:rPr>
        <w:fldChar w:fldCharType="separate"/>
      </w:r>
      <w:r w:rsidRPr="006A4934">
        <w:rPr>
          <w:rFonts w:ascii="Calibri" w:eastAsia="Calibri" w:hAnsi="Calibri" w:cs="Times New Roman"/>
          <w:i/>
          <w:iCs/>
          <w:noProof/>
          <w:color w:val="1F497D"/>
          <w:sz w:val="18"/>
          <w:szCs w:val="18"/>
        </w:rPr>
        <w:t>6</w:t>
      </w:r>
      <w:r w:rsidRPr="006A4934">
        <w:rPr>
          <w:rFonts w:ascii="Calibri" w:eastAsia="Calibri" w:hAnsi="Calibri" w:cs="Times New Roman"/>
          <w:i/>
          <w:iCs/>
          <w:noProof/>
          <w:color w:val="1F497D"/>
          <w:sz w:val="18"/>
          <w:szCs w:val="18"/>
        </w:rPr>
        <w:fldChar w:fldCharType="end"/>
      </w:r>
      <w:bookmarkEnd w:id="9"/>
      <w:r w:rsidRPr="006A4934">
        <w:rPr>
          <w:rFonts w:ascii="Calibri" w:eastAsia="Calibri" w:hAnsi="Calibri" w:cs="Times New Roman"/>
          <w:i/>
          <w:iCs/>
          <w:color w:val="1F497D"/>
          <w:sz w:val="18"/>
          <w:szCs w:val="18"/>
        </w:rPr>
        <w:t xml:space="preserve">   Avg Energy Consumption vs Number of Users</w:t>
      </w:r>
      <w:bookmarkEnd w:id="10"/>
    </w:p>
    <w:bookmarkEnd w:id="4"/>
    <w:p w14:paraId="5401DAD5" w14:textId="77777777" w:rsidR="006A4934" w:rsidRPr="006A4934" w:rsidRDefault="006A4934" w:rsidP="006A4934">
      <w:pPr>
        <w:keepNext/>
        <w:spacing w:after="200" w:line="276" w:lineRule="auto"/>
        <w:jc w:val="center"/>
        <w:rPr>
          <w:rFonts w:ascii="Calibri" w:eastAsia="Calibri" w:hAnsi="Calibri" w:cs="Times New Roman"/>
        </w:rPr>
      </w:pPr>
      <w:r w:rsidRPr="006A4934">
        <w:rPr>
          <w:rFonts w:ascii="Calibri" w:eastAsia="Calibri" w:hAnsi="Calibri" w:cs="Times New Roman"/>
          <w:noProof/>
        </w:rPr>
        <w:drawing>
          <wp:inline distT="0" distB="0" distL="0" distR="0" wp14:anchorId="600E273D" wp14:editId="1A04312B">
            <wp:extent cx="4946904" cy="37124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4.png"/>
                    <pic:cNvPicPr/>
                  </pic:nvPicPr>
                  <pic:blipFill>
                    <a:blip r:embed="rId9">
                      <a:extLst>
                        <a:ext uri="{28A0092B-C50C-407E-A947-70E740481C1C}">
                          <a14:useLocalDpi xmlns:a14="http://schemas.microsoft.com/office/drawing/2010/main" val="0"/>
                        </a:ext>
                      </a:extLst>
                    </a:blip>
                    <a:stretch>
                      <a:fillRect/>
                    </a:stretch>
                  </pic:blipFill>
                  <pic:spPr>
                    <a:xfrm>
                      <a:off x="0" y="0"/>
                      <a:ext cx="4946904" cy="3712464"/>
                    </a:xfrm>
                    <a:prstGeom prst="rect">
                      <a:avLst/>
                    </a:prstGeom>
                  </pic:spPr>
                </pic:pic>
              </a:graphicData>
            </a:graphic>
          </wp:inline>
        </w:drawing>
      </w:r>
    </w:p>
    <w:p w14:paraId="6634EFCC" w14:textId="77777777" w:rsidR="006A4934" w:rsidRPr="006A4934" w:rsidRDefault="006A4934" w:rsidP="006A4934">
      <w:pPr>
        <w:spacing w:after="200" w:line="240" w:lineRule="auto"/>
        <w:jc w:val="center"/>
        <w:rPr>
          <w:rFonts w:ascii="Calibri" w:eastAsia="Calibri" w:hAnsi="Calibri" w:cs="Times New Roman"/>
          <w:i/>
          <w:iCs/>
          <w:color w:val="1F497D"/>
          <w:sz w:val="18"/>
          <w:szCs w:val="18"/>
        </w:rPr>
      </w:pPr>
      <w:bookmarkStart w:id="11" w:name="_Ref42962793"/>
      <w:bookmarkStart w:id="12" w:name="_Toc43397882"/>
      <w:r w:rsidRPr="006A4934">
        <w:rPr>
          <w:rFonts w:ascii="Calibri" w:eastAsia="Calibri" w:hAnsi="Calibri" w:cs="Times New Roman"/>
          <w:i/>
          <w:iCs/>
          <w:color w:val="1F497D"/>
          <w:sz w:val="18"/>
          <w:szCs w:val="18"/>
        </w:rPr>
        <w:t xml:space="preserve">Figure </w:t>
      </w:r>
      <w:r w:rsidRPr="006A4934">
        <w:rPr>
          <w:rFonts w:ascii="Calibri" w:eastAsia="Calibri" w:hAnsi="Calibri" w:cs="Times New Roman"/>
          <w:i/>
          <w:iCs/>
          <w:color w:val="1F497D"/>
          <w:sz w:val="18"/>
          <w:szCs w:val="18"/>
        </w:rPr>
        <w:fldChar w:fldCharType="begin"/>
      </w:r>
      <w:r w:rsidRPr="006A4934">
        <w:rPr>
          <w:rFonts w:ascii="Calibri" w:eastAsia="Calibri" w:hAnsi="Calibri" w:cs="Times New Roman"/>
          <w:i/>
          <w:iCs/>
          <w:color w:val="1F497D"/>
          <w:sz w:val="18"/>
          <w:szCs w:val="18"/>
        </w:rPr>
        <w:instrText xml:space="preserve"> SEQ Figure \* ARABIC </w:instrText>
      </w:r>
      <w:r w:rsidRPr="006A4934">
        <w:rPr>
          <w:rFonts w:ascii="Calibri" w:eastAsia="Calibri" w:hAnsi="Calibri" w:cs="Times New Roman"/>
          <w:i/>
          <w:iCs/>
          <w:color w:val="1F497D"/>
          <w:sz w:val="18"/>
          <w:szCs w:val="18"/>
        </w:rPr>
        <w:fldChar w:fldCharType="separate"/>
      </w:r>
      <w:r w:rsidRPr="006A4934">
        <w:rPr>
          <w:rFonts w:ascii="Calibri" w:eastAsia="Calibri" w:hAnsi="Calibri" w:cs="Times New Roman"/>
          <w:i/>
          <w:iCs/>
          <w:noProof/>
          <w:color w:val="1F497D"/>
          <w:sz w:val="18"/>
          <w:szCs w:val="18"/>
        </w:rPr>
        <w:t>7</w:t>
      </w:r>
      <w:r w:rsidRPr="006A4934">
        <w:rPr>
          <w:rFonts w:ascii="Calibri" w:eastAsia="Calibri" w:hAnsi="Calibri" w:cs="Times New Roman"/>
          <w:i/>
          <w:iCs/>
          <w:noProof/>
          <w:color w:val="1F497D"/>
          <w:sz w:val="18"/>
          <w:szCs w:val="18"/>
        </w:rPr>
        <w:fldChar w:fldCharType="end"/>
      </w:r>
      <w:bookmarkEnd w:id="11"/>
      <w:r w:rsidRPr="006A4934">
        <w:rPr>
          <w:rFonts w:ascii="Calibri" w:eastAsia="Calibri" w:hAnsi="Calibri" w:cs="Times New Roman"/>
          <w:i/>
          <w:iCs/>
          <w:color w:val="1F497D"/>
          <w:sz w:val="18"/>
          <w:szCs w:val="18"/>
        </w:rPr>
        <w:t xml:space="preserve"> Task Input Size vs Energy Consumption</w:t>
      </w:r>
      <w:bookmarkEnd w:id="12"/>
    </w:p>
    <w:p w14:paraId="17E05DD2" w14:textId="77777777" w:rsidR="006A4934" w:rsidRPr="006A4934" w:rsidRDefault="006A4934" w:rsidP="006A4934">
      <w:pPr>
        <w:spacing w:after="200" w:line="276" w:lineRule="auto"/>
        <w:jc w:val="both"/>
        <w:rPr>
          <w:rFonts w:ascii="Times New Roman" w:eastAsia="Calibri" w:hAnsi="Times New Roman" w:cs="Times New Roman"/>
        </w:rPr>
      </w:pPr>
      <w:r w:rsidRPr="006A4934">
        <w:rPr>
          <w:rFonts w:ascii="Calibri" w:eastAsia="Times New Roman" w:hAnsi="Calibri" w:cs="Times New Roman"/>
          <w:sz w:val="24"/>
          <w:szCs w:val="24"/>
        </w:rPr>
        <w:lastRenderedPageBreak/>
        <w:tab/>
      </w:r>
      <w:r w:rsidRPr="006A4934">
        <w:rPr>
          <w:rFonts w:ascii="Times New Roman" w:eastAsia="Times New Roman" w:hAnsi="Times New Roman" w:cs="Times New Roman"/>
          <w:sz w:val="24"/>
          <w:szCs w:val="24"/>
        </w:rPr>
        <w:fldChar w:fldCharType="begin"/>
      </w:r>
      <w:r w:rsidRPr="006A4934">
        <w:rPr>
          <w:rFonts w:ascii="Times New Roman" w:eastAsia="Times New Roman" w:hAnsi="Times New Roman" w:cs="Times New Roman"/>
          <w:sz w:val="24"/>
          <w:szCs w:val="24"/>
        </w:rPr>
        <w:instrText xml:space="preserve"> REF _Ref42962834 \h  \* MERGEFORMAT </w:instrText>
      </w:r>
      <w:r w:rsidRPr="006A4934">
        <w:rPr>
          <w:rFonts w:ascii="Times New Roman" w:eastAsia="Times New Roman" w:hAnsi="Times New Roman" w:cs="Times New Roman"/>
          <w:sz w:val="24"/>
          <w:szCs w:val="24"/>
        </w:rPr>
      </w:r>
      <w:r w:rsidRPr="006A4934">
        <w:rPr>
          <w:rFonts w:ascii="Times New Roman" w:eastAsia="Times New Roman" w:hAnsi="Times New Roman" w:cs="Times New Roman"/>
          <w:sz w:val="24"/>
          <w:szCs w:val="24"/>
        </w:rPr>
        <w:fldChar w:fldCharType="separate"/>
      </w:r>
      <w:r w:rsidRPr="006A4934">
        <w:rPr>
          <w:rFonts w:ascii="Times New Roman" w:eastAsia="Calibri" w:hAnsi="Times New Roman" w:cs="Times New Roman"/>
        </w:rPr>
        <w:t xml:space="preserve">Figure </w:t>
      </w:r>
      <w:r w:rsidRPr="006A4934">
        <w:rPr>
          <w:rFonts w:ascii="Times New Roman" w:eastAsia="Calibri" w:hAnsi="Times New Roman" w:cs="Times New Roman"/>
          <w:noProof/>
        </w:rPr>
        <w:t>8</w:t>
      </w:r>
      <w:r w:rsidRPr="006A4934">
        <w:rPr>
          <w:rFonts w:ascii="Times New Roman" w:eastAsia="Times New Roman" w:hAnsi="Times New Roman" w:cs="Times New Roman"/>
          <w:sz w:val="24"/>
          <w:szCs w:val="24"/>
        </w:rPr>
        <w:fldChar w:fldCharType="end"/>
      </w:r>
      <w:r w:rsidRPr="006A4934">
        <w:rPr>
          <w:rFonts w:ascii="Times New Roman" w:eastAsia="Times New Roman" w:hAnsi="Times New Roman" w:cs="Times New Roman"/>
          <w:sz w:val="24"/>
          <w:szCs w:val="24"/>
        </w:rPr>
        <w:t xml:space="preserve"> depicts the difference in energy consumption with the change in MEC server’s computation capacity. Independent of server’s computation capacity, the energy consumption of DCEMTO is lesser compared to Random-Allocation approach. Energy consumption in DCEMTO is 8.22% efficient than Random-Allocation approach.</w:t>
      </w:r>
    </w:p>
    <w:p w14:paraId="157C0CAB" w14:textId="77777777" w:rsidR="006A4934" w:rsidRPr="006A4934" w:rsidRDefault="006A4934" w:rsidP="006A4934">
      <w:pPr>
        <w:keepNext/>
        <w:spacing w:after="200" w:line="276" w:lineRule="auto"/>
        <w:jc w:val="center"/>
        <w:rPr>
          <w:rFonts w:ascii="Calibri" w:eastAsia="Calibri" w:hAnsi="Calibri" w:cs="Times New Roman"/>
        </w:rPr>
      </w:pPr>
      <w:r w:rsidRPr="006A4934">
        <w:rPr>
          <w:rFonts w:ascii="Calibri" w:eastAsia="Calibri" w:hAnsi="Calibri" w:cs="Times New Roman"/>
          <w:noProof/>
        </w:rPr>
        <w:drawing>
          <wp:inline distT="0" distB="0" distL="0" distR="0" wp14:anchorId="2DDF0894" wp14:editId="6058D3F4">
            <wp:extent cx="4974336" cy="373075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5.png"/>
                    <pic:cNvPicPr/>
                  </pic:nvPicPr>
                  <pic:blipFill>
                    <a:blip r:embed="rId10">
                      <a:extLst>
                        <a:ext uri="{28A0092B-C50C-407E-A947-70E740481C1C}">
                          <a14:useLocalDpi xmlns:a14="http://schemas.microsoft.com/office/drawing/2010/main" val="0"/>
                        </a:ext>
                      </a:extLst>
                    </a:blip>
                    <a:stretch>
                      <a:fillRect/>
                    </a:stretch>
                  </pic:blipFill>
                  <pic:spPr>
                    <a:xfrm>
                      <a:off x="0" y="0"/>
                      <a:ext cx="4974336" cy="3730752"/>
                    </a:xfrm>
                    <a:prstGeom prst="rect">
                      <a:avLst/>
                    </a:prstGeom>
                  </pic:spPr>
                </pic:pic>
              </a:graphicData>
            </a:graphic>
          </wp:inline>
        </w:drawing>
      </w:r>
    </w:p>
    <w:p w14:paraId="52FECB9F" w14:textId="77777777" w:rsidR="006A4934" w:rsidRPr="006A4934" w:rsidRDefault="006A4934" w:rsidP="006A4934">
      <w:pPr>
        <w:spacing w:after="200" w:line="240" w:lineRule="auto"/>
        <w:jc w:val="center"/>
        <w:rPr>
          <w:rFonts w:ascii="Calibri" w:eastAsia="Calibri" w:hAnsi="Calibri" w:cs="Times New Roman"/>
          <w:i/>
          <w:iCs/>
          <w:color w:val="1F497D"/>
          <w:sz w:val="18"/>
          <w:szCs w:val="18"/>
        </w:rPr>
      </w:pPr>
      <w:bookmarkStart w:id="13" w:name="_Ref42962834"/>
      <w:bookmarkStart w:id="14" w:name="_Toc43397883"/>
      <w:r w:rsidRPr="006A4934">
        <w:rPr>
          <w:rFonts w:ascii="Calibri" w:eastAsia="Calibri" w:hAnsi="Calibri" w:cs="Times New Roman"/>
          <w:i/>
          <w:iCs/>
          <w:color w:val="1F497D"/>
          <w:sz w:val="18"/>
          <w:szCs w:val="18"/>
        </w:rPr>
        <w:t xml:space="preserve">Figure </w:t>
      </w:r>
      <w:r w:rsidRPr="006A4934">
        <w:rPr>
          <w:rFonts w:ascii="Calibri" w:eastAsia="Calibri" w:hAnsi="Calibri" w:cs="Times New Roman"/>
          <w:i/>
          <w:iCs/>
          <w:color w:val="1F497D"/>
          <w:sz w:val="18"/>
          <w:szCs w:val="18"/>
        </w:rPr>
        <w:fldChar w:fldCharType="begin"/>
      </w:r>
      <w:r w:rsidRPr="006A4934">
        <w:rPr>
          <w:rFonts w:ascii="Calibri" w:eastAsia="Calibri" w:hAnsi="Calibri" w:cs="Times New Roman"/>
          <w:i/>
          <w:iCs/>
          <w:color w:val="1F497D"/>
          <w:sz w:val="18"/>
          <w:szCs w:val="18"/>
        </w:rPr>
        <w:instrText xml:space="preserve"> SEQ Figure \* ARABIC </w:instrText>
      </w:r>
      <w:r w:rsidRPr="006A4934">
        <w:rPr>
          <w:rFonts w:ascii="Calibri" w:eastAsia="Calibri" w:hAnsi="Calibri" w:cs="Times New Roman"/>
          <w:i/>
          <w:iCs/>
          <w:color w:val="1F497D"/>
          <w:sz w:val="18"/>
          <w:szCs w:val="18"/>
        </w:rPr>
        <w:fldChar w:fldCharType="separate"/>
      </w:r>
      <w:r w:rsidRPr="006A4934">
        <w:rPr>
          <w:rFonts w:ascii="Calibri" w:eastAsia="Calibri" w:hAnsi="Calibri" w:cs="Times New Roman"/>
          <w:i/>
          <w:iCs/>
          <w:noProof/>
          <w:color w:val="1F497D"/>
          <w:sz w:val="18"/>
          <w:szCs w:val="18"/>
        </w:rPr>
        <w:t>8</w:t>
      </w:r>
      <w:r w:rsidRPr="006A4934">
        <w:rPr>
          <w:rFonts w:ascii="Calibri" w:eastAsia="Calibri" w:hAnsi="Calibri" w:cs="Times New Roman"/>
          <w:i/>
          <w:iCs/>
          <w:noProof/>
          <w:color w:val="1F497D"/>
          <w:sz w:val="18"/>
          <w:szCs w:val="18"/>
        </w:rPr>
        <w:fldChar w:fldCharType="end"/>
      </w:r>
      <w:bookmarkEnd w:id="13"/>
      <w:r w:rsidRPr="006A4934">
        <w:rPr>
          <w:rFonts w:ascii="Calibri" w:eastAsia="Calibri" w:hAnsi="Calibri" w:cs="Times New Roman"/>
          <w:i/>
          <w:iCs/>
          <w:color w:val="1F497D"/>
          <w:sz w:val="18"/>
          <w:szCs w:val="18"/>
        </w:rPr>
        <w:t xml:space="preserve"> Energy Consumption vs Server Computation Capacity</w:t>
      </w:r>
      <w:bookmarkEnd w:id="14"/>
    </w:p>
    <w:p w14:paraId="13D661E4" w14:textId="77777777" w:rsidR="006A4934" w:rsidRPr="006A4934" w:rsidRDefault="006A4934" w:rsidP="006A4934">
      <w:pPr>
        <w:spacing w:after="200" w:line="276" w:lineRule="auto"/>
        <w:rPr>
          <w:rFonts w:ascii="Calibri" w:eastAsia="Calibri" w:hAnsi="Calibri" w:cs="Times New Roman"/>
        </w:rPr>
      </w:pPr>
    </w:p>
    <w:p w14:paraId="2276141D" w14:textId="77777777" w:rsidR="006A4934" w:rsidRPr="006A4934" w:rsidRDefault="006A4934" w:rsidP="006A4934">
      <w:pPr>
        <w:spacing w:after="200" w:line="276" w:lineRule="auto"/>
        <w:rPr>
          <w:rFonts w:ascii="Calibri" w:eastAsia="Calibri" w:hAnsi="Calibri" w:cs="Times New Roman"/>
        </w:rPr>
      </w:pPr>
    </w:p>
    <w:p w14:paraId="26EE5D6D" w14:textId="77777777" w:rsidR="006A4934" w:rsidRPr="006A4934" w:rsidRDefault="006A4934" w:rsidP="006A4934">
      <w:pPr>
        <w:spacing w:after="200" w:line="276" w:lineRule="auto"/>
        <w:rPr>
          <w:rFonts w:ascii="Calibri" w:eastAsia="Calibri" w:hAnsi="Calibri" w:cs="Times New Roman"/>
        </w:rPr>
      </w:pPr>
    </w:p>
    <w:p w14:paraId="05B599B1" w14:textId="77777777" w:rsidR="00AE3A93" w:rsidRDefault="00AE3A93"/>
    <w:sectPr w:rsidR="00AE3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2A228C"/>
    <w:multiLevelType w:val="hybridMultilevel"/>
    <w:tmpl w:val="30FA7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934"/>
    <w:rsid w:val="006A4934"/>
    <w:rsid w:val="00AE3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1DA59"/>
  <w15:chartTrackingRefBased/>
  <w15:docId w15:val="{E64A6FA6-2B65-4E25-B955-270A3831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next w:val="PlainTable1"/>
    <w:uiPriority w:val="41"/>
    <w:rsid w:val="006A4934"/>
    <w:pPr>
      <w:spacing w:after="0" w:line="240" w:lineRule="auto"/>
    </w:p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6A493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697</Words>
  <Characters>3975</Characters>
  <Application>Microsoft Office Word</Application>
  <DocSecurity>0</DocSecurity>
  <Lines>33</Lines>
  <Paragraphs>9</Paragraphs>
  <ScaleCrop>false</ScaleCrop>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reddy</dc:creator>
  <cp:keywords/>
  <dc:description/>
  <cp:lastModifiedBy>karthik reddy</cp:lastModifiedBy>
  <cp:revision>1</cp:revision>
  <dcterms:created xsi:type="dcterms:W3CDTF">2020-07-19T05:26:00Z</dcterms:created>
  <dcterms:modified xsi:type="dcterms:W3CDTF">2020-07-19T05:28:00Z</dcterms:modified>
</cp:coreProperties>
</file>