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33" w:rsidRPr="005F2BED" w:rsidRDefault="005F2BED" w:rsidP="0031486A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r w:rsidRPr="005F2BED">
        <w:rPr>
          <w:rFonts w:ascii="Times New Roman" w:hAnsi="Times New Roman" w:cs="Times New Roman"/>
          <w:sz w:val="24"/>
          <w:szCs w:val="24"/>
        </w:rPr>
        <w:t>Olá.</w:t>
      </w:r>
    </w:p>
    <w:p w:rsidR="005F2BED" w:rsidRPr="005F2BED" w:rsidRDefault="005F2BED" w:rsidP="0031486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F2B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Receita Estadual do Paraná informa que, a partir de 02 de setembro de 2019, começa a exigir as informações referentes aos </w:t>
      </w:r>
      <w:r w:rsidRPr="005F2BE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códigos de benefícios fiscais</w:t>
      </w:r>
      <w:r w:rsidRPr="005F2B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nas Notas Fiscais Eletrônicas (NF-e), modelo 55, e Notas </w:t>
      </w:r>
      <w:r w:rsidR="0031486A" w:rsidRPr="005F2B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Fiscais de Consumidor Eletrônicas (NFC-e)</w:t>
      </w:r>
      <w:r w:rsidRPr="005F2B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modelo 65.</w:t>
      </w:r>
    </w:p>
    <w:p w:rsidR="005F2BED" w:rsidRPr="005F2BED" w:rsidRDefault="005F2BED" w:rsidP="0031486A">
      <w:pPr>
        <w:rPr>
          <w:rFonts w:ascii="Times New Roman" w:hAnsi="Times New Roman" w:cs="Times New Roman"/>
          <w:sz w:val="24"/>
          <w:szCs w:val="24"/>
        </w:rPr>
      </w:pPr>
      <w:r w:rsidRPr="005F2BED">
        <w:rPr>
          <w:rFonts w:ascii="Times New Roman" w:hAnsi="Times New Roman" w:cs="Times New Roman"/>
          <w:sz w:val="24"/>
          <w:szCs w:val="24"/>
        </w:rPr>
        <w:t xml:space="preserve">A exigência em questão </w:t>
      </w:r>
      <w:r w:rsidR="0031486A">
        <w:rPr>
          <w:rFonts w:ascii="Times New Roman" w:hAnsi="Times New Roman" w:cs="Times New Roman"/>
          <w:b/>
          <w:sz w:val="24"/>
          <w:szCs w:val="24"/>
        </w:rPr>
        <w:t>NÃO</w:t>
      </w:r>
      <w:r w:rsidRPr="005F2BED">
        <w:rPr>
          <w:rFonts w:ascii="Times New Roman" w:hAnsi="Times New Roman" w:cs="Times New Roman"/>
          <w:sz w:val="24"/>
          <w:szCs w:val="24"/>
        </w:rPr>
        <w:t xml:space="preserve"> se aplica ao contribuinte optante pelo Regime Especial Unificado de Arrecadação de Tributos e Contribuições (</w:t>
      </w:r>
      <w:r w:rsidRPr="005F2BED">
        <w:rPr>
          <w:rFonts w:ascii="Times New Roman" w:hAnsi="Times New Roman" w:cs="Times New Roman"/>
          <w:b/>
          <w:sz w:val="24"/>
          <w:szCs w:val="24"/>
        </w:rPr>
        <w:t>Simples Nacional</w:t>
      </w:r>
      <w:r w:rsidRPr="005F2BED">
        <w:rPr>
          <w:rFonts w:ascii="Times New Roman" w:hAnsi="Times New Roman" w:cs="Times New Roman"/>
          <w:sz w:val="24"/>
          <w:szCs w:val="24"/>
        </w:rPr>
        <w:t>).</w:t>
      </w:r>
    </w:p>
    <w:p w:rsidR="005F2BED" w:rsidRPr="005F2BED" w:rsidRDefault="005F2BED" w:rsidP="0031486A">
      <w:pPr>
        <w:rPr>
          <w:rFonts w:ascii="Times New Roman" w:hAnsi="Times New Roman" w:cs="Times New Roman"/>
          <w:sz w:val="24"/>
          <w:szCs w:val="24"/>
        </w:rPr>
      </w:pPr>
      <w:r w:rsidRPr="005F2BED">
        <w:rPr>
          <w:rFonts w:ascii="Times New Roman" w:hAnsi="Times New Roman" w:cs="Times New Roman"/>
          <w:sz w:val="24"/>
          <w:szCs w:val="24"/>
        </w:rPr>
        <w:t>O preenchimento do código do benefício fiscal foi implementada no sistema.</w:t>
      </w:r>
      <w:r w:rsidRPr="005F2BED">
        <w:rPr>
          <w:rFonts w:ascii="Times New Roman" w:hAnsi="Times New Roman" w:cs="Times New Roman"/>
          <w:sz w:val="24"/>
          <w:szCs w:val="24"/>
        </w:rPr>
        <w:br/>
        <w:t xml:space="preserve">Essa informação será obrigatória nos seguintes </w:t>
      </w:r>
      <w:r w:rsidRPr="005F2BED">
        <w:rPr>
          <w:rFonts w:ascii="Times New Roman" w:hAnsi="Times New Roman" w:cs="Times New Roman"/>
          <w:b/>
          <w:bCs/>
          <w:sz w:val="24"/>
          <w:szCs w:val="24"/>
        </w:rPr>
        <w:t>CST's:</w:t>
      </w:r>
      <w:r w:rsidRPr="005F2BED">
        <w:rPr>
          <w:rFonts w:ascii="Times New Roman" w:hAnsi="Times New Roman" w:cs="Times New Roman"/>
          <w:sz w:val="24"/>
          <w:szCs w:val="24"/>
        </w:rPr>
        <w:t xml:space="preserve"> </w:t>
      </w:r>
      <w:r w:rsidRPr="005F2BE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2BED">
        <w:rPr>
          <w:rFonts w:ascii="Times New Roman" w:hAnsi="Times New Roman" w:cs="Times New Roman"/>
          <w:b/>
          <w:bCs/>
          <w:sz w:val="24"/>
          <w:szCs w:val="24"/>
        </w:rPr>
        <w:br/>
        <w:t xml:space="preserve">20/30/40/41/50/51/70 </w:t>
      </w:r>
      <w:r w:rsidRPr="005F2BED">
        <w:rPr>
          <w:rFonts w:ascii="Times New Roman" w:hAnsi="Times New Roman" w:cs="Times New Roman"/>
          <w:sz w:val="24"/>
          <w:szCs w:val="24"/>
        </w:rPr>
        <w:t>(Para a NF-e</w:t>
      </w:r>
      <w:proofErr w:type="gramStart"/>
      <w:r w:rsidRPr="005F2BE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5F2BED">
        <w:rPr>
          <w:rFonts w:ascii="Times New Roman" w:hAnsi="Times New Roman" w:cs="Times New Roman"/>
          <w:sz w:val="24"/>
          <w:szCs w:val="24"/>
        </w:rPr>
        <w:br/>
      </w:r>
      <w:r w:rsidRPr="005F2BED">
        <w:rPr>
          <w:rFonts w:ascii="Times New Roman" w:hAnsi="Times New Roman" w:cs="Times New Roman"/>
          <w:b/>
          <w:bCs/>
          <w:sz w:val="24"/>
          <w:szCs w:val="24"/>
        </w:rPr>
        <w:t xml:space="preserve">20/40/41 </w:t>
      </w:r>
      <w:r w:rsidRPr="005F2BED">
        <w:rPr>
          <w:rFonts w:ascii="Times New Roman" w:hAnsi="Times New Roman" w:cs="Times New Roman"/>
          <w:sz w:val="24"/>
          <w:szCs w:val="24"/>
        </w:rPr>
        <w:t>(Para a NFC-e)</w:t>
      </w:r>
      <w:r w:rsidRPr="005F2BED">
        <w:rPr>
          <w:rFonts w:ascii="Times New Roman" w:hAnsi="Times New Roman" w:cs="Times New Roman"/>
          <w:sz w:val="24"/>
          <w:szCs w:val="24"/>
        </w:rPr>
        <w:br/>
      </w:r>
      <w:r w:rsidRPr="005F2BED">
        <w:rPr>
          <w:rFonts w:ascii="Times New Roman" w:hAnsi="Times New Roman" w:cs="Times New Roman"/>
          <w:sz w:val="24"/>
          <w:szCs w:val="24"/>
        </w:rPr>
        <w:br/>
        <w:t>Esses códigos deverão ser inseridos no cadastro de situações tributárias</w:t>
      </w:r>
      <w:r w:rsidR="0031486A">
        <w:rPr>
          <w:rFonts w:ascii="Times New Roman" w:hAnsi="Times New Roman" w:cs="Times New Roman"/>
          <w:sz w:val="24"/>
          <w:szCs w:val="24"/>
        </w:rPr>
        <w:t xml:space="preserve"> (Cadastros – Impostos – Situação Tributária), caso o usuário tenha alguma dúvida qual código deverá ser preenchido o mesmo deverá em contato com o escritório de contabilidade</w:t>
      </w:r>
      <w:r w:rsidRPr="005F2BED">
        <w:rPr>
          <w:rFonts w:ascii="Times New Roman" w:hAnsi="Times New Roman" w:cs="Times New Roman"/>
          <w:sz w:val="24"/>
          <w:szCs w:val="24"/>
        </w:rPr>
        <w:t>:</w:t>
      </w:r>
    </w:p>
    <w:p w:rsidR="005F2BED" w:rsidRPr="005F2BED" w:rsidRDefault="005F2BED" w:rsidP="0031486A">
      <w:pPr>
        <w:jc w:val="both"/>
        <w:rPr>
          <w:rFonts w:ascii="Times New Roman" w:hAnsi="Times New Roman" w:cs="Times New Roman"/>
          <w:sz w:val="24"/>
          <w:szCs w:val="24"/>
        </w:rPr>
      </w:pPr>
      <w:r w:rsidRPr="005F2B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20310" cy="3484880"/>
            <wp:effectExtent l="19050" t="0" r="8890" b="0"/>
            <wp:docPr id="1" name="Imagem 1" descr="C:\Users\ALEXAN~1\AppData\Local\Temp\bjgoiemojjaeon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~1\AppData\Local\Temp\bjgoiemojjaeono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ED" w:rsidRDefault="005F2BED" w:rsidP="003148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86A" w:rsidRDefault="0031486A" w:rsidP="003148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86A" w:rsidRDefault="0031486A" w:rsidP="003148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86A" w:rsidRDefault="0031486A" w:rsidP="003148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86A" w:rsidRPr="005F2BED" w:rsidRDefault="0031486A" w:rsidP="003148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2BED" w:rsidRPr="005F2BED" w:rsidRDefault="005F2BED" w:rsidP="0031486A">
      <w:pPr>
        <w:jc w:val="both"/>
        <w:rPr>
          <w:rFonts w:ascii="Times New Roman" w:hAnsi="Times New Roman" w:cs="Times New Roman"/>
          <w:sz w:val="24"/>
          <w:szCs w:val="24"/>
        </w:rPr>
      </w:pPr>
      <w:r w:rsidRPr="005F2BED">
        <w:rPr>
          <w:rFonts w:ascii="Times New Roman" w:hAnsi="Times New Roman" w:cs="Times New Roman"/>
          <w:sz w:val="24"/>
          <w:szCs w:val="24"/>
        </w:rPr>
        <w:lastRenderedPageBreak/>
        <w:t xml:space="preserve">Na gravação da nota, esse código já estará </w:t>
      </w:r>
      <w:proofErr w:type="gramStart"/>
      <w:r w:rsidRPr="005F2BED">
        <w:rPr>
          <w:rFonts w:ascii="Times New Roman" w:hAnsi="Times New Roman" w:cs="Times New Roman"/>
          <w:sz w:val="24"/>
          <w:szCs w:val="24"/>
        </w:rPr>
        <w:t>pré preenchido</w:t>
      </w:r>
      <w:proofErr w:type="gramEnd"/>
      <w:r w:rsidRPr="005F2BED">
        <w:rPr>
          <w:rFonts w:ascii="Times New Roman" w:hAnsi="Times New Roman" w:cs="Times New Roman"/>
          <w:sz w:val="24"/>
          <w:szCs w:val="24"/>
        </w:rPr>
        <w:t xml:space="preserve"> para o usuário:</w:t>
      </w:r>
    </w:p>
    <w:p w:rsidR="005F2BED" w:rsidRPr="005F2BED" w:rsidRDefault="005F2BED" w:rsidP="0031486A">
      <w:pPr>
        <w:jc w:val="both"/>
        <w:rPr>
          <w:rFonts w:ascii="Times New Roman" w:hAnsi="Times New Roman" w:cs="Times New Roman"/>
          <w:sz w:val="24"/>
          <w:szCs w:val="24"/>
        </w:rPr>
      </w:pPr>
      <w:r w:rsidRPr="005F2B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890349"/>
            <wp:effectExtent l="19050" t="0" r="0" b="0"/>
            <wp:docPr id="2" name="Imagem 2" descr="C:\Users\ALEXAN~1\AppData\Local\Temp\lbjackchlhpeoi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~1\AppData\Local\Temp\lbjackchlhpeoif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ED" w:rsidRPr="005F2BED" w:rsidRDefault="005F2BED" w:rsidP="003148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2BED" w:rsidRPr="005F2BED" w:rsidRDefault="005F2BED" w:rsidP="0031486A">
      <w:pPr>
        <w:jc w:val="both"/>
        <w:rPr>
          <w:rFonts w:ascii="Times New Roman" w:hAnsi="Times New Roman" w:cs="Times New Roman"/>
          <w:sz w:val="24"/>
          <w:szCs w:val="24"/>
        </w:rPr>
      </w:pPr>
      <w:r w:rsidRPr="005F2BED">
        <w:rPr>
          <w:rFonts w:ascii="Times New Roman" w:hAnsi="Times New Roman" w:cs="Times New Roman"/>
          <w:sz w:val="24"/>
          <w:szCs w:val="24"/>
        </w:rPr>
        <w:t>Caso seja uma nota específica e o código seja outro, o usuário tem a opção de alterá-lo, dando um duplo</w:t>
      </w:r>
      <w:r w:rsidR="0031486A">
        <w:rPr>
          <w:rFonts w:ascii="Times New Roman" w:hAnsi="Times New Roman" w:cs="Times New Roman"/>
          <w:sz w:val="24"/>
          <w:szCs w:val="24"/>
        </w:rPr>
        <w:t>. C</w:t>
      </w:r>
      <w:r w:rsidRPr="005F2BED">
        <w:rPr>
          <w:rFonts w:ascii="Times New Roman" w:hAnsi="Times New Roman" w:cs="Times New Roman"/>
          <w:sz w:val="24"/>
          <w:szCs w:val="24"/>
        </w:rPr>
        <w:t>lique no campo</w:t>
      </w:r>
      <w:proofErr w:type="gramStart"/>
      <w:r w:rsidRPr="005F2BED">
        <w:rPr>
          <w:rFonts w:ascii="Times New Roman" w:hAnsi="Times New Roman" w:cs="Times New Roman"/>
          <w:sz w:val="24"/>
          <w:szCs w:val="24"/>
        </w:rPr>
        <w:t xml:space="preserve">, </w:t>
      </w:r>
      <w:r w:rsidR="0031486A">
        <w:rPr>
          <w:rFonts w:ascii="Times New Roman" w:hAnsi="Times New Roman" w:cs="Times New Roman"/>
          <w:sz w:val="24"/>
          <w:szCs w:val="24"/>
        </w:rPr>
        <w:t>será</w:t>
      </w:r>
      <w:proofErr w:type="gramEnd"/>
      <w:r w:rsidR="0031486A">
        <w:rPr>
          <w:rFonts w:ascii="Times New Roman" w:hAnsi="Times New Roman" w:cs="Times New Roman"/>
          <w:sz w:val="24"/>
          <w:szCs w:val="24"/>
        </w:rPr>
        <w:t xml:space="preserve"> exibido a seguinte tela abaixo</w:t>
      </w:r>
      <w:r w:rsidRPr="005F2BED">
        <w:rPr>
          <w:rFonts w:ascii="Times New Roman" w:hAnsi="Times New Roman" w:cs="Times New Roman"/>
          <w:sz w:val="24"/>
          <w:szCs w:val="24"/>
        </w:rPr>
        <w:t>:</w:t>
      </w:r>
    </w:p>
    <w:p w:rsidR="005F2BED" w:rsidRPr="005F2BED" w:rsidRDefault="005F2BED" w:rsidP="0031486A">
      <w:pPr>
        <w:jc w:val="both"/>
        <w:rPr>
          <w:rFonts w:ascii="Times New Roman" w:hAnsi="Times New Roman" w:cs="Times New Roman"/>
          <w:sz w:val="24"/>
          <w:szCs w:val="24"/>
        </w:rPr>
      </w:pPr>
      <w:r w:rsidRPr="005F2BE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919450"/>
            <wp:effectExtent l="19050" t="0" r="0" b="0"/>
            <wp:docPr id="3" name="Imagem 3" descr="C:\Users\ALEXAN~1\AppData\Local\Temp\fgkfkhlomnhfnn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~1\AppData\Local\Temp\fgkfkhlomnhfnnb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ED" w:rsidRPr="005F2BED" w:rsidRDefault="005F2BED" w:rsidP="003148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2BED" w:rsidRDefault="005F2BED" w:rsidP="0031486A">
      <w:pPr>
        <w:jc w:val="both"/>
        <w:rPr>
          <w:rFonts w:ascii="Times New Roman" w:hAnsi="Times New Roman" w:cs="Times New Roman"/>
          <w:sz w:val="24"/>
          <w:szCs w:val="24"/>
        </w:rPr>
      </w:pPr>
      <w:r w:rsidRPr="005F2BED">
        <w:rPr>
          <w:rFonts w:ascii="Times New Roman" w:hAnsi="Times New Roman" w:cs="Times New Roman"/>
          <w:sz w:val="24"/>
          <w:szCs w:val="24"/>
        </w:rPr>
        <w:t xml:space="preserve">Esses procedimentos são específicos na emissão da </w:t>
      </w:r>
      <w:r w:rsidRPr="005F2BED">
        <w:rPr>
          <w:rFonts w:ascii="Times New Roman" w:hAnsi="Times New Roman" w:cs="Times New Roman"/>
          <w:b/>
          <w:bCs/>
          <w:sz w:val="24"/>
          <w:szCs w:val="24"/>
        </w:rPr>
        <w:t>NF-e</w:t>
      </w:r>
      <w:r w:rsidRPr="005F2BED">
        <w:rPr>
          <w:rFonts w:ascii="Times New Roman" w:hAnsi="Times New Roman" w:cs="Times New Roman"/>
          <w:sz w:val="24"/>
          <w:szCs w:val="24"/>
        </w:rPr>
        <w:t xml:space="preserve">. Na emissão da </w:t>
      </w:r>
      <w:r w:rsidRPr="005F2BED">
        <w:rPr>
          <w:rFonts w:ascii="Times New Roman" w:hAnsi="Times New Roman" w:cs="Times New Roman"/>
          <w:b/>
          <w:bCs/>
          <w:sz w:val="24"/>
          <w:szCs w:val="24"/>
        </w:rPr>
        <w:t>NFC-e</w:t>
      </w:r>
      <w:r w:rsidRPr="005F2BED">
        <w:rPr>
          <w:rFonts w:ascii="Times New Roman" w:hAnsi="Times New Roman" w:cs="Times New Roman"/>
          <w:sz w:val="24"/>
          <w:szCs w:val="24"/>
        </w:rPr>
        <w:t>, esses códigos deverão estar</w:t>
      </w:r>
      <w:r w:rsidR="0031486A">
        <w:rPr>
          <w:rFonts w:ascii="Times New Roman" w:hAnsi="Times New Roman" w:cs="Times New Roman"/>
          <w:sz w:val="24"/>
          <w:szCs w:val="24"/>
        </w:rPr>
        <w:t xml:space="preserve"> </w:t>
      </w:r>
      <w:r w:rsidRPr="005F2BED">
        <w:rPr>
          <w:rFonts w:ascii="Times New Roman" w:hAnsi="Times New Roman" w:cs="Times New Roman"/>
          <w:sz w:val="24"/>
          <w:szCs w:val="24"/>
        </w:rPr>
        <w:t xml:space="preserve">todos cadastrados previamente no cadastro de situações </w:t>
      </w:r>
      <w:r w:rsidR="0031486A">
        <w:rPr>
          <w:rFonts w:ascii="Times New Roman" w:hAnsi="Times New Roman" w:cs="Times New Roman"/>
          <w:sz w:val="24"/>
          <w:szCs w:val="24"/>
        </w:rPr>
        <w:t>t</w:t>
      </w:r>
      <w:r w:rsidRPr="005F2BED">
        <w:rPr>
          <w:rFonts w:ascii="Times New Roman" w:hAnsi="Times New Roman" w:cs="Times New Roman"/>
          <w:sz w:val="24"/>
          <w:szCs w:val="24"/>
        </w:rPr>
        <w:t xml:space="preserve">ributárias, </w:t>
      </w:r>
      <w:r w:rsidR="0031486A">
        <w:rPr>
          <w:rFonts w:ascii="Times New Roman" w:hAnsi="Times New Roman" w:cs="Times New Roman"/>
          <w:sz w:val="24"/>
          <w:szCs w:val="24"/>
        </w:rPr>
        <w:t>p</w:t>
      </w:r>
      <w:r w:rsidRPr="005F2BED">
        <w:rPr>
          <w:rFonts w:ascii="Times New Roman" w:hAnsi="Times New Roman" w:cs="Times New Roman"/>
          <w:sz w:val="24"/>
          <w:szCs w:val="24"/>
        </w:rPr>
        <w:t>ois não serão preenchidos caso</w:t>
      </w:r>
      <w:r w:rsidR="0031486A">
        <w:rPr>
          <w:rFonts w:ascii="Times New Roman" w:hAnsi="Times New Roman" w:cs="Times New Roman"/>
          <w:sz w:val="24"/>
          <w:szCs w:val="24"/>
        </w:rPr>
        <w:t xml:space="preserve"> </w:t>
      </w:r>
      <w:r w:rsidRPr="005F2BED">
        <w:rPr>
          <w:rFonts w:ascii="Times New Roman" w:hAnsi="Times New Roman" w:cs="Times New Roman"/>
          <w:sz w:val="24"/>
          <w:szCs w:val="24"/>
        </w:rPr>
        <w:t>não estejam cadastrados.</w:t>
      </w:r>
    </w:p>
    <w:p w:rsidR="0031486A" w:rsidRPr="0031486A" w:rsidRDefault="0031486A" w:rsidP="0031486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22222"/>
        </w:rPr>
      </w:pPr>
      <w:r w:rsidRPr="0031486A">
        <w:rPr>
          <w:rStyle w:val="nfase"/>
          <w:color w:val="222222"/>
        </w:rPr>
        <w:t>* Qualquer dúvida a respeito dos procedimentos mencionados neste comunicado, ou, no caso de encontrar alguma divergência, entre em contato com o suporte pelo telefone, (44) 3025-5690 | (44) 9 9854-3210 (TIM/</w:t>
      </w:r>
      <w:proofErr w:type="spellStart"/>
      <w:proofErr w:type="gramStart"/>
      <w:r w:rsidRPr="0031486A">
        <w:rPr>
          <w:rStyle w:val="nfase"/>
          <w:color w:val="222222"/>
        </w:rPr>
        <w:t>WhatsApp</w:t>
      </w:r>
      <w:proofErr w:type="spellEnd"/>
      <w:proofErr w:type="gramEnd"/>
      <w:r w:rsidRPr="0031486A">
        <w:rPr>
          <w:rStyle w:val="nfase"/>
          <w:color w:val="222222"/>
        </w:rPr>
        <w:t>), pelo suporte técnico online, ou solicite atendimento através do seguinte e-mail: </w:t>
      </w:r>
      <w:hyperlink r:id="rId7" w:history="1">
        <w:r w:rsidRPr="0031486A">
          <w:rPr>
            <w:rStyle w:val="nfase"/>
            <w:color w:val="222222"/>
          </w:rPr>
          <w:t>suportelfp@ingasoft.com.br</w:t>
        </w:r>
      </w:hyperlink>
      <w:r w:rsidRPr="0031486A">
        <w:rPr>
          <w:rStyle w:val="nfase"/>
          <w:color w:val="222222"/>
        </w:rPr>
        <w:t>.</w:t>
      </w:r>
    </w:p>
    <w:p w:rsidR="0031486A" w:rsidRPr="0031486A" w:rsidRDefault="0031486A" w:rsidP="0031486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22222"/>
        </w:rPr>
      </w:pPr>
      <w:r w:rsidRPr="0031486A">
        <w:rPr>
          <w:rStyle w:val="nfase"/>
          <w:color w:val="222222"/>
        </w:rPr>
        <w:t>De segunda à sexta das 08h30min às 12h00min e das 13h30min às 18h00min.</w:t>
      </w:r>
    </w:p>
    <w:p w:rsidR="0031486A" w:rsidRDefault="0031486A" w:rsidP="0031486A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p w:rsidR="0031486A" w:rsidRPr="005F2BED" w:rsidRDefault="0031486A" w:rsidP="003148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486A" w:rsidRPr="005F2BED" w:rsidSect="00E37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F2BED"/>
    <w:rsid w:val="0031486A"/>
    <w:rsid w:val="005F2BED"/>
    <w:rsid w:val="00935EDF"/>
    <w:rsid w:val="00E37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F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B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4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1486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1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ortelfp@ingasoft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1</cp:revision>
  <dcterms:created xsi:type="dcterms:W3CDTF">2019-09-04T13:17:00Z</dcterms:created>
  <dcterms:modified xsi:type="dcterms:W3CDTF">2019-09-04T13:40:00Z</dcterms:modified>
</cp:coreProperties>
</file>