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07" w:rsidRDefault="003E3D91" w:rsidP="00753F89">
      <w:pPr>
        <w:pStyle w:val="Title"/>
      </w:pPr>
      <w:r>
        <w:t>CS 254</w:t>
      </w:r>
      <w:r w:rsidR="009C5BF1">
        <w:t>: Algorithms Project Report</w:t>
      </w:r>
      <w:r w:rsidR="00BF5849">
        <w:t xml:space="preserve"> </w:t>
      </w:r>
    </w:p>
    <w:p w:rsidR="00BF5849" w:rsidRDefault="00BF5849" w:rsidP="00EB6907">
      <w:pPr>
        <w:pStyle w:val="Title"/>
      </w:pPr>
      <w:r>
        <w:t xml:space="preserve">Connected Components </w:t>
      </w:r>
      <w:proofErr w:type="spellStart"/>
      <w:r>
        <w:t>Labelling</w:t>
      </w:r>
      <w:proofErr w:type="spellEnd"/>
      <w:r>
        <w:t xml:space="preserve"> </w:t>
      </w:r>
      <w:r w:rsidR="00EB6907">
        <w:t>in Images</w:t>
      </w:r>
    </w:p>
    <w:p w:rsidR="00EB6907" w:rsidRPr="00EB6907" w:rsidRDefault="00EB6907" w:rsidP="00EB6907"/>
    <w:p w:rsidR="00753F89" w:rsidRPr="00753F89" w:rsidRDefault="00753F89" w:rsidP="00753F89">
      <w:r>
        <w:t xml:space="preserve">By </w:t>
      </w:r>
      <w:proofErr w:type="spellStart"/>
      <w:r>
        <w:t>Vraj</w:t>
      </w:r>
      <w:proofErr w:type="spellEnd"/>
      <w:r>
        <w:t xml:space="preserve"> Shah</w:t>
      </w:r>
      <w:r w:rsidR="0032061D">
        <w:t>(1200131)</w:t>
      </w:r>
      <w:r>
        <w:t xml:space="preserve"> and 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Raunak</w:t>
      </w:r>
      <w:proofErr w:type="spellEnd"/>
      <w:r w:rsidR="0032061D">
        <w:t>(1200137)</w:t>
      </w:r>
      <w:bookmarkStart w:id="0" w:name="_GoBack"/>
      <w:bookmarkEnd w:id="0"/>
    </w:p>
    <w:p w:rsidR="00B50918" w:rsidRDefault="009C5BF1">
      <w:pPr>
        <w:pStyle w:val="Heading1"/>
      </w:pPr>
      <w:r>
        <w:t>Project Objective</w:t>
      </w:r>
    </w:p>
    <w:p w:rsidR="00753F89" w:rsidRDefault="00753F89">
      <w:proofErr w:type="gramStart"/>
      <w:r>
        <w:t>To count the number of objects in a given</w:t>
      </w:r>
      <w:r w:rsidR="001541D7">
        <w:t xml:space="preserve"> </w:t>
      </w:r>
      <w:r>
        <w:t>PGM image.</w:t>
      </w:r>
      <w:proofErr w:type="gramEnd"/>
    </w:p>
    <w:p w:rsidR="00B50918" w:rsidRDefault="009C5BF1">
      <w:r>
        <w:t>Input</w:t>
      </w:r>
      <w:r w:rsidR="0072530C">
        <w:t>: A PGM Image</w:t>
      </w:r>
      <w:r>
        <w:t xml:space="preserve">, Number of Counts for Image Dilation </w:t>
      </w:r>
    </w:p>
    <w:p w:rsidR="009C5BF1" w:rsidRDefault="009C5BF1">
      <w:r>
        <w:t>Output: Display the Number of Objects in the Image</w:t>
      </w:r>
    </w:p>
    <w:p w:rsidR="009C5BF1" w:rsidRDefault="009C5BF1">
      <w:r>
        <w:t xml:space="preserve">Intermediate </w:t>
      </w:r>
      <w:r w:rsidR="0072530C">
        <w:t>Stages: Output a binary Image (</w:t>
      </w:r>
      <w:r>
        <w:t>trans</w:t>
      </w:r>
      <w:r w:rsidR="0072530C">
        <w:t xml:space="preserve">formed from the </w:t>
      </w:r>
      <w:proofErr w:type="spellStart"/>
      <w:r w:rsidR="0072530C">
        <w:t>Grayscale</w:t>
      </w:r>
      <w:proofErr w:type="spellEnd"/>
      <w:r w:rsidR="0072530C">
        <w:t xml:space="preserve"> </w:t>
      </w:r>
      <w:proofErr w:type="gramStart"/>
      <w:r w:rsidR="0072530C">
        <w:t>Input</w:t>
      </w:r>
      <w:r>
        <w:t xml:space="preserve"> ,</w:t>
      </w:r>
      <w:proofErr w:type="gramEnd"/>
      <w:r>
        <w:t xml:space="preserve"> Output a dilated image to reduce boundary noise </w:t>
      </w:r>
    </w:p>
    <w:p w:rsidR="005E6A50" w:rsidRDefault="005E6A50"/>
    <w:p w:rsidR="005E6A50" w:rsidRDefault="005E6A50" w:rsidP="005E6A50">
      <w:pPr>
        <w:pStyle w:val="Heading1"/>
      </w:pPr>
      <w:r>
        <w:t>Definitions and Terminology</w:t>
      </w:r>
    </w:p>
    <w:p w:rsidR="005E6A50" w:rsidRDefault="005E6A50">
      <w:r w:rsidRPr="00920AC2">
        <w:rPr>
          <w:color w:val="0070C0"/>
        </w:rPr>
        <w:t>PGM Image</w:t>
      </w:r>
      <w:r>
        <w:t>: Portable Gray Map Images (Basic form of Images with each pixel h</w:t>
      </w:r>
      <w:r w:rsidR="001541D7">
        <w:t>aving a value between 0 and 255</w:t>
      </w:r>
      <w:r>
        <w:t>, 0 stand</w:t>
      </w:r>
      <w:r w:rsidR="00EA425D">
        <w:t>ing for Black and 255 for White</w:t>
      </w:r>
      <w:r>
        <w:t>)</w:t>
      </w:r>
    </w:p>
    <w:p w:rsidR="005E6A50" w:rsidRDefault="005E6A50">
      <w:r w:rsidRPr="00920AC2">
        <w:rPr>
          <w:color w:val="0070C0"/>
        </w:rPr>
        <w:t>Image Thresholding</w:t>
      </w:r>
      <w:r w:rsidR="001541D7">
        <w:rPr>
          <w:color w:val="0070C0"/>
        </w:rPr>
        <w:t xml:space="preserve"> </w:t>
      </w:r>
      <w:r>
        <w:t xml:space="preserve">: Process of transforming a </w:t>
      </w:r>
      <w:proofErr w:type="spellStart"/>
      <w:r>
        <w:t>grayscale</w:t>
      </w:r>
      <w:proofErr w:type="spellEnd"/>
      <w:r>
        <w:t xml:space="preserve"> image (pixel intensity ranging from 0 to 255) into a binary image (pixel intensity either 0 or 255 i.e. each pixel is either Black or White).This step is fundamental to the recognition of Objects in an Image as it separates images into two clusters – a foreground (pixels having intensity value 255 </w:t>
      </w:r>
      <w:proofErr w:type="spellStart"/>
      <w:r>
        <w:t>i.e</w:t>
      </w:r>
      <w:proofErr w:type="spellEnd"/>
      <w:r>
        <w:t xml:space="preserve"> White) and a background (pixels having intensity value 0 i.e. Black)</w:t>
      </w:r>
      <w:r w:rsidR="00753F89">
        <w:t xml:space="preserve">.We have implemented a standard method for image </w:t>
      </w:r>
      <w:r w:rsidR="001541D7">
        <w:t>Thresholding</w:t>
      </w:r>
      <w:r w:rsidR="00753F89">
        <w:t xml:space="preserve"> called </w:t>
      </w:r>
      <w:hyperlink r:id="rId10" w:history="1">
        <w:r w:rsidR="00753F89" w:rsidRPr="00753F89">
          <w:rPr>
            <w:rStyle w:val="Hyperlink"/>
          </w:rPr>
          <w:t>Otsu Method</w:t>
        </w:r>
      </w:hyperlink>
      <w:r w:rsidR="00753F89">
        <w:t xml:space="preserve"> which is based on minimizing the intra class variance between the two clusters.</w:t>
      </w:r>
    </w:p>
    <w:p w:rsidR="00920AC2" w:rsidRDefault="005E6A50">
      <w:r w:rsidRPr="00920AC2">
        <w:rPr>
          <w:color w:val="0070C0"/>
        </w:rPr>
        <w:t>Objects in an Image</w:t>
      </w:r>
      <w:r>
        <w:t>:</w:t>
      </w:r>
      <w:r w:rsidR="00920AC2">
        <w:t xml:space="preserve"> </w:t>
      </w:r>
      <w:r>
        <w:t>Objects are</w:t>
      </w:r>
      <w:r w:rsidRPr="005E6A50">
        <w:t xml:space="preserve"> </w:t>
      </w:r>
      <w:r>
        <w:t xml:space="preserve">distinct i.e. not connected entities in the foreground </w:t>
      </w:r>
      <w:r w:rsidR="00920AC2">
        <w:t>of the binary image</w:t>
      </w:r>
      <w:r>
        <w:t>.</w:t>
      </w:r>
      <w:r w:rsidR="00920AC2">
        <w:t xml:space="preserve"> This will be our definition of objects. It highlights two points: 2 distinct objects must be disconnected and all the pixels of a unique object must be connected.</w:t>
      </w:r>
      <w:r w:rsidR="00753F89">
        <w:t xml:space="preserve"> This definition will allow us to use a connected components </w:t>
      </w:r>
      <w:proofErr w:type="spellStart"/>
      <w:r w:rsidR="00753F89">
        <w:t>labelling</w:t>
      </w:r>
      <w:proofErr w:type="spellEnd"/>
      <w:r w:rsidR="00753F89">
        <w:t xml:space="preserve"> algorithm to mark the objects. </w:t>
      </w:r>
    </w:p>
    <w:p w:rsidR="00EB6907" w:rsidRDefault="00920AC2">
      <w:r w:rsidRPr="00920AC2">
        <w:rPr>
          <w:color w:val="0070C0"/>
        </w:rPr>
        <w:t>Image Dilation</w:t>
      </w:r>
      <w:r>
        <w:t xml:space="preserve">: A standard morphological operation where image is slightly increased in size. We included image dilation to reduce the number of erratic pixels (too disconnected to be called an object) </w:t>
      </w:r>
      <w:r w:rsidR="00753F89">
        <w:t xml:space="preserve">around object boundaries </w:t>
      </w:r>
      <w:r>
        <w:t xml:space="preserve">in </w:t>
      </w:r>
      <w:r w:rsidR="00753F89">
        <w:t xml:space="preserve">the </w:t>
      </w:r>
      <w:r>
        <w:t>foreground as we observed that often in binary images the boundaries are not smoothly connected. This operation will make the boundaries smoothly connecte</w:t>
      </w:r>
      <w:r w:rsidR="00EB6907">
        <w:t>d</w:t>
      </w:r>
    </w:p>
    <w:p w:rsidR="00EA425D" w:rsidRDefault="00EA425D">
      <w:r w:rsidRPr="00EA425D">
        <w:rPr>
          <w:color w:val="0070C0"/>
        </w:rPr>
        <w:lastRenderedPageBreak/>
        <w:t>Connectivity of Pixels</w:t>
      </w:r>
      <w:r>
        <w:t>: Two pixels in the binary image will be called connected if they are both white (pixel intensity value 255) and are adjacent to each other in the left-right or top-down or diagonal sense i.e. our description involves 8-connectivity (8 pixels around a central pixel have to be tested for connectivity).</w:t>
      </w:r>
    </w:p>
    <w:p w:rsidR="009C5BF1" w:rsidRDefault="009C5BF1" w:rsidP="009C5BF1">
      <w:pPr>
        <w:pStyle w:val="Heading1"/>
      </w:pPr>
      <w:r>
        <w:t>Algorithm Design</w:t>
      </w:r>
    </w:p>
    <w:p w:rsidR="0072530C" w:rsidRDefault="00753F89">
      <w:r>
        <w:t>Main Tasks</w:t>
      </w:r>
      <w:r w:rsidR="009C5BF1">
        <w:t xml:space="preserve">: </w:t>
      </w:r>
    </w:p>
    <w:p w:rsidR="00753F89" w:rsidRDefault="00753F89" w:rsidP="0072530C">
      <w:pPr>
        <w:pStyle w:val="ListParagraph"/>
        <w:numPr>
          <w:ilvl w:val="0"/>
          <w:numId w:val="13"/>
        </w:numPr>
      </w:pPr>
      <w:r>
        <w:t>Processing the input Image</w:t>
      </w:r>
    </w:p>
    <w:p w:rsidR="0072530C" w:rsidRDefault="00753F89" w:rsidP="00EA425D">
      <w:pPr>
        <w:pStyle w:val="ListParagraph"/>
      </w:pPr>
      <w:r>
        <w:t xml:space="preserve">This step is essential to convert the image into a form where we can apply the connected components </w:t>
      </w:r>
      <w:r w:rsidR="001541D7">
        <w:t>labeling</w:t>
      </w:r>
      <w:r>
        <w:t xml:space="preserve"> algorithm. The task is to </w:t>
      </w:r>
      <w:r w:rsidR="00EA425D">
        <w:t>s</w:t>
      </w:r>
      <w:r w:rsidR="009C5BF1">
        <w:t>eparate foreground from background of an image</w:t>
      </w:r>
      <w:r>
        <w:t xml:space="preserve"> and r</w:t>
      </w:r>
      <w:r w:rsidR="0072530C">
        <w:t>educe the number of erratic pixels</w:t>
      </w:r>
      <w:r w:rsidR="00920AC2">
        <w:t xml:space="preserve"> </w:t>
      </w:r>
      <w:r w:rsidR="0072530C">
        <w:t>(too disconnected to be called an object)</w:t>
      </w:r>
      <w:r>
        <w:t xml:space="preserve"> around the boundaries of objects in the </w:t>
      </w:r>
      <w:r w:rsidR="0072530C">
        <w:t>foreground.</w:t>
      </w:r>
    </w:p>
    <w:p w:rsidR="00753F89" w:rsidRDefault="00753F89" w:rsidP="00753F89">
      <w:pPr>
        <w:pStyle w:val="ListParagraph"/>
      </w:pPr>
    </w:p>
    <w:p w:rsidR="00753F89" w:rsidRDefault="00753F89" w:rsidP="0072530C">
      <w:pPr>
        <w:pStyle w:val="ListParagraph"/>
        <w:numPr>
          <w:ilvl w:val="0"/>
          <w:numId w:val="13"/>
        </w:numPr>
      </w:pPr>
      <w:r>
        <w:t xml:space="preserve">Connected Components </w:t>
      </w:r>
      <w:r w:rsidR="001541D7">
        <w:t>Labeling</w:t>
      </w:r>
      <w:r>
        <w:t xml:space="preserve"> Algorithm</w:t>
      </w:r>
    </w:p>
    <w:p w:rsidR="0072530C" w:rsidRDefault="00EA425D" w:rsidP="00EA425D">
      <w:pPr>
        <w:pStyle w:val="ListParagraph"/>
      </w:pPr>
      <w:r>
        <w:t xml:space="preserve">We have implemented </w:t>
      </w:r>
      <w:proofErr w:type="gramStart"/>
      <w:r>
        <w:t>a</w:t>
      </w:r>
      <w:proofErr w:type="gramEnd"/>
      <w:r>
        <w:t xml:space="preserve"> 8-connectivity based </w:t>
      </w:r>
      <w:r w:rsidR="001541D7">
        <w:t>labeling</w:t>
      </w:r>
      <w:r>
        <w:t xml:space="preserve"> algorithm and the task is to r</w:t>
      </w:r>
      <w:r w:rsidR="0072530C">
        <w:t xml:space="preserve">un Connected Components </w:t>
      </w:r>
      <w:r w:rsidR="001541D7">
        <w:t>Labeling</w:t>
      </w:r>
      <w:r w:rsidR="0072530C">
        <w:t xml:space="preserve"> algorithm based on depth first search to mark the Objects and </w:t>
      </w:r>
      <w:r>
        <w:t xml:space="preserve">then, the </w:t>
      </w:r>
      <w:r w:rsidR="0072530C">
        <w:t>number of such labels should correspond to the number of objec</w:t>
      </w:r>
      <w:r>
        <w:t>ts based on the definition of object</w:t>
      </w:r>
      <w:r w:rsidR="0072530C">
        <w:t>.</w:t>
      </w:r>
    </w:p>
    <w:p w:rsidR="0072530C" w:rsidRDefault="0072530C" w:rsidP="0072530C">
      <w:r>
        <w:t xml:space="preserve">Our Entire Program Implements this main idea by building the algorithms for </w:t>
      </w:r>
      <w:r w:rsidR="005E6A50">
        <w:t>each sub-task:</w:t>
      </w:r>
    </w:p>
    <w:p w:rsidR="00EA425D" w:rsidRDefault="00EA425D" w:rsidP="0072530C">
      <w:r>
        <w:t>Step 1: Image Thresholding algorithm (</w:t>
      </w:r>
      <w:hyperlink r:id="rId11" w:tooltip="Otsu Method " w:history="1">
        <w:r w:rsidRPr="008E1CED">
          <w:rPr>
            <w:rStyle w:val="Hyperlink"/>
          </w:rPr>
          <w:t>Otsu Method</w:t>
        </w:r>
      </w:hyperlink>
      <w:r>
        <w:t>)</w:t>
      </w:r>
    </w:p>
    <w:p w:rsidR="0089580E" w:rsidRDefault="00C50BB2" w:rsidP="00C50BB2">
      <w:pPr>
        <w:numPr>
          <w:ilvl w:val="0"/>
          <w:numId w:val="14"/>
        </w:numPr>
      </w:pPr>
      <w:r>
        <w:t xml:space="preserve">Objective is to </w:t>
      </w:r>
      <w:r>
        <w:rPr>
          <w:rFonts w:hint="cs"/>
        </w:rPr>
        <w:t>choose a value t such that pixels with intensity</w:t>
      </w:r>
      <w:r w:rsidR="00EB6907" w:rsidRPr="00C50BB2">
        <w:rPr>
          <w:rFonts w:hint="cs"/>
        </w:rPr>
        <w:t xml:space="preserve"> &lt;= t are classified as background and rest is foreground (the objects)</w:t>
      </w:r>
    </w:p>
    <w:p w:rsidR="0089580E" w:rsidRPr="00C50BB2" w:rsidRDefault="00EB6907" w:rsidP="00C50BB2">
      <w:pPr>
        <w:numPr>
          <w:ilvl w:val="0"/>
          <w:numId w:val="14"/>
        </w:numPr>
      </w:pPr>
      <w:r w:rsidRPr="00C50BB2">
        <w:rPr>
          <w:rFonts w:hint="cs"/>
        </w:rPr>
        <w:t>Find the no. of pixels of each intensity value ( in the range 0 – 255 )</w:t>
      </w:r>
    </w:p>
    <w:p w:rsidR="0089580E" w:rsidRPr="00C50BB2" w:rsidRDefault="00EB6907" w:rsidP="00C50BB2">
      <w:pPr>
        <w:numPr>
          <w:ilvl w:val="0"/>
          <w:numId w:val="14"/>
        </w:numPr>
      </w:pPr>
      <w:r w:rsidRPr="00C50BB2">
        <w:rPr>
          <w:rFonts w:hint="cs"/>
        </w:rPr>
        <w:t>Find probability of occurrence of each intensity value ( w.r.t area)</w:t>
      </w:r>
    </w:p>
    <w:p w:rsidR="0089580E" w:rsidRPr="00C50BB2" w:rsidRDefault="00EB6907" w:rsidP="00C50BB2">
      <w:pPr>
        <w:numPr>
          <w:ilvl w:val="0"/>
          <w:numId w:val="14"/>
        </w:numPr>
      </w:pPr>
      <w:r w:rsidRPr="00C50BB2">
        <w:rPr>
          <w:rFonts w:hint="cs"/>
        </w:rPr>
        <w:t xml:space="preserve">Find t such that variance of each class’s probability is minimized </w:t>
      </w:r>
      <w:r w:rsidR="00C50BB2">
        <w:t>(by checking for each t between 0 to 255)</w:t>
      </w:r>
    </w:p>
    <w:p w:rsidR="003A3D1B" w:rsidRPr="00C50BB2" w:rsidRDefault="00EB6907" w:rsidP="003A3D1B">
      <w:pPr>
        <w:numPr>
          <w:ilvl w:val="0"/>
          <w:numId w:val="14"/>
        </w:numPr>
      </w:pPr>
      <w:proofErr w:type="gramStart"/>
      <w:r w:rsidRPr="00C50BB2">
        <w:rPr>
          <w:rFonts w:hint="cs"/>
        </w:rPr>
        <w:t>t</w:t>
      </w:r>
      <w:proofErr w:type="gramEnd"/>
      <w:r w:rsidRPr="00C50BB2">
        <w:rPr>
          <w:rFonts w:hint="cs"/>
        </w:rPr>
        <w:t xml:space="preserve"> ob</w:t>
      </w:r>
      <w:r w:rsidR="003A3D1B">
        <w:rPr>
          <w:rFonts w:hint="cs"/>
        </w:rPr>
        <w:t>tained is the required threshold.</w:t>
      </w:r>
    </w:p>
    <w:p w:rsidR="00EA425D" w:rsidRDefault="00EA425D" w:rsidP="0072530C">
      <w:r>
        <w:t>Step 2: Image Dilation Algorithm (</w:t>
      </w:r>
      <w:hyperlink r:id="rId12" w:tooltip="Image Dilation Technique" w:history="1">
        <w:r w:rsidR="0032061D">
          <w:rPr>
            <w:rStyle w:val="Hyperlink"/>
          </w:rPr>
          <w:t>Link</w:t>
        </w:r>
      </w:hyperlink>
      <w:r>
        <w:t>)</w:t>
      </w:r>
    </w:p>
    <w:p w:rsidR="0089580E" w:rsidRPr="00C50BB2" w:rsidRDefault="003A3D1B" w:rsidP="00C50BB2">
      <w:pPr>
        <w:numPr>
          <w:ilvl w:val="0"/>
          <w:numId w:val="16"/>
        </w:numPr>
      </w:pPr>
      <w:r>
        <w:t>Check the pixel value in</w:t>
      </w:r>
      <w:r w:rsidR="00C50BB2">
        <w:t xml:space="preserve"> a 3 by 3 matrix around each point</w:t>
      </w:r>
      <w:r>
        <w:t>.</w:t>
      </w:r>
    </w:p>
    <w:p w:rsidR="0089580E" w:rsidRDefault="003A3D1B" w:rsidP="00C50BB2">
      <w:pPr>
        <w:numPr>
          <w:ilvl w:val="0"/>
          <w:numId w:val="16"/>
        </w:numPr>
      </w:pPr>
      <w:r>
        <w:t>If any of those pixels are set to 255 i.e. White the output is to set the pixel being checked to 255.</w:t>
      </w:r>
    </w:p>
    <w:p w:rsidR="003A3D1B" w:rsidRPr="00C50BB2" w:rsidRDefault="003A3D1B" w:rsidP="00C50BB2">
      <w:pPr>
        <w:numPr>
          <w:ilvl w:val="0"/>
          <w:numId w:val="16"/>
        </w:numPr>
      </w:pPr>
      <w:r>
        <w:t>Implemented using simple for loops that check neighborhood (3 by 3) pixel values around each pixel.</w:t>
      </w:r>
    </w:p>
    <w:p w:rsidR="00EA425D" w:rsidRDefault="00EA425D" w:rsidP="0072530C">
      <w:r>
        <w:t>Step 3: D</w:t>
      </w:r>
      <w:r w:rsidR="00C50BB2">
        <w:t xml:space="preserve">epth </w:t>
      </w:r>
      <w:r>
        <w:t>F</w:t>
      </w:r>
      <w:r w:rsidR="00C50BB2">
        <w:t>irst Based</w:t>
      </w:r>
      <w:r>
        <w:t xml:space="preserve"> </w:t>
      </w:r>
      <w:proofErr w:type="spellStart"/>
      <w:r>
        <w:t>based</w:t>
      </w:r>
      <w:proofErr w:type="spellEnd"/>
      <w:r>
        <w:t xml:space="preserve"> 8-connectivity </w:t>
      </w:r>
      <w:r w:rsidR="001541D7">
        <w:t>labeling</w:t>
      </w:r>
      <w:r>
        <w:t xml:space="preserve"> algorithm  </w:t>
      </w:r>
    </w:p>
    <w:p w:rsidR="0089580E" w:rsidRPr="00F451AB" w:rsidRDefault="008E1CED" w:rsidP="00F451AB">
      <w:pPr>
        <w:numPr>
          <w:ilvl w:val="0"/>
          <w:numId w:val="17"/>
        </w:numPr>
      </w:pPr>
      <w:r>
        <w:t>S</w:t>
      </w:r>
      <w:r w:rsidRPr="00F451AB">
        <w:t>can pixels left to right, top to bottom</w:t>
      </w:r>
      <w:r>
        <w:t xml:space="preserve"> </w:t>
      </w:r>
    </w:p>
    <w:p w:rsidR="0089580E" w:rsidRPr="00F451AB" w:rsidRDefault="008E1CED" w:rsidP="00F451AB">
      <w:pPr>
        <w:numPr>
          <w:ilvl w:val="0"/>
          <w:numId w:val="17"/>
        </w:numPr>
      </w:pPr>
      <w:r>
        <w:lastRenderedPageBreak/>
        <w:t>A</w:t>
      </w:r>
      <w:r w:rsidRPr="00F451AB">
        <w:t>pply d</w:t>
      </w:r>
      <w:r>
        <w:t xml:space="preserve">epth first search recursively </w:t>
      </w:r>
      <w:r w:rsidRPr="00F451AB">
        <w:t xml:space="preserve">if pixel value is set ( = 255 ) and pixel is not </w:t>
      </w:r>
      <w:r w:rsidR="001541D7" w:rsidRPr="00F451AB">
        <w:t>labeled</w:t>
      </w:r>
      <w:r w:rsidRPr="00F451AB">
        <w:t xml:space="preserve"> and label the pixels visited accordingly</w:t>
      </w:r>
    </w:p>
    <w:p w:rsidR="0089580E" w:rsidRPr="00F451AB" w:rsidRDefault="008E1CED" w:rsidP="00F451AB">
      <w:pPr>
        <w:numPr>
          <w:ilvl w:val="0"/>
          <w:numId w:val="17"/>
        </w:numPr>
      </w:pPr>
      <w:r>
        <w:t>R</w:t>
      </w:r>
      <w:r w:rsidRPr="00F451AB">
        <w:t>epeat for all pixels</w:t>
      </w:r>
    </w:p>
    <w:p w:rsidR="009C5BF1" w:rsidRDefault="008E1CED" w:rsidP="00EB6907">
      <w:pPr>
        <w:numPr>
          <w:ilvl w:val="0"/>
          <w:numId w:val="17"/>
        </w:numPr>
      </w:pPr>
      <w:r>
        <w:t>C</w:t>
      </w:r>
      <w:r w:rsidRPr="00F451AB">
        <w:t xml:space="preserve">onnected components are now </w:t>
      </w:r>
      <w:r w:rsidR="001541D7" w:rsidRPr="00F451AB">
        <w:t>labeled</w:t>
      </w:r>
      <w:r w:rsidRPr="00F451AB">
        <w:t xml:space="preserve"> and no. of connected components = objects</w:t>
      </w:r>
    </w:p>
    <w:p w:rsidR="009C5BF1" w:rsidRDefault="00753F89" w:rsidP="00EA425D">
      <w:pPr>
        <w:pStyle w:val="Heading1"/>
      </w:pPr>
      <w:r>
        <w:t>Sample Run</w:t>
      </w:r>
    </w:p>
    <w:p w:rsidR="00920AC2" w:rsidRDefault="00EA425D">
      <w:r>
        <w:t>This section shows how the algorithm works</w:t>
      </w:r>
      <w:r w:rsidR="00F451AB">
        <w:t xml:space="preserve">. </w:t>
      </w:r>
    </w:p>
    <w:p w:rsidR="00F451AB" w:rsidRDefault="008E1CED">
      <w:r>
        <w:t>Step 1</w:t>
      </w:r>
      <w:r w:rsidR="00F451AB">
        <w:t>: Image T</w:t>
      </w:r>
      <w:r w:rsidR="00EE7423">
        <w:t>h</w:t>
      </w:r>
      <w:r w:rsidR="00F451AB">
        <w:t xml:space="preserve">resholding </w:t>
      </w:r>
    </w:p>
    <w:p w:rsidR="00F451AB" w:rsidRDefault="00F451AB" w:rsidP="00F451AB">
      <w:pPr>
        <w:numPr>
          <w:ilvl w:val="0"/>
          <w:numId w:val="16"/>
        </w:numPr>
      </w:pPr>
      <w:r>
        <w:t xml:space="preserve">Input : A PGM Image </w:t>
      </w:r>
    </w:p>
    <w:p w:rsidR="008E1CED" w:rsidRDefault="00F451AB" w:rsidP="008E1CED">
      <w:pPr>
        <w:numPr>
          <w:ilvl w:val="0"/>
          <w:numId w:val="16"/>
        </w:numPr>
      </w:pPr>
      <w:r>
        <w:t xml:space="preserve">Output : A binary image after image </w:t>
      </w:r>
      <w:proofErr w:type="spellStart"/>
      <w:r>
        <w:t>thresholding</w:t>
      </w:r>
      <w:proofErr w:type="spellEnd"/>
    </w:p>
    <w:p w:rsidR="00EE7423" w:rsidRDefault="00EE7423" w:rsidP="00EE7423">
      <w:pPr>
        <w:ind w:left="720"/>
      </w:pPr>
      <w:r>
        <w:rPr>
          <w:noProof/>
          <w:lang w:val="en-IN" w:eastAsia="en-IN"/>
        </w:rPr>
        <w:drawing>
          <wp:inline distT="0" distB="0" distL="0" distR="0">
            <wp:extent cx="2219325" cy="2158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DECF2A8" wp14:editId="4625FA50">
            <wp:extent cx="2288774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23" w:rsidRDefault="00EE7423" w:rsidP="00EE7423">
      <w:pPr>
        <w:ind w:left="2136"/>
      </w:pPr>
      <w:r>
        <w:t xml:space="preserve">Input                                </w:t>
      </w:r>
      <w:r>
        <w:tab/>
      </w:r>
      <w:r>
        <w:tab/>
      </w:r>
      <w:r>
        <w:tab/>
        <w:t>Output</w:t>
      </w:r>
    </w:p>
    <w:p w:rsidR="008E1CED" w:rsidRDefault="008E1CED" w:rsidP="008E1CED">
      <w:r>
        <w:t>Step 2: Image Dilation</w:t>
      </w:r>
    </w:p>
    <w:p w:rsidR="00BA5696" w:rsidRDefault="00BA5696" w:rsidP="00BA5696">
      <w:pPr>
        <w:numPr>
          <w:ilvl w:val="0"/>
          <w:numId w:val="16"/>
        </w:numPr>
      </w:pPr>
      <w:r>
        <w:t>Input : The binary image generated from the previous step and Number of Counts for dilation</w:t>
      </w:r>
    </w:p>
    <w:p w:rsidR="00BA5696" w:rsidRDefault="00BA5696" w:rsidP="00BA5696">
      <w:pPr>
        <w:numPr>
          <w:ilvl w:val="0"/>
          <w:numId w:val="16"/>
        </w:numPr>
      </w:pPr>
      <w:r>
        <w:t>Output : A dilated image with much smoother boundaries</w:t>
      </w:r>
    </w:p>
    <w:p w:rsidR="00EE7423" w:rsidRDefault="00EE7423" w:rsidP="00EE7423">
      <w:pPr>
        <w:ind w:left="720"/>
      </w:pPr>
      <w:r>
        <w:rPr>
          <w:noProof/>
          <w:lang w:val="en-IN" w:eastAsia="en-IN"/>
        </w:rPr>
        <w:drawing>
          <wp:inline distT="0" distB="0" distL="0" distR="0" wp14:anchorId="2B72E533" wp14:editId="71CF8EC5">
            <wp:extent cx="2143125" cy="200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ED" w:rsidRDefault="008E1CED" w:rsidP="008E1CED">
      <w:r>
        <w:lastRenderedPageBreak/>
        <w:t xml:space="preserve">Step 3: </w:t>
      </w:r>
      <w:r w:rsidR="00BA5696">
        <w:t xml:space="preserve">Connected Components </w:t>
      </w:r>
      <w:proofErr w:type="spellStart"/>
      <w:r w:rsidR="00BA5696">
        <w:t>Labelling</w:t>
      </w:r>
      <w:proofErr w:type="spellEnd"/>
    </w:p>
    <w:p w:rsidR="00BA5696" w:rsidRDefault="00BA5696" w:rsidP="00BA5696">
      <w:pPr>
        <w:numPr>
          <w:ilvl w:val="0"/>
          <w:numId w:val="16"/>
        </w:numPr>
      </w:pPr>
      <w:r>
        <w:t>Input : The dilated image generated from the previous step</w:t>
      </w:r>
    </w:p>
    <w:p w:rsidR="00BA5696" w:rsidRDefault="00BA5696" w:rsidP="00BA5696">
      <w:pPr>
        <w:numPr>
          <w:ilvl w:val="0"/>
          <w:numId w:val="16"/>
        </w:numPr>
      </w:pPr>
      <w:r>
        <w:t>Output : Prints Image height and width and the number of objects</w:t>
      </w:r>
    </w:p>
    <w:p w:rsidR="00BA5696" w:rsidRDefault="00BA5696" w:rsidP="008E1CED"/>
    <w:p w:rsidR="00F451AB" w:rsidRPr="00C50BB2" w:rsidRDefault="0003749C" w:rsidP="00EF2A4C">
      <w:r w:rsidRPr="0003749C">
        <w:rPr>
          <w:noProof/>
          <w:lang w:val="en-IN" w:eastAsia="en-IN"/>
        </w:rPr>
        <w:drawing>
          <wp:inline distT="0" distB="0" distL="0" distR="0" wp14:anchorId="35E7DD27" wp14:editId="1B1C008E">
            <wp:extent cx="6276975" cy="2929736"/>
            <wp:effectExtent l="0" t="0" r="0" b="4445"/>
            <wp:docPr id="5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83" cy="2935761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</pic:spPr>
                </pic:pic>
              </a:graphicData>
            </a:graphic>
          </wp:inline>
        </w:drawing>
      </w:r>
    </w:p>
    <w:p w:rsidR="00F451AB" w:rsidRDefault="00F451AB"/>
    <w:p w:rsidR="009C5BF1" w:rsidRDefault="00753F89" w:rsidP="00920AC2">
      <w:pPr>
        <w:pStyle w:val="Heading1"/>
      </w:pPr>
      <w:r>
        <w:t>Accuracy Analysis</w:t>
      </w:r>
      <w:r w:rsidR="00EB6907">
        <w:t xml:space="preserve"> And Results</w:t>
      </w:r>
    </w:p>
    <w:p w:rsidR="00BA5696" w:rsidRDefault="00BA5696" w:rsidP="00BA5696">
      <w:r>
        <w:t xml:space="preserve">We have run the program taking 5 inputs in 2 categories as mentioned </w:t>
      </w:r>
      <w:proofErr w:type="gramStart"/>
      <w:r>
        <w:t>below :</w:t>
      </w:r>
      <w:proofErr w:type="gramEnd"/>
      <w: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849" w:rsidTr="00BF5849">
        <w:trPr>
          <w:trHeight w:val="422"/>
        </w:trPr>
        <w:tc>
          <w:tcPr>
            <w:tcW w:w="3116" w:type="dxa"/>
            <w:shd w:val="clear" w:color="auto" w:fill="F2F2F2" w:themeFill="background1" w:themeFillShade="F2"/>
          </w:tcPr>
          <w:p w:rsidR="00BF5849" w:rsidRDefault="00BF5849" w:rsidP="00BA5696">
            <w:r>
              <w:t>Image Type (w.r.t. Objects)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F5849" w:rsidRDefault="00BF5849" w:rsidP="00BA5696">
            <w:r>
              <w:t xml:space="preserve"> Number of Dilations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F5849" w:rsidRDefault="00BF5849" w:rsidP="00BA5696">
            <w:r>
              <w:t>Accuracy ( w.r.t. % of Objects Detected )</w:t>
            </w:r>
          </w:p>
        </w:tc>
      </w:tr>
      <w:tr w:rsidR="00BF5849" w:rsidTr="00BF5849">
        <w:trPr>
          <w:trHeight w:val="440"/>
        </w:trPr>
        <w:tc>
          <w:tcPr>
            <w:tcW w:w="3116" w:type="dxa"/>
            <w:shd w:val="clear" w:color="auto" w:fill="F2F2F2" w:themeFill="background1" w:themeFillShade="F2"/>
          </w:tcPr>
          <w:p w:rsidR="00BF5849" w:rsidRDefault="00BF5849" w:rsidP="00BA5696">
            <w:r>
              <w:t>Sparse Images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F5849" w:rsidRDefault="00BF5849" w:rsidP="00BA5696">
            <w:r>
              <w:t>3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F5849" w:rsidRDefault="00BF5849" w:rsidP="00BA5696">
            <w:r>
              <w:t>90-100 %</w:t>
            </w:r>
          </w:p>
        </w:tc>
      </w:tr>
      <w:tr w:rsidR="00BF5849" w:rsidTr="00BF5849">
        <w:trPr>
          <w:trHeight w:val="440"/>
        </w:trPr>
        <w:tc>
          <w:tcPr>
            <w:tcW w:w="3116" w:type="dxa"/>
            <w:shd w:val="clear" w:color="auto" w:fill="F2F2F2" w:themeFill="background1" w:themeFillShade="F2"/>
          </w:tcPr>
          <w:p w:rsidR="00BF5849" w:rsidRDefault="00BF5849" w:rsidP="00BA5696">
            <w:r>
              <w:t>Dense Images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F5849" w:rsidRDefault="00BF5849" w:rsidP="00BA5696">
            <w:r>
              <w:t>0 or 1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F5849" w:rsidRDefault="00BF5849" w:rsidP="00BA5696">
            <w:r>
              <w:t>Unreliable (As we do not have any reliable counter of actual number of objects in the original image)</w:t>
            </w:r>
          </w:p>
        </w:tc>
      </w:tr>
    </w:tbl>
    <w:p w:rsidR="00EB6907" w:rsidRDefault="00EB6907" w:rsidP="00BA5696"/>
    <w:p w:rsidR="00EB6907" w:rsidRDefault="00EB6907" w:rsidP="00BA5696">
      <w:r>
        <w:t>Hence our program works well if the image is sufficiently sparse (Objects are well separated and not too many).</w:t>
      </w:r>
    </w:p>
    <w:p w:rsidR="00CC3D57" w:rsidRDefault="00CC3D57" w:rsidP="00CC3D57">
      <w:pPr>
        <w:pStyle w:val="Heading1"/>
      </w:pPr>
      <w:r>
        <w:t>References</w:t>
      </w:r>
    </w:p>
    <w:p w:rsidR="00CC3D57" w:rsidRPr="00BA5696" w:rsidRDefault="00CC3D57" w:rsidP="00BA5696">
      <w:r>
        <w:t>1.</w:t>
      </w:r>
      <w:r w:rsidRPr="00CC3D57">
        <w:t xml:space="preserve"> </w:t>
      </w:r>
      <w:hyperlink r:id="rId16" w:tooltip="Otsu Method " w:history="1">
        <w:r w:rsidRPr="008E1CED">
          <w:rPr>
            <w:rStyle w:val="Hyperlink"/>
          </w:rPr>
          <w:t>Otsu Meth</w:t>
        </w:r>
        <w:r w:rsidRPr="008E1CED">
          <w:rPr>
            <w:rStyle w:val="Hyperlink"/>
          </w:rPr>
          <w:t>od</w:t>
        </w:r>
      </w:hyperlink>
    </w:p>
    <w:sectPr w:rsidR="00CC3D57" w:rsidRPr="00BA5696" w:rsidSect="00BA56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994" w:rsidRDefault="00104994" w:rsidP="00EE7423">
      <w:pPr>
        <w:spacing w:after="0" w:line="240" w:lineRule="auto"/>
      </w:pPr>
      <w:r>
        <w:separator/>
      </w:r>
    </w:p>
  </w:endnote>
  <w:endnote w:type="continuationSeparator" w:id="0">
    <w:p w:rsidR="00104994" w:rsidRDefault="00104994" w:rsidP="00EE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423" w:rsidRDefault="00EE74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423" w:rsidRDefault="00EE74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423" w:rsidRDefault="00EE7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994" w:rsidRDefault="00104994" w:rsidP="00EE7423">
      <w:pPr>
        <w:spacing w:after="0" w:line="240" w:lineRule="auto"/>
      </w:pPr>
      <w:r>
        <w:separator/>
      </w:r>
    </w:p>
  </w:footnote>
  <w:footnote w:type="continuationSeparator" w:id="0">
    <w:p w:rsidR="00104994" w:rsidRDefault="00104994" w:rsidP="00EE7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423" w:rsidRDefault="00EE74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423" w:rsidRDefault="00EE74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423" w:rsidRDefault="00EE74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70F7517"/>
    <w:multiLevelType w:val="hybridMultilevel"/>
    <w:tmpl w:val="7736BED0"/>
    <w:lvl w:ilvl="0" w:tplc="A36E5A5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18C51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EE29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CAED4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EEA2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4883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0C06C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744B8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CC71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76B43B7"/>
    <w:multiLevelType w:val="hybridMultilevel"/>
    <w:tmpl w:val="846C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028AA"/>
    <w:multiLevelType w:val="hybridMultilevel"/>
    <w:tmpl w:val="52666C2A"/>
    <w:lvl w:ilvl="0" w:tplc="2466C1F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E8A6C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265E5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85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0BA9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94403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8CB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A42D0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6E622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A927B54"/>
    <w:multiLevelType w:val="hybridMultilevel"/>
    <w:tmpl w:val="340AE2D6"/>
    <w:lvl w:ilvl="0" w:tplc="E0CA315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2B7F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20C4C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EE812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F2440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40A98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1A6BB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3A975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2853E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F9915B3"/>
    <w:multiLevelType w:val="hybridMultilevel"/>
    <w:tmpl w:val="6BF4DAE0"/>
    <w:lvl w:ilvl="0" w:tplc="560206C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D2B24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4C6FD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F023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BC4E2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48670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F2E4D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72B86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36516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F1"/>
    <w:rsid w:val="0003749C"/>
    <w:rsid w:val="00104994"/>
    <w:rsid w:val="001541D7"/>
    <w:rsid w:val="0032061D"/>
    <w:rsid w:val="003A3D1B"/>
    <w:rsid w:val="003E3D91"/>
    <w:rsid w:val="003F439E"/>
    <w:rsid w:val="005E6A50"/>
    <w:rsid w:val="00655435"/>
    <w:rsid w:val="0072530C"/>
    <w:rsid w:val="00753F89"/>
    <w:rsid w:val="0089580E"/>
    <w:rsid w:val="008E1CED"/>
    <w:rsid w:val="00920AC2"/>
    <w:rsid w:val="009C5BF1"/>
    <w:rsid w:val="00B50918"/>
    <w:rsid w:val="00BA5696"/>
    <w:rsid w:val="00BF5849"/>
    <w:rsid w:val="00C50BB2"/>
    <w:rsid w:val="00CC3D57"/>
    <w:rsid w:val="00EA425D"/>
    <w:rsid w:val="00EB6907"/>
    <w:rsid w:val="00EE7423"/>
    <w:rsid w:val="00EF2A4C"/>
    <w:rsid w:val="00F4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F89"/>
    <w:rPr>
      <w:color w:val="6B9F2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1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C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C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E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E1CED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BA5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7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23"/>
  </w:style>
  <w:style w:type="paragraph" w:styleId="Footer">
    <w:name w:val="footer"/>
    <w:basedOn w:val="Normal"/>
    <w:link w:val="FooterChar"/>
    <w:uiPriority w:val="99"/>
    <w:unhideWhenUsed/>
    <w:rsid w:val="00EE7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F89"/>
    <w:rPr>
      <w:color w:val="6B9F2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1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C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C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E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E1CED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BA5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7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23"/>
  </w:style>
  <w:style w:type="paragraph" w:styleId="Footer">
    <w:name w:val="footer"/>
    <w:basedOn w:val="Normal"/>
    <w:link w:val="FooterChar"/>
    <w:uiPriority w:val="99"/>
    <w:unhideWhenUsed/>
    <w:rsid w:val="00EE7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5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9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2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8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3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5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4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0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5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mathworks.in/help/images/morphology-fundamentals-dilation-and-erosion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ieeexplore.ieee.org/stamp/stamp.jsp?tp=&amp;arnumber=4310076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eeexplore.ieee.org/stamp/stamp.jsp?tp=&amp;arnumber=4310076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bmp"/><Relationship Id="rId23" Type="http://schemas.openxmlformats.org/officeDocument/2006/relationships/fontTable" Target="fontTable.xml"/><Relationship Id="rId10" Type="http://schemas.openxmlformats.org/officeDocument/2006/relationships/hyperlink" Target="http://www.otsu-method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87CD3-0C55-4765-B3F2-DCEF9306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972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</dc:creator>
  <cp:keywords/>
  <cp:lastModifiedBy>Vraj</cp:lastModifiedBy>
  <cp:revision>8</cp:revision>
  <dcterms:created xsi:type="dcterms:W3CDTF">2014-05-03T14:46:00Z</dcterms:created>
  <dcterms:modified xsi:type="dcterms:W3CDTF">2014-05-04T07:16:00Z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