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22"/>
        <w:gridCol w:w="5386"/>
      </w:tblGrid>
      <w:tr w:rsidR="00424C59" w:rsidRPr="00433179" w14:paraId="7DB3D72C" w14:textId="77777777">
        <w:tc>
          <w:tcPr>
            <w:tcW w:w="4422" w:type="dxa"/>
          </w:tcPr>
          <w:p w14:paraId="3D1F0A6E" w14:textId="77777777" w:rsidR="00424C59" w:rsidRDefault="00424C59" w:rsidP="00433179">
            <w:pPr>
              <w:spacing w:line="240" w:lineRule="auto"/>
            </w:pPr>
          </w:p>
        </w:tc>
        <w:tc>
          <w:tcPr>
            <w:tcW w:w="5386" w:type="dxa"/>
          </w:tcPr>
          <w:p w14:paraId="6ADFE4D7" w14:textId="77777777" w:rsidR="00424C59" w:rsidRPr="00FA60BC" w:rsidRDefault="00EB5E59" w:rsidP="00433179">
            <w:pPr>
              <w:spacing w:after="0" w:line="240" w:lineRule="auto"/>
              <w:jc w:val="right"/>
              <w:rPr>
                <w:sz w:val="22"/>
                <w:lang w:val="ru-RU"/>
              </w:rPr>
            </w:pPr>
            <w:r w:rsidRPr="00FA60BC">
              <w:rPr>
                <w:sz w:val="22"/>
                <w:lang w:val="ru-RU"/>
              </w:rPr>
              <w:t>Приложение № 1</w:t>
            </w:r>
          </w:p>
          <w:p w14:paraId="2A5B05DE" w14:textId="00E153B2" w:rsidR="00424C59" w:rsidRPr="00FA60BC" w:rsidRDefault="00EB5E59" w:rsidP="00433179">
            <w:pPr>
              <w:spacing w:after="0" w:line="240" w:lineRule="auto"/>
              <w:jc w:val="right"/>
              <w:rPr>
                <w:sz w:val="22"/>
                <w:lang w:val="ru-RU"/>
              </w:rPr>
            </w:pPr>
            <w:r w:rsidRPr="00FA60BC">
              <w:rPr>
                <w:sz w:val="22"/>
                <w:lang w:val="ru-RU"/>
              </w:rPr>
              <w:t xml:space="preserve">к </w:t>
            </w:r>
            <w:r w:rsidR="000E4A9D" w:rsidRPr="00FA60BC">
              <w:rPr>
                <w:sz w:val="22"/>
                <w:lang w:val="ru-RU"/>
              </w:rPr>
              <w:t>Сублицензионному договору</w:t>
            </w:r>
            <w:r w:rsidRPr="00FA60BC">
              <w:rPr>
                <w:sz w:val="22"/>
                <w:lang w:val="ru-RU"/>
              </w:rPr>
            </w:r>
          </w:p>
          <w:p w14:paraId="49F6748F" w14:textId="0EE27874" w:rsidR="000E4A9D" w:rsidRPr="00FA60BC" w:rsidRDefault="000E4A9D" w:rsidP="00433179">
            <w:pPr>
              <w:spacing w:after="0" w:line="240" w:lineRule="auto"/>
              <w:jc w:val="right"/>
              <w:rPr>
                <w:sz w:val="22"/>
                <w:lang w:val="ru-RU"/>
              </w:rPr>
            </w:pPr>
            <w:r w:rsidRPr="00FA60BC">
              <w:rPr>
                <w:sz w:val="22"/>
                <w:lang w:val="ru-RU"/>
              </w:rPr>
              <w:t>о предоставлении права использования программы для ЭВМ на условиях сублицензии</w:t>
            </w:r>
          </w:p>
          <w:p w14:paraId="00FCCF92" w14:textId="63250F79" w:rsidR="00424C59" w:rsidRPr="000E4A9D" w:rsidRDefault="00EB5E59" w:rsidP="000E4A9D">
            <w:pPr>
              <w:spacing w:after="0" w:line="240" w:lineRule="auto"/>
              <w:jc w:val="right"/>
              <w:rPr>
                <w:sz w:val="22"/>
                <w:lang w:val="ru-RU"/>
              </w:rPr>
            </w:pPr>
            <w:r w:rsidRPr="00FA60BC">
              <w:rPr>
                <w:sz w:val="22"/>
                <w:lang w:val="ru-RU"/>
              </w:rPr>
              <w:t xml:space="preserve">№ </w:t>
            </w:r>
            <w:r w:rsidR="000E4A9D" w:rsidRPr="00FA60BC">
              <w:rPr>
                <w:sz w:val="22"/>
                <w:lang w:val="ru-RU"/>
              </w:rPr>
              <w:t>ПМУК 1(05-1-0294)</w:t>
            </w:r>
            <w:r w:rsidRPr="00FA60BC">
              <w:rPr>
                <w:sz w:val="22"/>
                <w:lang w:val="ru-RU"/>
              </w:rPr>
              <w:t xml:space="preserve"> от </w:t>
            </w:r>
            <w:r w:rsidR="000E4A9D" w:rsidRPr="00FA60BC">
              <w:rPr>
                <w:sz w:val="22"/>
                <w:lang w:val="ru-RU"/>
              </w:rPr>
              <w:t>20</w:t>
            </w:r>
            <w:r w:rsidRPr="00FA60BC">
              <w:rPr>
                <w:sz w:val="22"/>
                <w:lang w:val="ru-RU"/>
              </w:rPr>
              <w:t>26 г</w:t>
            </w:r>
            <w:r w:rsidR="000E4A9D" w:rsidRPr="00FA60BC">
              <w:rPr>
                <w:sz w:val="22"/>
                <w:lang w:val="ru-RU"/>
              </w:rPr>
              <w:t>ода</w:t>
            </w:r>
          </w:p>
        </w:tc>
      </w:tr>
    </w:tbl>
    <w:p w14:paraId="7752A998" w14:textId="77777777" w:rsidR="00424C59" w:rsidRPr="00433179" w:rsidRDefault="00424C59" w:rsidP="00433179">
      <w:pPr>
        <w:spacing w:after="120" w:line="240" w:lineRule="auto"/>
        <w:jc w:val="both"/>
        <w:rPr>
          <w:lang w:val="ru-RU"/>
        </w:rPr>
      </w:pPr>
    </w:p>
    <w:p w14:paraId="39412647" w14:textId="77777777" w:rsidR="00424C59" w:rsidRPr="00433179" w:rsidRDefault="00EB5E59" w:rsidP="00433179">
      <w:pPr>
        <w:spacing w:after="200" w:line="240" w:lineRule="auto"/>
        <w:jc w:val="center"/>
        <w:rPr>
          <w:lang w:val="ru-RU"/>
        </w:rPr>
      </w:pPr>
      <w:r w:rsidRPr="00433179">
        <w:rPr>
          <w:b/>
          <w:sz w:val="26"/>
          <w:lang w:val="ru-RU"/>
        </w:rPr>
        <w:t>ТЕХНИЧЕСКИЕ ТРЕБОВАНИЯ К РАБОЧИМ МЕСТАМ</w:t>
      </w:r>
    </w:p>
    <w:p w14:paraId="13664797" w14:textId="77777777" w:rsidR="00424C59" w:rsidRPr="00433179" w:rsidRDefault="00EB5E59" w:rsidP="00433179">
      <w:pPr>
        <w:spacing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Настоящее Приложение определяет минимальные и рекомендуемые требования к аппаратному и программному обеспечению рабочих мест Лицензиата, при соблюдении которых Лицензиар гарантирует работоспособность программного комплекса «ПВ-Система».</w:t>
      </w:r>
    </w:p>
    <w:p w14:paraId="55D51E82" w14:textId="77777777" w:rsidR="00424C59" w:rsidRPr="00433179" w:rsidRDefault="00EB5E59" w:rsidP="00433179">
      <w:pPr>
        <w:keepNext/>
        <w:spacing w:before="220" w:after="100" w:line="240" w:lineRule="auto"/>
        <w:jc w:val="center"/>
        <w:rPr>
          <w:lang w:val="ru-RU"/>
        </w:rPr>
      </w:pPr>
      <w:r w:rsidRPr="00433179">
        <w:rPr>
          <w:b/>
          <w:lang w:val="ru-RU"/>
        </w:rPr>
        <w:t>1. Настольная (десктопная) версия</w:t>
      </w:r>
    </w:p>
    <w:p w14:paraId="6C0032F9" w14:textId="77777777" w:rsidR="00424C59" w:rsidRPr="00433179" w:rsidRDefault="00EB5E59" w:rsidP="00433179">
      <w:pPr>
        <w:spacing w:after="100"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1.1. Требования к рабочей станции: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3685"/>
        <w:gridCol w:w="3685"/>
      </w:tblGrid>
      <w:tr w:rsidR="00424C59" w14:paraId="779A5681" w14:textId="77777777">
        <w:trPr>
          <w:jc w:val="center"/>
        </w:trPr>
        <w:tc>
          <w:tcPr>
            <w:tcW w:w="2438" w:type="dxa"/>
            <w:shd w:val="clear" w:color="auto" w:fill="1F4E79"/>
          </w:tcPr>
          <w:p w14:paraId="5EB05AD0" w14:textId="77777777" w:rsidR="00424C59" w:rsidRDefault="00EB5E59" w:rsidP="00433179">
            <w:pPr>
              <w:spacing w:before="40" w:after="40" w:line="240" w:lineRule="auto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3685" w:type="dxa"/>
            <w:shd w:val="clear" w:color="auto" w:fill="1F4E79"/>
          </w:tcPr>
          <w:p w14:paraId="2E98CE2E" w14:textId="77777777" w:rsidR="00424C59" w:rsidRDefault="00EB5E59" w:rsidP="00433179">
            <w:pPr>
              <w:spacing w:before="40" w:after="40" w:line="240" w:lineRule="auto"/>
            </w:pPr>
            <w:r>
              <w:rPr>
                <w:b/>
                <w:color w:val="FFFFFF"/>
                <w:sz w:val="20"/>
              </w:rPr>
              <w:t>Минимально</w:t>
            </w:r>
          </w:p>
        </w:tc>
        <w:tc>
          <w:tcPr>
            <w:tcW w:w="3685" w:type="dxa"/>
            <w:shd w:val="clear" w:color="auto" w:fill="1F4E79"/>
          </w:tcPr>
          <w:p w14:paraId="372A94C7" w14:textId="77777777" w:rsidR="00424C59" w:rsidRDefault="00EB5E59" w:rsidP="00433179">
            <w:pPr>
              <w:spacing w:before="40" w:after="40" w:line="240" w:lineRule="auto"/>
            </w:pPr>
            <w:r>
              <w:rPr>
                <w:b/>
                <w:color w:val="FFFFFF"/>
                <w:sz w:val="20"/>
              </w:rPr>
              <w:t>Рекомендуется</w:t>
            </w:r>
          </w:p>
        </w:tc>
      </w:tr>
      <w:tr w:rsidR="00424C59" w14:paraId="52EAB021" w14:textId="77777777">
        <w:trPr>
          <w:jc w:val="center"/>
        </w:trPr>
        <w:tc>
          <w:tcPr>
            <w:tcW w:w="2438" w:type="dxa"/>
          </w:tcPr>
          <w:p w14:paraId="76F58640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Операционная система</w:t>
            </w:r>
          </w:p>
        </w:tc>
        <w:tc>
          <w:tcPr>
            <w:tcW w:w="3685" w:type="dxa"/>
          </w:tcPr>
          <w:p w14:paraId="442C3AF6" w14:textId="77777777" w:rsidR="00424C59" w:rsidRPr="00433179" w:rsidRDefault="00EB5E59" w:rsidP="00433179">
            <w:pPr>
              <w:spacing w:before="40" w:after="40" w:line="240" w:lineRule="auto"/>
              <w:rPr>
                <w:lang w:val="ru-RU"/>
              </w:rPr>
            </w:pPr>
            <w:r>
              <w:rPr>
                <w:sz w:val="20"/>
              </w:rPr>
              <w:t>Windows</w:t>
            </w:r>
            <w:r w:rsidRPr="00433179">
              <w:rPr>
                <w:sz w:val="20"/>
                <w:lang w:val="ru-RU"/>
              </w:rPr>
              <w:t xml:space="preserve"> 10 (64-бит), сборка 1809 и выше</w:t>
            </w:r>
          </w:p>
        </w:tc>
        <w:tc>
          <w:tcPr>
            <w:tcW w:w="3685" w:type="dxa"/>
          </w:tcPr>
          <w:p w14:paraId="6FDED6FE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Windows 11 (64-бит)</w:t>
            </w:r>
          </w:p>
        </w:tc>
      </w:tr>
      <w:tr w:rsidR="00424C59" w14:paraId="517DDE43" w14:textId="77777777">
        <w:trPr>
          <w:jc w:val="center"/>
        </w:trPr>
        <w:tc>
          <w:tcPr>
            <w:tcW w:w="2438" w:type="dxa"/>
            <w:shd w:val="clear" w:color="auto" w:fill="F4F8FC"/>
          </w:tcPr>
          <w:p w14:paraId="1073C486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Процессор</w:t>
            </w:r>
          </w:p>
        </w:tc>
        <w:tc>
          <w:tcPr>
            <w:tcW w:w="3685" w:type="dxa"/>
            <w:shd w:val="clear" w:color="auto" w:fill="F4F8FC"/>
          </w:tcPr>
          <w:p w14:paraId="4446F6B0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4 ядра, 2,0 ГГц</w:t>
            </w:r>
          </w:p>
        </w:tc>
        <w:tc>
          <w:tcPr>
            <w:tcW w:w="3685" w:type="dxa"/>
            <w:shd w:val="clear" w:color="auto" w:fill="F4F8FC"/>
          </w:tcPr>
          <w:p w14:paraId="717285A4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8 ядер, 3,0 ГГц и выше</w:t>
            </w:r>
          </w:p>
        </w:tc>
      </w:tr>
      <w:tr w:rsidR="00424C59" w14:paraId="4B7F5CE0" w14:textId="77777777">
        <w:trPr>
          <w:jc w:val="center"/>
        </w:trPr>
        <w:tc>
          <w:tcPr>
            <w:tcW w:w="2438" w:type="dxa"/>
          </w:tcPr>
          <w:p w14:paraId="64C48994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Оперативная память</w:t>
            </w:r>
          </w:p>
        </w:tc>
        <w:tc>
          <w:tcPr>
            <w:tcW w:w="3685" w:type="dxa"/>
          </w:tcPr>
          <w:p w14:paraId="62DED96A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8 ГБ</w:t>
            </w:r>
          </w:p>
        </w:tc>
        <w:tc>
          <w:tcPr>
            <w:tcW w:w="3685" w:type="dxa"/>
          </w:tcPr>
          <w:p w14:paraId="1A47B1DE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16 ГБ и более</w:t>
            </w:r>
          </w:p>
        </w:tc>
      </w:tr>
      <w:tr w:rsidR="00424C59" w14:paraId="613C0D89" w14:textId="77777777">
        <w:trPr>
          <w:jc w:val="center"/>
        </w:trPr>
        <w:tc>
          <w:tcPr>
            <w:tcW w:w="2438" w:type="dxa"/>
            <w:shd w:val="clear" w:color="auto" w:fill="F4F8FC"/>
          </w:tcPr>
          <w:p w14:paraId="701AE54C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Свободное место на диске</w:t>
            </w:r>
          </w:p>
        </w:tc>
        <w:tc>
          <w:tcPr>
            <w:tcW w:w="3685" w:type="dxa"/>
            <w:shd w:val="clear" w:color="auto" w:fill="F4F8FC"/>
          </w:tcPr>
          <w:p w14:paraId="52DB9257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5 ГБ</w:t>
            </w:r>
          </w:p>
        </w:tc>
        <w:tc>
          <w:tcPr>
            <w:tcW w:w="3685" w:type="dxa"/>
            <w:shd w:val="clear" w:color="auto" w:fill="F4F8FC"/>
          </w:tcPr>
          <w:p w14:paraId="4C89E5A7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20 ГБ (SSD)</w:t>
            </w:r>
          </w:p>
        </w:tc>
      </w:tr>
      <w:tr w:rsidR="00424C59" w14:paraId="6F5D5145" w14:textId="77777777">
        <w:trPr>
          <w:jc w:val="center"/>
        </w:trPr>
        <w:tc>
          <w:tcPr>
            <w:tcW w:w="2438" w:type="dxa"/>
          </w:tcPr>
          <w:p w14:paraId="57E020C0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Видеоподсистема</w:t>
            </w:r>
          </w:p>
        </w:tc>
        <w:tc>
          <w:tcPr>
            <w:tcW w:w="3685" w:type="dxa"/>
          </w:tcPr>
          <w:p w14:paraId="4C5559BD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Встроенная, поддержка OpenGL 3.0</w:t>
            </w:r>
          </w:p>
        </w:tc>
        <w:tc>
          <w:tcPr>
            <w:tcW w:w="3685" w:type="dxa"/>
          </w:tcPr>
          <w:p w14:paraId="01608866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Дискретная, 2 ГБ видеопамяти</w:t>
            </w:r>
          </w:p>
        </w:tc>
      </w:tr>
      <w:tr w:rsidR="00424C59" w14:paraId="513000F3" w14:textId="77777777">
        <w:trPr>
          <w:jc w:val="center"/>
        </w:trPr>
        <w:tc>
          <w:tcPr>
            <w:tcW w:w="2438" w:type="dxa"/>
            <w:shd w:val="clear" w:color="auto" w:fill="F4F8FC"/>
          </w:tcPr>
          <w:p w14:paraId="6A03C850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Монитор</w:t>
            </w:r>
          </w:p>
        </w:tc>
        <w:tc>
          <w:tcPr>
            <w:tcW w:w="3685" w:type="dxa"/>
            <w:shd w:val="clear" w:color="auto" w:fill="F4F8FC"/>
          </w:tcPr>
          <w:p w14:paraId="2E28A15F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1920 × 1080</w:t>
            </w:r>
          </w:p>
        </w:tc>
        <w:tc>
          <w:tcPr>
            <w:tcW w:w="3685" w:type="dxa"/>
            <w:shd w:val="clear" w:color="auto" w:fill="F4F8FC"/>
          </w:tcPr>
          <w:p w14:paraId="67C37A19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2560 × 1440 и выше</w:t>
            </w:r>
          </w:p>
        </w:tc>
      </w:tr>
      <w:tr w:rsidR="00424C59" w14:paraId="402F6401" w14:textId="77777777">
        <w:trPr>
          <w:jc w:val="center"/>
        </w:trPr>
        <w:tc>
          <w:tcPr>
            <w:tcW w:w="2438" w:type="dxa"/>
          </w:tcPr>
          <w:p w14:paraId="39A14B63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Дополнительное ПО</w:t>
            </w:r>
          </w:p>
        </w:tc>
        <w:tc>
          <w:tcPr>
            <w:tcW w:w="3685" w:type="dxa"/>
          </w:tcPr>
          <w:p w14:paraId="7BD5D806" w14:textId="25AF4DA3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Microsoft Edge WebView2 Runtime</w:t>
            </w:r>
            <w:r>
              <w:rPr>
                <w:sz w:val="20"/>
              </w:rPr>
              <w:br/>
              <w:t>(</w:t>
            </w:r>
            <w:proofErr w:type="spellStart"/>
            <w:r>
              <w:rPr>
                <w:sz w:val="20"/>
              </w:rPr>
              <w:t>предустановлен</w:t>
            </w:r>
            <w:proofErr w:type="spellEnd"/>
            <w:r>
              <w:rPr>
                <w:sz w:val="20"/>
              </w:rPr>
              <w:t xml:space="preserve"> в Windows 11)</w:t>
            </w:r>
            <w:r w:rsidR="00433179" w:rsidRPr="00433179">
              <w:rPr>
                <w:sz w:val="20"/>
              </w:rPr>
              <w:t xml:space="preserve">, </w:t>
            </w:r>
            <w:r w:rsidR="00433179">
              <w:rPr>
                <w:sz w:val="20"/>
                <w:lang w:val="ru-RU"/>
              </w:rPr>
              <w:t>браузер</w:t>
            </w:r>
            <w:r w:rsidR="00433179" w:rsidRPr="00433179">
              <w:rPr>
                <w:sz w:val="20"/>
              </w:rPr>
              <w:t xml:space="preserve"> </w:t>
            </w:r>
            <w:r w:rsidR="00433179">
              <w:rPr>
                <w:sz w:val="20"/>
              </w:rPr>
              <w:t>Yandex</w:t>
            </w:r>
          </w:p>
        </w:tc>
        <w:tc>
          <w:tcPr>
            <w:tcW w:w="3685" w:type="dxa"/>
          </w:tcPr>
          <w:p w14:paraId="55CD4DD2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—</w:t>
            </w:r>
          </w:p>
        </w:tc>
      </w:tr>
      <w:tr w:rsidR="00424C59" w14:paraId="33651A04" w14:textId="77777777">
        <w:trPr>
          <w:jc w:val="center"/>
        </w:trPr>
        <w:tc>
          <w:tcPr>
            <w:tcW w:w="2438" w:type="dxa"/>
            <w:shd w:val="clear" w:color="auto" w:fill="F4F8FC"/>
          </w:tcPr>
          <w:p w14:paraId="751C57B9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Права на установку</w:t>
            </w:r>
          </w:p>
        </w:tc>
        <w:tc>
          <w:tcPr>
            <w:tcW w:w="3685" w:type="dxa"/>
            <w:shd w:val="clear" w:color="auto" w:fill="F4F8FC"/>
          </w:tcPr>
          <w:p w14:paraId="5B5E3A7C" w14:textId="77777777" w:rsidR="00424C59" w:rsidRPr="00433179" w:rsidRDefault="00EB5E59" w:rsidP="00433179">
            <w:pPr>
              <w:spacing w:before="40" w:after="40" w:line="240" w:lineRule="auto"/>
              <w:rPr>
                <w:lang w:val="ru-RU"/>
              </w:rPr>
            </w:pPr>
            <w:r w:rsidRPr="00433179">
              <w:rPr>
                <w:sz w:val="20"/>
                <w:lang w:val="ru-RU"/>
              </w:rPr>
              <w:t>Права локального администратора</w:t>
            </w:r>
            <w:r w:rsidRPr="00433179">
              <w:rPr>
                <w:sz w:val="20"/>
                <w:lang w:val="ru-RU"/>
              </w:rPr>
              <w:br/>
              <w:t>на время установки</w:t>
            </w:r>
          </w:p>
        </w:tc>
        <w:tc>
          <w:tcPr>
            <w:tcW w:w="3685" w:type="dxa"/>
            <w:shd w:val="clear" w:color="auto" w:fill="F4F8FC"/>
          </w:tcPr>
          <w:p w14:paraId="48F67EA3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—</w:t>
            </w:r>
          </w:p>
        </w:tc>
      </w:tr>
    </w:tbl>
    <w:p w14:paraId="48A3ED62" w14:textId="77777777" w:rsidR="00424C59" w:rsidRPr="00433179" w:rsidRDefault="00EB5E59" w:rsidP="00433179">
      <w:pPr>
        <w:spacing w:before="100"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1.2. Размер схемы рудника влияет на требования к памяти. Для сетей свыше 5 000 ветвей рекомендуется не менее 16 ГБ оперативной памяти.</w:t>
      </w:r>
    </w:p>
    <w:p w14:paraId="53D6B1F3" w14:textId="77777777" w:rsidR="00424C59" w:rsidRPr="00433179" w:rsidRDefault="00EB5E59" w:rsidP="00433179">
      <w:pPr>
        <w:spacing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1.3. Настольная версия содержит локальное расчётное ядро и выполняет все расчёты на рабочей станции Лицензиата. Постоянное подключение к сети «Интернет» не требуется.</w:t>
      </w:r>
    </w:p>
    <w:p w14:paraId="6E759FF3" w14:textId="51423BB5" w:rsidR="00424C59" w:rsidRPr="00433179" w:rsidRDefault="00EB5E59" w:rsidP="00433179">
      <w:pPr>
        <w:spacing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 xml:space="preserve">1.4. Проверка лицензионного ключа настольной версии выполняется один раз в месяц. На время проверки требуется однократный доступ к серверу лицензирования Лицензиара (домен </w:t>
      </w:r>
      <w:proofErr w:type="spellStart"/>
      <w:r w:rsidRPr="00433179">
        <w:rPr>
          <w:lang w:val="ru-RU"/>
        </w:rPr>
        <w:t>пв</w:t>
      </w:r>
      <w:r w:rsidR="00433179">
        <w:rPr>
          <w:lang w:val="ru-RU"/>
        </w:rPr>
        <w:t>-</w:t>
      </w:r>
      <w:r w:rsidRPr="00433179">
        <w:rPr>
          <w:lang w:val="ru-RU"/>
        </w:rPr>
        <w:t>система.рф</w:t>
      </w:r>
      <w:proofErr w:type="spellEnd"/>
      <w:r w:rsidRPr="00433179">
        <w:rPr>
          <w:lang w:val="ru-RU"/>
        </w:rPr>
        <w:t xml:space="preserve">, протокол </w:t>
      </w:r>
      <w:r>
        <w:t>HTTPS</w:t>
      </w:r>
      <w:r w:rsidRPr="00433179">
        <w:rPr>
          <w:lang w:val="ru-RU"/>
        </w:rPr>
        <w:t>, порт 443). В остальное время программа работает в изолированном контуре предприятия.</w:t>
      </w:r>
    </w:p>
    <w:p w14:paraId="318623F7" w14:textId="77777777" w:rsidR="00424C59" w:rsidRPr="00433179" w:rsidRDefault="00EB5E59" w:rsidP="00433179">
      <w:pPr>
        <w:spacing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1.5. Для работы аварийного ключа подключение к сети «Интернет» не требуется в течение всего срока действия Договора.</w:t>
      </w:r>
    </w:p>
    <w:p w14:paraId="021E89C9" w14:textId="77777777" w:rsidR="00424C59" w:rsidRPr="00433179" w:rsidRDefault="00EB5E59" w:rsidP="00433179">
      <w:pPr>
        <w:spacing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1.6. Локальный расчётный сервер программы использует сетевой порт 54321 на интерфейсе 127.0.0.1 (</w:t>
      </w:r>
      <w:r>
        <w:t>localhost</w:t>
      </w:r>
      <w:r w:rsidRPr="00433179">
        <w:rPr>
          <w:lang w:val="ru-RU"/>
        </w:rPr>
        <w:t>). Порт не публикуется во внешнюю сеть; в правилах межсетевого экрана должно быть разрешено локальное соединение.</w:t>
      </w:r>
    </w:p>
    <w:p w14:paraId="68988955" w14:textId="77777777" w:rsidR="00424C59" w:rsidRPr="00433179" w:rsidRDefault="00EB5E59" w:rsidP="00433179">
      <w:pPr>
        <w:keepNext/>
        <w:spacing w:before="220" w:after="100" w:line="240" w:lineRule="auto"/>
        <w:jc w:val="center"/>
        <w:rPr>
          <w:lang w:val="ru-RU"/>
        </w:rPr>
      </w:pPr>
      <w:r w:rsidRPr="00433179">
        <w:rPr>
          <w:b/>
          <w:lang w:val="ru-RU"/>
        </w:rPr>
        <w:t>2. Браузерная (веб-) версия</w:t>
      </w:r>
    </w:p>
    <w:p w14:paraId="3ED96D41" w14:textId="77777777" w:rsidR="00424C59" w:rsidRPr="00433179" w:rsidRDefault="00EB5E59" w:rsidP="00433179">
      <w:pPr>
        <w:spacing w:after="100"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2.1. Требования к рабочему месту: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370"/>
      </w:tblGrid>
      <w:tr w:rsidR="00424C59" w14:paraId="5AEE1213" w14:textId="77777777">
        <w:trPr>
          <w:jc w:val="center"/>
        </w:trPr>
        <w:tc>
          <w:tcPr>
            <w:tcW w:w="2438" w:type="dxa"/>
            <w:shd w:val="clear" w:color="auto" w:fill="1F4E79"/>
          </w:tcPr>
          <w:p w14:paraId="36412C42" w14:textId="77777777" w:rsidR="00424C59" w:rsidRDefault="00EB5E59" w:rsidP="00433179">
            <w:pPr>
              <w:spacing w:before="40" w:after="40" w:line="240" w:lineRule="auto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7370" w:type="dxa"/>
            <w:shd w:val="clear" w:color="auto" w:fill="1F4E79"/>
          </w:tcPr>
          <w:p w14:paraId="7D4BAB0D" w14:textId="77777777" w:rsidR="00424C59" w:rsidRDefault="00EB5E59" w:rsidP="00433179">
            <w:pPr>
              <w:spacing w:before="40" w:after="40" w:line="240" w:lineRule="auto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424C59" w14:paraId="720AC786" w14:textId="77777777">
        <w:trPr>
          <w:jc w:val="center"/>
        </w:trPr>
        <w:tc>
          <w:tcPr>
            <w:tcW w:w="2438" w:type="dxa"/>
          </w:tcPr>
          <w:p w14:paraId="7A384295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Браузер</w:t>
            </w:r>
          </w:p>
        </w:tc>
        <w:tc>
          <w:tcPr>
            <w:tcW w:w="7370" w:type="dxa"/>
          </w:tcPr>
          <w:p w14:paraId="5B5F4C9B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Google Chrome, Microsoft Edge, Яндекс.Браузер — версия не ниже 110;</w:t>
            </w:r>
            <w:r>
              <w:rPr>
                <w:sz w:val="20"/>
              </w:rPr>
              <w:br/>
              <w:t>Mozilla Firefox — версия не ниже 110</w:t>
            </w:r>
          </w:p>
        </w:tc>
      </w:tr>
      <w:tr w:rsidR="00424C59" w14:paraId="6659DB58" w14:textId="77777777">
        <w:trPr>
          <w:jc w:val="center"/>
        </w:trPr>
        <w:tc>
          <w:tcPr>
            <w:tcW w:w="2438" w:type="dxa"/>
            <w:shd w:val="clear" w:color="auto" w:fill="F4F8FC"/>
          </w:tcPr>
          <w:p w14:paraId="22954B21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Оперативная память</w:t>
            </w:r>
          </w:p>
        </w:tc>
        <w:tc>
          <w:tcPr>
            <w:tcW w:w="7370" w:type="dxa"/>
            <w:shd w:val="clear" w:color="auto" w:fill="F4F8FC"/>
          </w:tcPr>
          <w:p w14:paraId="546FF6BF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8 ГБ и более</w:t>
            </w:r>
          </w:p>
        </w:tc>
      </w:tr>
      <w:tr w:rsidR="00424C59" w14:paraId="5846FAE2" w14:textId="77777777">
        <w:trPr>
          <w:jc w:val="center"/>
        </w:trPr>
        <w:tc>
          <w:tcPr>
            <w:tcW w:w="2438" w:type="dxa"/>
          </w:tcPr>
          <w:p w14:paraId="2040B6A2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Монитор</w:t>
            </w:r>
          </w:p>
        </w:tc>
        <w:tc>
          <w:tcPr>
            <w:tcW w:w="7370" w:type="dxa"/>
          </w:tcPr>
          <w:p w14:paraId="6DAB1B66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1920 × 1080 и выше</w:t>
            </w:r>
          </w:p>
        </w:tc>
      </w:tr>
      <w:tr w:rsidR="00424C59" w:rsidRPr="007F6580" w14:paraId="1255DF4C" w14:textId="77777777">
        <w:trPr>
          <w:jc w:val="center"/>
        </w:trPr>
        <w:tc>
          <w:tcPr>
            <w:tcW w:w="2438" w:type="dxa"/>
            <w:shd w:val="clear" w:color="auto" w:fill="F4F8FC"/>
          </w:tcPr>
          <w:p w14:paraId="3613A06C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Канал связи</w:t>
            </w:r>
          </w:p>
        </w:tc>
        <w:tc>
          <w:tcPr>
            <w:tcW w:w="7370" w:type="dxa"/>
            <w:shd w:val="clear" w:color="auto" w:fill="F4F8FC"/>
          </w:tcPr>
          <w:p w14:paraId="29FE0D6D" w14:textId="77777777" w:rsidR="00424C59" w:rsidRPr="00433179" w:rsidRDefault="00EB5E59" w:rsidP="00433179">
            <w:pPr>
              <w:spacing w:before="40" w:after="40" w:line="240" w:lineRule="auto"/>
              <w:rPr>
                <w:lang w:val="ru-RU"/>
              </w:rPr>
            </w:pPr>
            <w:r w:rsidRPr="00433179">
              <w:rPr>
                <w:sz w:val="20"/>
                <w:lang w:val="ru-RU"/>
              </w:rPr>
              <w:t>От 5 Мбит/с, стабильное подключение</w:t>
            </w:r>
          </w:p>
        </w:tc>
      </w:tr>
      <w:tr w:rsidR="00424C59" w:rsidRPr="007F6580" w14:paraId="11640D0E" w14:textId="77777777">
        <w:trPr>
          <w:jc w:val="center"/>
        </w:trPr>
        <w:tc>
          <w:tcPr>
            <w:tcW w:w="2438" w:type="dxa"/>
          </w:tcPr>
          <w:p w14:paraId="03643224" w14:textId="77777777" w:rsidR="00424C59" w:rsidRDefault="00EB5E59" w:rsidP="00433179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lastRenderedPageBreak/>
              <w:t>Доступ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</w:t>
            </w:r>
            <w:proofErr w:type="spellEnd"/>
            <w:r>
              <w:rPr>
                <w:sz w:val="20"/>
              </w:rPr>
              <w:t xml:space="preserve"> сети</w:t>
            </w:r>
          </w:p>
        </w:tc>
        <w:tc>
          <w:tcPr>
            <w:tcW w:w="7370" w:type="dxa"/>
          </w:tcPr>
          <w:p w14:paraId="35E44627" w14:textId="74F97241" w:rsidR="00424C59" w:rsidRPr="00433179" w:rsidRDefault="00EB5E59" w:rsidP="00433179">
            <w:pPr>
              <w:spacing w:before="40" w:after="40" w:line="240" w:lineRule="auto"/>
              <w:rPr>
                <w:lang w:val="ru-RU"/>
              </w:rPr>
            </w:pPr>
            <w:r>
              <w:rPr>
                <w:sz w:val="20"/>
              </w:rPr>
              <w:t>HTTPS</w:t>
            </w:r>
            <w:r w:rsidRPr="00433179">
              <w:rPr>
                <w:sz w:val="20"/>
                <w:lang w:val="ru-RU"/>
              </w:rPr>
              <w:t xml:space="preserve"> (порт 443) к домену </w:t>
            </w:r>
            <w:proofErr w:type="spellStart"/>
            <w:r w:rsidRPr="00433179">
              <w:rPr>
                <w:sz w:val="20"/>
                <w:lang w:val="ru-RU"/>
              </w:rPr>
              <w:t>пв</w:t>
            </w:r>
            <w:r w:rsidR="00433179">
              <w:rPr>
                <w:sz w:val="20"/>
                <w:lang w:val="ru-RU"/>
              </w:rPr>
              <w:t>-</w:t>
            </w:r>
            <w:r w:rsidRPr="00433179">
              <w:rPr>
                <w:sz w:val="20"/>
                <w:lang w:val="ru-RU"/>
              </w:rPr>
              <w:t>система.рф</w:t>
            </w:r>
            <w:proofErr w:type="spellEnd"/>
          </w:p>
        </w:tc>
      </w:tr>
      <w:tr w:rsidR="00424C59" w14:paraId="1D5E2857" w14:textId="77777777">
        <w:trPr>
          <w:jc w:val="center"/>
        </w:trPr>
        <w:tc>
          <w:tcPr>
            <w:tcW w:w="2438" w:type="dxa"/>
            <w:shd w:val="clear" w:color="auto" w:fill="F4F8FC"/>
          </w:tcPr>
          <w:p w14:paraId="46557F1E" w14:textId="77777777" w:rsidR="00424C59" w:rsidRDefault="00EB5E59" w:rsidP="00433179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Настройки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браузера</w:t>
            </w:r>
            <w:proofErr w:type="spellEnd"/>
          </w:p>
        </w:tc>
        <w:tc>
          <w:tcPr>
            <w:tcW w:w="7370" w:type="dxa"/>
            <w:shd w:val="clear" w:color="auto" w:fill="F4F8FC"/>
          </w:tcPr>
          <w:p w14:paraId="58FA821B" w14:textId="77777777" w:rsidR="00424C59" w:rsidRDefault="00EB5E59" w:rsidP="00433179">
            <w:pPr>
              <w:spacing w:before="40" w:after="40" w:line="240" w:lineRule="auto"/>
            </w:pPr>
            <w:r>
              <w:rPr>
                <w:sz w:val="20"/>
              </w:rPr>
              <w:t>Разрешены JavaScript, файлы cookie и локальное хранилище</w:t>
            </w:r>
            <w:r>
              <w:rPr>
                <w:sz w:val="20"/>
              </w:rPr>
              <w:br/>
              <w:t>(localStorage)</w:t>
            </w:r>
          </w:p>
        </w:tc>
      </w:tr>
    </w:tbl>
    <w:p w14:paraId="403E65FA" w14:textId="77777777" w:rsidR="00424C59" w:rsidRPr="00433179" w:rsidRDefault="00EB5E59" w:rsidP="00433179">
      <w:pPr>
        <w:spacing w:before="100"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2.2. Браузерная версия проходит проверку лицензии при каждом запуске программы. Рекомендуется использовать комплекс в одном браузере на одном рабочем месте — во избежание задвоения лицензионного ключа на сервере лицензирования.</w:t>
      </w:r>
    </w:p>
    <w:p w14:paraId="34DAEF87" w14:textId="77777777" w:rsidR="00424C59" w:rsidRPr="00433179" w:rsidRDefault="00EB5E59" w:rsidP="00433179">
      <w:pPr>
        <w:keepNext/>
        <w:spacing w:before="220" w:after="100" w:line="240" w:lineRule="auto"/>
        <w:jc w:val="center"/>
        <w:rPr>
          <w:lang w:val="ru-RU"/>
        </w:rPr>
      </w:pPr>
      <w:r w:rsidRPr="00433179">
        <w:rPr>
          <w:b/>
          <w:lang w:val="ru-RU"/>
        </w:rPr>
        <w:t>3. Требования к сетевой инфраструктуре</w:t>
      </w:r>
    </w:p>
    <w:p w14:paraId="4E23E15D" w14:textId="77777777" w:rsidR="00424C59" w:rsidRPr="00433179" w:rsidRDefault="00EB5E59" w:rsidP="00433179">
      <w:pPr>
        <w:spacing w:after="60"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3.1. Для активации и обновления ПО, а также для работы браузерной версии в правилах межсетевого экрана Лицензиата должен быть разрешён исходящий доступ:</w:t>
      </w:r>
    </w:p>
    <w:p w14:paraId="51898606" w14:textId="1FCF79BD" w:rsidR="00424C59" w:rsidRPr="00433179" w:rsidRDefault="000E4A9D" w:rsidP="000E4A9D">
      <w:pPr>
        <w:spacing w:line="240" w:lineRule="auto"/>
        <w:ind w:firstLine="426"/>
        <w:jc w:val="both"/>
        <w:rPr>
          <w:lang w:val="ru-RU"/>
        </w:rPr>
      </w:pPr>
      <w:r>
        <w:rPr>
          <w:lang w:val="ru-RU"/>
        </w:rPr>
        <w:t xml:space="preserve">- </w:t>
      </w:r>
      <w:r w:rsidR="00EB5E59" w:rsidRPr="00433179">
        <w:rPr>
          <w:lang w:val="ru-RU"/>
        </w:rPr>
        <w:t xml:space="preserve">протокол </w:t>
      </w:r>
      <w:r w:rsidR="00EB5E59">
        <w:t>HTTPS</w:t>
      </w:r>
      <w:r w:rsidR="00EB5E59" w:rsidRPr="00433179">
        <w:rPr>
          <w:lang w:val="ru-RU"/>
        </w:rPr>
        <w:t>, порт 443;</w:t>
      </w:r>
    </w:p>
    <w:p w14:paraId="23E77AD5" w14:textId="757E06E6" w:rsidR="00424C59" w:rsidRPr="00433179" w:rsidRDefault="000E4A9D" w:rsidP="000E4A9D">
      <w:pPr>
        <w:spacing w:line="240" w:lineRule="auto"/>
        <w:ind w:firstLine="426"/>
        <w:jc w:val="both"/>
        <w:rPr>
          <w:lang w:val="ru-RU"/>
        </w:rPr>
      </w:pPr>
      <w:r>
        <w:rPr>
          <w:lang w:val="ru-RU"/>
        </w:rPr>
        <w:t xml:space="preserve">- </w:t>
      </w:r>
      <w:r w:rsidR="00EB5E59" w:rsidRPr="00433179">
        <w:rPr>
          <w:lang w:val="ru-RU"/>
        </w:rPr>
        <w:t xml:space="preserve">домен </w:t>
      </w:r>
      <w:proofErr w:type="spellStart"/>
      <w:r w:rsidR="00EB5E59" w:rsidRPr="00433179">
        <w:rPr>
          <w:lang w:val="ru-RU"/>
        </w:rPr>
        <w:t>пв</w:t>
      </w:r>
      <w:r w:rsidR="00433179">
        <w:rPr>
          <w:lang w:val="ru-RU"/>
        </w:rPr>
        <w:t>-</w:t>
      </w:r>
      <w:r w:rsidR="00EB5E59" w:rsidRPr="00433179">
        <w:rPr>
          <w:lang w:val="ru-RU"/>
        </w:rPr>
        <w:t>система.рф</w:t>
      </w:r>
      <w:proofErr w:type="spellEnd"/>
      <w:r w:rsidR="00EB5E59" w:rsidRPr="00433179">
        <w:rPr>
          <w:lang w:val="ru-RU"/>
        </w:rPr>
        <w:t xml:space="preserve"> и его </w:t>
      </w:r>
      <w:proofErr w:type="spellStart"/>
      <w:r w:rsidR="00EB5E59" w:rsidRPr="00433179">
        <w:rPr>
          <w:lang w:val="ru-RU"/>
        </w:rPr>
        <w:t>поддомены</w:t>
      </w:r>
      <w:proofErr w:type="spellEnd"/>
      <w:r w:rsidR="00EB5E59" w:rsidRPr="00433179">
        <w:rPr>
          <w:lang w:val="ru-RU"/>
        </w:rPr>
        <w:t>.</w:t>
      </w:r>
    </w:p>
    <w:p w14:paraId="02601161" w14:textId="77777777" w:rsidR="00424C59" w:rsidRPr="00433179" w:rsidRDefault="00EB5E59" w:rsidP="00433179">
      <w:pPr>
        <w:spacing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3.2. Использование прокси-сервера допускается при условии передачи заголовков авторизации без изменений.</w:t>
      </w:r>
    </w:p>
    <w:p w14:paraId="3A875B1B" w14:textId="77777777" w:rsidR="00424C59" w:rsidRPr="00433179" w:rsidRDefault="00EB5E59" w:rsidP="00433179">
      <w:pPr>
        <w:spacing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3.3. При установке на терминальный сервер или в среду виртуализации количество одновременных сеансов не должно превышать количества рабочих мест, указанного в пункте 1.5 Договора.</w:t>
      </w:r>
    </w:p>
    <w:p w14:paraId="75BEDC5F" w14:textId="77777777" w:rsidR="00424C59" w:rsidRPr="00433179" w:rsidRDefault="00EB5E59" w:rsidP="00433179">
      <w:pPr>
        <w:keepNext/>
        <w:spacing w:before="220" w:after="100" w:line="240" w:lineRule="auto"/>
        <w:jc w:val="center"/>
        <w:rPr>
          <w:lang w:val="ru-RU"/>
        </w:rPr>
      </w:pPr>
      <w:r w:rsidRPr="00433179">
        <w:rPr>
          <w:b/>
          <w:lang w:val="ru-RU"/>
        </w:rPr>
        <w:t>4. Порядок установки и приёмки</w:t>
      </w:r>
    </w:p>
    <w:p w14:paraId="361916E2" w14:textId="77777777" w:rsidR="00424C59" w:rsidRPr="00433179" w:rsidRDefault="00EB5E59" w:rsidP="00433179">
      <w:pPr>
        <w:spacing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4.1. Установка и настройка ПО выполняются Лицензиаром удалённо с использованием средств удалённого доступа, согласованных службой информационной безопасности Лицензиата.</w:t>
      </w:r>
    </w:p>
    <w:p w14:paraId="7B8FA501" w14:textId="77777777" w:rsidR="00424C59" w:rsidRPr="00433179" w:rsidRDefault="00EB5E59" w:rsidP="00433179">
      <w:pPr>
        <w:spacing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4.2. Лицензиат обеспечивает готовность рабочих мест к установке в соответствии с настоящим Приложением и предоставляет доступ уполномоченным специалистам Лицензиара.</w:t>
      </w:r>
    </w:p>
    <w:p w14:paraId="50BA0D73" w14:textId="77777777" w:rsidR="00424C59" w:rsidRPr="00433179" w:rsidRDefault="00EB5E59" w:rsidP="00433179">
      <w:pPr>
        <w:spacing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4.3. Несоответствие рабочих мест настоящим требованиям не является основанием для отказа Лицензиата от подписания акта приёма-передачи неисключительных прав.</w:t>
      </w:r>
    </w:p>
    <w:p w14:paraId="0CA2D8CF" w14:textId="77777777" w:rsidR="00424C59" w:rsidRPr="00433179" w:rsidRDefault="00EB5E59" w:rsidP="00433179">
      <w:pPr>
        <w:spacing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4.4. Лицензиар не несёт ответственности за некорректную работу ПО, вызванную несоответствием рабочих мест требованиям настоящего Приложения, а также действием средств антивирусной защиты и ограничениями политик безопасности Лицензиата.</w:t>
      </w:r>
    </w:p>
    <w:p w14:paraId="5E64437B" w14:textId="77777777" w:rsidR="00424C59" w:rsidRPr="00433179" w:rsidRDefault="00EB5E59" w:rsidP="00433179">
      <w:pPr>
        <w:keepNext/>
        <w:spacing w:before="220" w:after="100" w:line="240" w:lineRule="auto"/>
        <w:jc w:val="center"/>
        <w:rPr>
          <w:lang w:val="ru-RU"/>
        </w:rPr>
      </w:pPr>
      <w:r w:rsidRPr="00433179">
        <w:rPr>
          <w:b/>
          <w:lang w:val="ru-RU"/>
        </w:rPr>
        <w:t>5. Техническая поддержка</w:t>
      </w:r>
    </w:p>
    <w:p w14:paraId="477DAE0F" w14:textId="77777777" w:rsidR="00424C59" w:rsidRPr="00433179" w:rsidRDefault="00EB5E59" w:rsidP="00433179">
      <w:pPr>
        <w:spacing w:after="60"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>5.1. Техническая поддержка оказывается в режиме 24/7 по следующим каналам:</w:t>
      </w:r>
    </w:p>
    <w:p w14:paraId="3B8B5043" w14:textId="77777777" w:rsidR="00424C59" w:rsidRPr="00433179" w:rsidRDefault="00EB5E59" w:rsidP="00433179">
      <w:pPr>
        <w:spacing w:line="240" w:lineRule="auto"/>
        <w:ind w:left="425" w:firstLine="425"/>
        <w:jc w:val="both"/>
        <w:rPr>
          <w:lang w:val="ru-RU"/>
        </w:rPr>
      </w:pPr>
      <w:r w:rsidRPr="00433179">
        <w:rPr>
          <w:lang w:val="ru-RU"/>
        </w:rPr>
        <w:t>телефон: +7 (933) 044-70-17;</w:t>
      </w:r>
    </w:p>
    <w:p w14:paraId="6A92F9DF" w14:textId="77777777" w:rsidR="00424C59" w:rsidRPr="00433179" w:rsidRDefault="00EB5E59" w:rsidP="00433179">
      <w:pPr>
        <w:spacing w:line="240" w:lineRule="auto"/>
        <w:ind w:left="425" w:firstLine="425"/>
        <w:jc w:val="both"/>
        <w:rPr>
          <w:lang w:val="ru-RU"/>
        </w:rPr>
      </w:pPr>
      <w:r w:rsidRPr="00433179">
        <w:rPr>
          <w:lang w:val="ru-RU"/>
        </w:rPr>
        <w:t xml:space="preserve">электронная почта: </w:t>
      </w:r>
      <w:proofErr w:type="spellStart"/>
      <w:r>
        <w:t>pvsistema</w:t>
      </w:r>
      <w:proofErr w:type="spellEnd"/>
      <w:r w:rsidRPr="00433179">
        <w:rPr>
          <w:lang w:val="ru-RU"/>
        </w:rPr>
        <w:t>@</w:t>
      </w:r>
      <w:r>
        <w:t>mail</w:t>
      </w:r>
      <w:r w:rsidRPr="00433179">
        <w:rPr>
          <w:lang w:val="ru-RU"/>
        </w:rPr>
        <w:t>.</w:t>
      </w:r>
      <w:r>
        <w:t>ru</w:t>
      </w:r>
      <w:r w:rsidRPr="00433179">
        <w:rPr>
          <w:lang w:val="ru-RU"/>
        </w:rPr>
        <w:t>;</w:t>
      </w:r>
    </w:p>
    <w:p w14:paraId="2388D08E" w14:textId="77777777" w:rsidR="00424C59" w:rsidRPr="00433179" w:rsidRDefault="00EB5E59" w:rsidP="00433179">
      <w:pPr>
        <w:spacing w:line="240" w:lineRule="auto"/>
        <w:ind w:left="425" w:firstLine="425"/>
        <w:jc w:val="both"/>
        <w:rPr>
          <w:lang w:val="ru-RU"/>
        </w:rPr>
      </w:pPr>
      <w:r w:rsidRPr="00433179">
        <w:rPr>
          <w:lang w:val="ru-RU"/>
        </w:rPr>
        <w:t>сайт: пвсистема.рф.</w:t>
      </w:r>
    </w:p>
    <w:p w14:paraId="52B5AAAE" w14:textId="791A7BC0" w:rsidR="00424C59" w:rsidRPr="00433179" w:rsidRDefault="00EB5E59" w:rsidP="00433179">
      <w:pPr>
        <w:spacing w:line="240" w:lineRule="auto"/>
        <w:ind w:firstLine="425"/>
        <w:jc w:val="both"/>
        <w:rPr>
          <w:lang w:val="ru-RU"/>
        </w:rPr>
      </w:pPr>
      <w:r w:rsidRPr="00433179">
        <w:rPr>
          <w:lang w:val="ru-RU"/>
        </w:rPr>
        <w:t xml:space="preserve">5.2. Срок реакции на обращение — не более </w:t>
      </w:r>
      <w:r w:rsidR="00433179">
        <w:rPr>
          <w:lang w:val="ru-RU"/>
        </w:rPr>
        <w:t>8</w:t>
      </w:r>
      <w:r w:rsidRPr="00433179">
        <w:rPr>
          <w:lang w:val="ru-RU"/>
        </w:rPr>
        <w:t xml:space="preserve"> (</w:t>
      </w:r>
      <w:r w:rsidR="00433179">
        <w:rPr>
          <w:lang w:val="ru-RU"/>
        </w:rPr>
        <w:t>восьми</w:t>
      </w:r>
      <w:r w:rsidRPr="00433179">
        <w:rPr>
          <w:lang w:val="ru-RU"/>
        </w:rPr>
        <w:t>) часов с момента его регистрации.</w:t>
      </w:r>
    </w:p>
    <w:p w14:paraId="1E61BFE9" w14:textId="77777777" w:rsidR="00424C59" w:rsidRPr="00433179" w:rsidRDefault="00424C59" w:rsidP="00433179">
      <w:pPr>
        <w:spacing w:before="200" w:after="120" w:line="240" w:lineRule="auto"/>
        <w:jc w:val="both"/>
        <w:rPr>
          <w:lang w:val="ru-RU"/>
        </w:rPr>
      </w:pPr>
    </w:p>
    <w:tbl>
      <w:tblPr>
        <w:tblW w:w="10291" w:type="dxa"/>
        <w:tblLayout w:type="fixed"/>
        <w:tblLook w:val="04A0" w:firstRow="1" w:lastRow="0" w:firstColumn="1" w:lastColumn="0" w:noHBand="0" w:noVBand="1"/>
      </w:tblPr>
      <w:tblGrid>
        <w:gridCol w:w="5387"/>
        <w:gridCol w:w="4904"/>
      </w:tblGrid>
      <w:tr w:rsidR="00424C59" w:rsidRPr="007F6580" w14:paraId="52669A2D" w14:textId="77777777" w:rsidTr="000E4A9D">
        <w:tc>
          <w:tcPr>
            <w:tcW w:w="5387" w:type="dxa"/>
          </w:tcPr>
          <w:p w14:paraId="270C1A4C" w14:textId="77777777" w:rsidR="00424C59" w:rsidRPr="00FA60BC" w:rsidRDefault="00EB5E59" w:rsidP="00433179">
            <w:pPr>
              <w:spacing w:after="20" w:line="240" w:lineRule="auto"/>
              <w:rPr>
                <w:lang w:val="ru-RU"/>
              </w:rPr>
            </w:pPr>
            <w:r w:rsidRPr="00FA60BC">
              <w:rPr>
                <w:b/>
                <w:sz w:val="22"/>
                <w:lang w:val="ru-RU"/>
              </w:rPr>
              <w:t>ЛИЦЕНЗИАР</w:t>
            </w:r>
          </w:p>
          <w:p w14:paraId="08A14C7B" w14:textId="77777777" w:rsidR="00424C59" w:rsidRPr="00FA60BC" w:rsidRDefault="00EB5E59" w:rsidP="00433179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  <w:r w:rsidRPr="00FA60BC">
              <w:rPr>
                <w:b/>
                <w:sz w:val="20"/>
                <w:szCs w:val="20"/>
                <w:lang w:val="ru-RU"/>
              </w:rPr>
              <w:t>Директор АНО ДПО «УЦГГН»</w:t>
            </w:r>
          </w:p>
          <w:p w14:paraId="2EFFBD56" w14:textId="77777777" w:rsidR="00424C59" w:rsidRPr="00FA60BC" w:rsidRDefault="00424C59" w:rsidP="00433179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</w:p>
          <w:p w14:paraId="240F5DFE" w14:textId="77777777" w:rsidR="00424C59" w:rsidRPr="00FA60BC" w:rsidRDefault="00424C59" w:rsidP="00433179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</w:p>
          <w:p w14:paraId="7C959344" w14:textId="77777777" w:rsidR="00424C59" w:rsidRPr="00FA60BC" w:rsidRDefault="00EB5E59" w:rsidP="00433179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  <w:r w:rsidRPr="00FA60BC">
              <w:rPr>
                <w:sz w:val="20"/>
                <w:szCs w:val="20"/>
                <w:lang w:val="ru-RU"/>
              </w:rPr>
              <w:t>_______________ / И. Н. Басантаев /</w:t>
            </w:r>
          </w:p>
          <w:p w14:paraId="4D57CC30" w14:textId="77777777" w:rsidR="00424C59" w:rsidRPr="00FA60BC" w:rsidRDefault="00EB5E59" w:rsidP="00433179">
            <w:pPr>
              <w:spacing w:after="20" w:line="240" w:lineRule="auto"/>
              <w:rPr>
                <w:lang w:val="ru-RU"/>
              </w:rPr>
            </w:pPr>
            <w:r w:rsidRPr="00FA60BC">
              <w:rPr>
                <w:sz w:val="21"/>
                <w:lang w:val="ru-RU"/>
              </w:rPr>
              <w:t>М.П.</w:t>
            </w:r>
          </w:p>
        </w:tc>
        <w:tc>
          <w:tcPr>
            <w:tcW w:w="4904" w:type="dxa"/>
          </w:tcPr>
          <w:p w14:paraId="3C411CDD" w14:textId="77777777" w:rsidR="00424C59" w:rsidRPr="00FA60BC" w:rsidRDefault="00EB5E59" w:rsidP="00433179">
            <w:pPr>
              <w:spacing w:after="20" w:line="240" w:lineRule="auto"/>
              <w:rPr>
                <w:lang w:val="ru-RU"/>
              </w:rPr>
            </w:pPr>
            <w:r w:rsidRPr="00FA60BC">
              <w:rPr>
                <w:b/>
                <w:sz w:val="22"/>
                <w:lang w:val="ru-RU"/>
              </w:rPr>
              <w:t>ЛИЦЕНЗИАТ</w:t>
            </w:r>
          </w:p>
          <w:p w14:paraId="12241FAB" w14:textId="77777777" w:rsidR="000E4A9D" w:rsidRPr="00FA60BC" w:rsidRDefault="000E4A9D" w:rsidP="000E4A9D">
            <w:pPr>
              <w:spacing w:after="20" w:line="240" w:lineRule="auto"/>
              <w:rPr>
                <w:lang w:val="ru-RU"/>
              </w:rPr>
            </w:pPr>
            <w:r w:rsidRPr="00FA60BC">
              <w:rPr>
                <w:b/>
                <w:sz w:val="20"/>
                <w:lang w:val="ru-RU"/>
              </w:rPr>
              <w:t>Уполномоченный представитель</w:t>
            </w:r>
          </w:p>
          <w:p w14:paraId="0EDFA762" w14:textId="77777777" w:rsidR="000E4A9D" w:rsidRPr="00FA60BC" w:rsidRDefault="000E4A9D" w:rsidP="000E4A9D">
            <w:pPr>
              <w:spacing w:after="20" w:line="240" w:lineRule="auto"/>
              <w:rPr>
                <w:lang w:val="ru-RU"/>
              </w:rPr>
            </w:pPr>
            <w:r w:rsidRPr="00FA60BC">
              <w:rPr>
                <w:b/>
                <w:sz w:val="20"/>
                <w:lang w:val="ru-RU"/>
              </w:rPr>
              <w:t>АО «Полиметалл УК»</w:t>
            </w:r>
          </w:p>
          <w:p w14:paraId="35252049" w14:textId="77777777" w:rsidR="000E4A9D" w:rsidRPr="00FA60BC" w:rsidRDefault="000E4A9D" w:rsidP="000E4A9D">
            <w:pPr>
              <w:spacing w:after="20" w:line="240" w:lineRule="auto"/>
              <w:rPr>
                <w:lang w:val="ru-RU"/>
              </w:rPr>
            </w:pPr>
          </w:p>
          <w:p w14:paraId="6C546782" w14:textId="77777777" w:rsidR="000E4A9D" w:rsidRPr="00FA60BC" w:rsidRDefault="000E4A9D" w:rsidP="000E4A9D">
            <w:pPr>
              <w:spacing w:after="20" w:line="240" w:lineRule="auto"/>
              <w:rPr>
                <w:lang w:val="ru-RU"/>
              </w:rPr>
            </w:pPr>
            <w:r w:rsidRPr="00FA60BC">
              <w:rPr>
                <w:sz w:val="20"/>
                <w:lang w:val="ru-RU"/>
              </w:rPr>
              <w:t>_______________ Г.Е. Толстых</w:t>
            </w:r>
          </w:p>
          <w:p w14:paraId="27646AEC" w14:textId="77777777" w:rsidR="00424C59" w:rsidRPr="00FA60BC" w:rsidRDefault="00EB5E59" w:rsidP="00433179">
            <w:pPr>
              <w:spacing w:after="20" w:line="240" w:lineRule="auto"/>
              <w:rPr>
                <w:lang w:val="ru-RU"/>
              </w:rPr>
            </w:pPr>
            <w:r w:rsidRPr="00FA60BC">
              <w:rPr>
                <w:sz w:val="21"/>
                <w:lang w:val="ru-RU"/>
              </w:rPr>
              <w:t>М.П.</w:t>
            </w:r>
          </w:p>
        </w:tc>
      </w:tr>
    </w:tbl>
    <w:p w14:paraId="4535A443" w14:textId="77777777" w:rsidR="00424C59" w:rsidRPr="00433179" w:rsidRDefault="00EB5E59" w:rsidP="00433179">
      <w:pPr>
        <w:spacing w:line="240" w:lineRule="auto"/>
        <w:rPr>
          <w:lang w:val="ru-RU"/>
        </w:rPr>
      </w:pPr>
      <w:r w:rsidRPr="00433179">
        <w:rPr>
          <w:lang w:val="ru-RU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22"/>
        <w:gridCol w:w="5386"/>
      </w:tblGrid>
      <w:tr w:rsidR="00424C59" w:rsidRPr="000E4A9D" w14:paraId="490B16E2" w14:textId="77777777">
        <w:tc>
          <w:tcPr>
            <w:tcW w:w="4422" w:type="dxa"/>
          </w:tcPr>
          <w:p w14:paraId="35EB781B" w14:textId="77777777" w:rsidR="00424C59" w:rsidRPr="00433179" w:rsidRDefault="00424C59">
            <w:pPr>
              <w:rPr>
                <w:lang w:val="ru-RU"/>
              </w:rPr>
            </w:pPr>
          </w:p>
        </w:tc>
        <w:tc>
          <w:tcPr>
            <w:tcW w:w="5386" w:type="dxa"/>
          </w:tcPr>
          <w:p w14:paraId="6DF2013E" w14:textId="659CD8D3" w:rsidR="000E4A9D" w:rsidRPr="00FA60BC" w:rsidRDefault="000E4A9D" w:rsidP="000E4A9D">
            <w:pPr>
              <w:spacing w:after="0" w:line="240" w:lineRule="auto"/>
              <w:jc w:val="right"/>
              <w:rPr>
                <w:sz w:val="22"/>
                <w:lang w:val="ru-RU"/>
              </w:rPr>
            </w:pPr>
            <w:r w:rsidRPr="00FA60BC">
              <w:rPr>
                <w:sz w:val="22"/>
                <w:lang w:val="ru-RU"/>
              </w:rPr>
              <w:t>Приложение № 2</w:t>
            </w:r>
          </w:p>
          <w:p w14:paraId="7826A1A7" w14:textId="77777777" w:rsidR="000E4A9D" w:rsidRPr="00FA60BC" w:rsidRDefault="000E4A9D" w:rsidP="000E4A9D">
            <w:pPr>
              <w:spacing w:after="0" w:line="240" w:lineRule="auto"/>
              <w:jc w:val="right"/>
              <w:rPr>
                <w:sz w:val="22"/>
                <w:lang w:val="ru-RU"/>
              </w:rPr>
            </w:pPr>
            <w:r w:rsidRPr="00FA60BC">
              <w:rPr>
                <w:sz w:val="22"/>
                <w:lang w:val="ru-RU"/>
              </w:rPr>
              <w:t>к Сублицензионному договору</w:t>
            </w:r>
          </w:p>
          <w:p w14:paraId="7D1486DD" w14:textId="77777777" w:rsidR="000E4A9D" w:rsidRPr="00FA60BC" w:rsidRDefault="000E4A9D" w:rsidP="000E4A9D">
            <w:pPr>
              <w:spacing w:after="0" w:line="240" w:lineRule="auto"/>
              <w:jc w:val="right"/>
              <w:rPr>
                <w:sz w:val="22"/>
                <w:lang w:val="ru-RU"/>
              </w:rPr>
            </w:pPr>
            <w:r w:rsidRPr="00FA60BC">
              <w:rPr>
                <w:sz w:val="22"/>
                <w:lang w:val="ru-RU"/>
              </w:rPr>
              <w:t>о предоставлении права использования программы для ЭВМ на условиях сублицензии</w:t>
            </w:r>
          </w:p>
          <w:p w14:paraId="0C48344D" w14:textId="1786CE97" w:rsidR="00424C59" w:rsidRPr="00433179" w:rsidRDefault="000E4A9D" w:rsidP="000E4A9D">
            <w:pPr>
              <w:spacing w:after="0" w:line="240" w:lineRule="auto"/>
              <w:jc w:val="right"/>
              <w:rPr>
                <w:lang w:val="ru-RU"/>
              </w:rPr>
            </w:pPr>
            <w:r w:rsidRPr="00FA60BC">
              <w:rPr>
                <w:sz w:val="22"/>
                <w:lang w:val="ru-RU"/>
              </w:rPr>
              <w:t>№ ПМУК 1(05-1-0294) от 2026 года</w:t>
            </w:r>
          </w:p>
        </w:tc>
      </w:tr>
    </w:tbl>
    <w:p w14:paraId="4979BCAF" w14:textId="77777777" w:rsidR="00424C59" w:rsidRPr="00433179" w:rsidRDefault="00424C59">
      <w:pPr>
        <w:spacing w:after="120"/>
        <w:jc w:val="both"/>
        <w:rPr>
          <w:lang w:val="ru-RU"/>
        </w:rPr>
      </w:pPr>
    </w:p>
    <w:p w14:paraId="5E486495" w14:textId="2340E715" w:rsidR="00424C59" w:rsidRPr="00433179" w:rsidRDefault="00EB5E59">
      <w:pPr>
        <w:spacing w:after="200"/>
        <w:jc w:val="center"/>
        <w:rPr>
          <w:lang w:val="ru-RU"/>
        </w:rPr>
      </w:pPr>
      <w:r w:rsidRPr="00433179">
        <w:rPr>
          <w:b/>
          <w:sz w:val="26"/>
          <w:lang w:val="ru-RU"/>
        </w:rPr>
        <w:t>ФОРМА АКТА</w:t>
      </w:r>
      <w:r w:rsidRPr="00433179">
        <w:rPr>
          <w:b/>
          <w:sz w:val="26"/>
          <w:lang w:val="ru-RU"/>
        </w:rPr>
        <w:br/>
        <w:t>ПРИЁМА-ПЕРЕДАЧИ ПРАВ</w:t>
      </w:r>
    </w:p>
    <w:p w14:paraId="1A478E42" w14:textId="77777777" w:rsidR="00424C59" w:rsidRPr="00433179" w:rsidRDefault="00EB5E59">
      <w:pPr>
        <w:spacing w:after="200"/>
        <w:jc w:val="center"/>
        <w:rPr>
          <w:lang w:val="ru-RU"/>
        </w:rPr>
      </w:pPr>
      <w:r w:rsidRPr="00433179">
        <w:rPr>
          <w:i/>
          <w:sz w:val="20"/>
          <w:lang w:val="ru-RU"/>
        </w:rPr>
        <w:t>(форма; заполняется и подписывается Сторонами при передаче права использования ПО)</w:t>
      </w:r>
    </w:p>
    <w:p w14:paraId="4629438E" w14:textId="77777777" w:rsidR="00424C59" w:rsidRPr="00433179" w:rsidRDefault="00EB5E59">
      <w:pPr>
        <w:spacing w:after="40"/>
        <w:jc w:val="center"/>
        <w:rPr>
          <w:lang w:val="ru-RU"/>
        </w:rPr>
      </w:pPr>
      <w:r w:rsidRPr="00433179">
        <w:rPr>
          <w:b/>
          <w:sz w:val="26"/>
          <w:lang w:val="ru-RU"/>
        </w:rPr>
        <w:t>АКТ № ______</w:t>
      </w:r>
    </w:p>
    <w:p w14:paraId="381186AA" w14:textId="0BEDC7A1" w:rsidR="00424C59" w:rsidRPr="00433179" w:rsidRDefault="00EB5E59">
      <w:pPr>
        <w:spacing w:after="200"/>
        <w:jc w:val="center"/>
        <w:rPr>
          <w:lang w:val="ru-RU"/>
        </w:rPr>
      </w:pPr>
      <w:r w:rsidRPr="00433179">
        <w:rPr>
          <w:sz w:val="23"/>
          <w:lang w:val="ru-RU"/>
        </w:rPr>
        <w:t>приёма-передачи прав</w:t>
      </w:r>
      <w:r w:rsidRPr="00433179">
        <w:rPr>
          <w:sz w:val="23"/>
          <w:lang w:val="ru-RU"/>
        </w:rPr>
        <w:br/>
        <w:t>по сублицензионному договору № ПМУК 1(05-1-0294) от «____» __________ 2026 г.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76"/>
        <w:gridCol w:w="4932"/>
      </w:tblGrid>
      <w:tr w:rsidR="00424C59" w14:paraId="65144441" w14:textId="77777777">
        <w:tc>
          <w:tcPr>
            <w:tcW w:w="4876" w:type="dxa"/>
          </w:tcPr>
          <w:p w14:paraId="1367E6B3" w14:textId="77777777" w:rsidR="00424C59" w:rsidRDefault="00EB5E59">
            <w:r>
              <w:t>г. Сибай</w:t>
            </w:r>
          </w:p>
        </w:tc>
        <w:tc>
          <w:tcPr>
            <w:tcW w:w="4932" w:type="dxa"/>
          </w:tcPr>
          <w:p w14:paraId="140A2AAF" w14:textId="77777777" w:rsidR="00424C59" w:rsidRDefault="00EB5E59">
            <w:pPr>
              <w:jc w:val="right"/>
            </w:pPr>
            <w:r>
              <w:t>«____» ______________ 2026 г.</w:t>
            </w:r>
          </w:p>
        </w:tc>
      </w:tr>
    </w:tbl>
    <w:p w14:paraId="558B52CB" w14:textId="77777777" w:rsidR="00424C59" w:rsidRDefault="00424C59">
      <w:pPr>
        <w:spacing w:after="120"/>
        <w:jc w:val="both"/>
      </w:pPr>
    </w:p>
    <w:p w14:paraId="17447986" w14:textId="6DDD2C87" w:rsidR="000E4A9D" w:rsidRPr="00FA60BC" w:rsidRDefault="000E4A9D" w:rsidP="000E4A9D">
      <w:pPr>
        <w:ind w:firstLine="425"/>
        <w:jc w:val="both"/>
        <w:rPr>
          <w:lang w:val="ru-RU"/>
        </w:rPr>
      </w:pPr>
      <w:r w:rsidRPr="000E4A9D">
        <w:rPr>
          <w:b/>
          <w:lang w:val="ru-RU"/>
        </w:rPr>
        <w:t>Автономная некоммерческая организация дополнительного профессионального образования «Учебный центр ГорГазНефть» (АНО ДПО «УЦГГН»)</w:t>
      </w:r>
      <w:r w:rsidRPr="000E4A9D">
        <w:rPr>
          <w:lang w:val="ru-RU"/>
        </w:rPr>
        <w:t>, именуемая в дальнейшем «</w:t>
      </w:r>
      <w:r w:rsidRPr="000E4A9D">
        <w:rPr>
          <w:b/>
          <w:lang w:val="ru-RU"/>
        </w:rPr>
        <w:t>Лицензиар</w:t>
      </w:r>
      <w:r w:rsidRPr="000E4A9D">
        <w:rPr>
          <w:lang w:val="ru-RU"/>
        </w:rPr>
        <w:t xml:space="preserve">», в лице директора Басантаева Искандера Нургалеевича, </w:t>
      </w:r>
      <w:r w:rsidRPr="00FA60BC">
        <w:rPr>
          <w:lang w:val="ru-RU"/>
        </w:rPr>
        <w:t>действующего на основании Устава, действующая на условиях сублицензии (правообладатель программы — Ипатов Сергей Генадьевич), с одной стороны, и</w:t>
      </w:r>
    </w:p>
    <w:p w14:paraId="1D67F83D" w14:textId="38F6C480" w:rsidR="00424C59" w:rsidRPr="00FA60BC" w:rsidRDefault="000E4A9D" w:rsidP="000E4A9D">
      <w:pPr>
        <w:ind w:firstLine="425"/>
        <w:jc w:val="both"/>
        <w:rPr>
          <w:lang w:val="ru-RU"/>
        </w:rPr>
      </w:pPr>
      <w:r w:rsidRPr="00FA60BC">
        <w:rPr>
          <w:b/>
          <w:lang w:val="ru-RU"/>
        </w:rPr>
        <w:t>Акционерное общество «Полиметалл Управляющая Компания» (АО «Полиметалл УК»),</w:t>
      </w:r>
      <w:r w:rsidRPr="00FA60BC">
        <w:rPr>
          <w:lang w:val="ru-RU"/>
        </w:rPr>
        <w:t xml:space="preserve"> именуемое в дальнейшем «Лицензиат», в лице уполномоченного представителя Толстых Галины Евгеньевны, действующей на основании доверенности № ПМУК-31/2023 от 28 июня 2023 года, с другой стороны</w:t>
      </w:r>
      <w:r w:rsidR="00EB5E59" w:rsidRPr="00FA60BC">
        <w:rPr>
          <w:lang w:val="ru-RU"/>
        </w:rPr>
        <w:t>:</w:t>
      </w:r>
    </w:p>
    <w:p w14:paraId="38AB08BD" w14:textId="77777777" w:rsidR="00424C59" w:rsidRPr="00433179" w:rsidRDefault="00EB5E59">
      <w:pPr>
        <w:spacing w:before="160" w:after="100"/>
        <w:ind w:firstLine="425"/>
        <w:jc w:val="both"/>
        <w:rPr>
          <w:lang w:val="ru-RU"/>
        </w:rPr>
      </w:pPr>
      <w:r w:rsidRPr="00FA60BC">
        <w:rPr>
          <w:lang w:val="ru-RU"/>
        </w:rPr>
        <w:t>1. Во исполнение сублицензионного договора</w:t>
      </w:r>
      <w:r w:rsidRPr="00433179">
        <w:rPr>
          <w:lang w:val="ru-RU"/>
        </w:rPr>
        <w:t xml:space="preserve"> № ПМУК 1(05-1-0294) от «____» __________ 2026 г. (далее — «</w:t>
      </w:r>
      <w:r w:rsidRPr="000E4A9D">
        <w:rPr>
          <w:b/>
          <w:lang w:val="ru-RU"/>
        </w:rPr>
        <w:t>Договор</w:t>
      </w:r>
      <w:r w:rsidRPr="00433179">
        <w:rPr>
          <w:lang w:val="ru-RU"/>
        </w:rPr>
        <w:t>») Лицензиар предоставил, а Лицензиат принял право использования программы для ЭВМ на условиях простой (неисключительной) лицензии: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6520"/>
      </w:tblGrid>
      <w:tr w:rsidR="00424C59" w14:paraId="74F135B5" w14:textId="77777777">
        <w:trPr>
          <w:jc w:val="center"/>
        </w:trPr>
        <w:tc>
          <w:tcPr>
            <w:tcW w:w="3288" w:type="dxa"/>
            <w:shd w:val="clear" w:color="auto" w:fill="F4F8FC"/>
          </w:tcPr>
          <w:p w14:paraId="147B0691" w14:textId="77777777" w:rsidR="00424C59" w:rsidRDefault="00EB5E59">
            <w:pPr>
              <w:spacing w:before="40" w:after="40" w:line="240" w:lineRule="auto"/>
            </w:pPr>
            <w:r>
              <w:rPr>
                <w:sz w:val="21"/>
              </w:rPr>
              <w:t xml:space="preserve">Наименование </w:t>
            </w:r>
            <w:proofErr w:type="spellStart"/>
            <w:r>
              <w:rPr>
                <w:sz w:val="21"/>
              </w:rPr>
              <w:t>программы</w:t>
            </w:r>
            <w:proofErr w:type="spellEnd"/>
            <w:r>
              <w:rPr>
                <w:sz w:val="21"/>
              </w:rPr>
              <w:t xml:space="preserve"> для ЭВМ</w:t>
            </w:r>
          </w:p>
        </w:tc>
        <w:tc>
          <w:tcPr>
            <w:tcW w:w="6520" w:type="dxa"/>
            <w:shd w:val="clear" w:color="auto" w:fill="F4F8FC"/>
          </w:tcPr>
          <w:p w14:paraId="4EB79C3A" w14:textId="77777777" w:rsidR="00424C59" w:rsidRDefault="00EB5E59">
            <w:pPr>
              <w:spacing w:before="40" w:after="40" w:line="240" w:lineRule="auto"/>
            </w:pPr>
            <w:r>
              <w:rPr>
                <w:sz w:val="21"/>
              </w:rPr>
              <w:t>Программный комплекс «ПВ-Система»</w:t>
            </w:r>
          </w:p>
        </w:tc>
      </w:tr>
      <w:tr w:rsidR="00424C59" w14:paraId="0B1512A7" w14:textId="77777777">
        <w:trPr>
          <w:jc w:val="center"/>
        </w:trPr>
        <w:tc>
          <w:tcPr>
            <w:tcW w:w="3288" w:type="dxa"/>
          </w:tcPr>
          <w:p w14:paraId="64A65C62" w14:textId="77777777" w:rsidR="00424C59" w:rsidRDefault="00EB5E59">
            <w:pPr>
              <w:spacing w:before="40" w:after="40" w:line="240" w:lineRule="auto"/>
            </w:pPr>
            <w:r>
              <w:rPr>
                <w:sz w:val="21"/>
              </w:rPr>
              <w:t>Версия</w:t>
            </w:r>
          </w:p>
        </w:tc>
        <w:tc>
          <w:tcPr>
            <w:tcW w:w="6520" w:type="dxa"/>
          </w:tcPr>
          <w:p w14:paraId="5D3310B7" w14:textId="77777777" w:rsidR="00424C59" w:rsidRDefault="00EB5E59">
            <w:pPr>
              <w:spacing w:before="40" w:after="40" w:line="240" w:lineRule="auto"/>
            </w:pPr>
            <w:r>
              <w:rPr>
                <w:sz w:val="21"/>
              </w:rPr>
              <w:t>______________________</w:t>
            </w:r>
          </w:p>
        </w:tc>
      </w:tr>
      <w:tr w:rsidR="00424C59" w:rsidRPr="007F6580" w14:paraId="23016145" w14:textId="77777777">
        <w:trPr>
          <w:jc w:val="center"/>
        </w:trPr>
        <w:tc>
          <w:tcPr>
            <w:tcW w:w="3288" w:type="dxa"/>
            <w:shd w:val="clear" w:color="auto" w:fill="F4F8FC"/>
          </w:tcPr>
          <w:p w14:paraId="42793FCC" w14:textId="77777777" w:rsidR="00424C59" w:rsidRPr="00433179" w:rsidRDefault="00EB5E59">
            <w:pPr>
              <w:spacing w:before="40" w:after="40" w:line="240" w:lineRule="auto"/>
              <w:rPr>
                <w:lang w:val="ru-RU"/>
              </w:rPr>
            </w:pPr>
            <w:r w:rsidRPr="00433179">
              <w:rPr>
                <w:sz w:val="21"/>
                <w:lang w:val="ru-RU"/>
              </w:rPr>
              <w:t>Свидетельство о государственной</w:t>
            </w:r>
            <w:r w:rsidRPr="00433179">
              <w:rPr>
                <w:sz w:val="21"/>
                <w:lang w:val="ru-RU"/>
              </w:rPr>
              <w:br/>
              <w:t>регистрации программы для ЭВМ</w:t>
            </w:r>
          </w:p>
        </w:tc>
        <w:tc>
          <w:tcPr>
            <w:tcW w:w="6520" w:type="dxa"/>
            <w:shd w:val="clear" w:color="auto" w:fill="F4F8FC"/>
          </w:tcPr>
          <w:p w14:paraId="4091589D" w14:textId="77777777" w:rsidR="00424C59" w:rsidRPr="00433179" w:rsidRDefault="00EB5E59">
            <w:pPr>
              <w:spacing w:before="40" w:after="40" w:line="240" w:lineRule="auto"/>
              <w:rPr>
                <w:lang w:val="ru-RU"/>
              </w:rPr>
            </w:pPr>
            <w:r w:rsidRPr="00433179">
              <w:rPr>
                <w:sz w:val="21"/>
                <w:lang w:val="ru-RU"/>
              </w:rPr>
              <w:t>№ 2026681414 от 14.07.2026,</w:t>
            </w:r>
            <w:r w:rsidRPr="00433179">
              <w:rPr>
                <w:sz w:val="21"/>
                <w:lang w:val="ru-RU"/>
              </w:rPr>
              <w:br/>
              <w:t>Федеральная служба по интеллектуальной собственности;</w:t>
              <w:br/>
              <w:t>правообладатель — Ипатов Сергей Генадьевич</w:t>
            </w:r>
          </w:p>
        </w:tc>
      </w:tr>
      <w:tr w:rsidR="00424C59" w14:paraId="44A60EAF" w14:textId="77777777">
        <w:trPr>
          <w:jc w:val="center"/>
        </w:trPr>
        <w:tc>
          <w:tcPr>
            <w:tcW w:w="3288" w:type="dxa"/>
          </w:tcPr>
          <w:p w14:paraId="06FD4C91" w14:textId="77777777" w:rsidR="00424C59" w:rsidRDefault="00EB5E59">
            <w:pPr>
              <w:spacing w:before="40" w:after="40" w:line="240" w:lineRule="auto"/>
            </w:pPr>
            <w:proofErr w:type="spellStart"/>
            <w:r>
              <w:rPr>
                <w:sz w:val="21"/>
              </w:rPr>
              <w:t>Вид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лицензии</w:t>
            </w:r>
            <w:proofErr w:type="spellEnd"/>
          </w:p>
        </w:tc>
        <w:tc>
          <w:tcPr>
            <w:tcW w:w="6520" w:type="dxa"/>
          </w:tcPr>
          <w:p w14:paraId="3E6F0881" w14:textId="77777777" w:rsidR="00424C59" w:rsidRDefault="00EB5E59">
            <w:pPr>
              <w:spacing w:before="40" w:after="40" w:line="240" w:lineRule="auto"/>
            </w:pPr>
            <w:r>
              <w:rPr>
                <w:sz w:val="21"/>
              </w:rPr>
              <w:t>Простая (неисключительная), на условиях сублицензии</w:t>
            </w:r>
          </w:p>
        </w:tc>
      </w:tr>
      <w:tr w:rsidR="00424C59" w14:paraId="349EC76C" w14:textId="77777777">
        <w:trPr>
          <w:jc w:val="center"/>
        </w:trPr>
        <w:tc>
          <w:tcPr>
            <w:tcW w:w="3288" w:type="dxa"/>
            <w:shd w:val="clear" w:color="auto" w:fill="F4F8FC"/>
          </w:tcPr>
          <w:p w14:paraId="318E36E7" w14:textId="77777777" w:rsidR="00424C59" w:rsidRDefault="00EB5E59">
            <w:pPr>
              <w:spacing w:before="40" w:after="40" w:line="240" w:lineRule="auto"/>
            </w:pPr>
            <w:r>
              <w:rPr>
                <w:sz w:val="21"/>
              </w:rPr>
              <w:t>Количество рабочих мест</w:t>
            </w:r>
          </w:p>
        </w:tc>
        <w:tc>
          <w:tcPr>
            <w:tcW w:w="6520" w:type="dxa"/>
            <w:shd w:val="clear" w:color="auto" w:fill="F4F8FC"/>
          </w:tcPr>
          <w:p w14:paraId="37DD01E7" w14:textId="7CECF3A9" w:rsidR="00424C59" w:rsidRDefault="00433179">
            <w:pPr>
              <w:spacing w:before="40" w:after="40" w:line="240" w:lineRule="auto"/>
            </w:pPr>
            <w:r>
              <w:rPr>
                <w:sz w:val="21"/>
                <w:lang w:val="ru-RU"/>
              </w:rPr>
              <w:t>20</w:t>
            </w:r>
            <w:r w:rsidR="00EB5E59">
              <w:rPr>
                <w:sz w:val="21"/>
              </w:rPr>
              <w:t xml:space="preserve"> (</w:t>
            </w:r>
            <w:r>
              <w:rPr>
                <w:sz w:val="21"/>
                <w:lang w:val="ru-RU"/>
              </w:rPr>
              <w:t>двадцать</w:t>
            </w:r>
            <w:r w:rsidR="00EB5E59">
              <w:rPr>
                <w:sz w:val="21"/>
              </w:rPr>
              <w:t>)</w:t>
            </w:r>
          </w:p>
        </w:tc>
      </w:tr>
      <w:tr w:rsidR="00424C59" w14:paraId="1C552F4D" w14:textId="77777777">
        <w:trPr>
          <w:jc w:val="center"/>
        </w:trPr>
        <w:tc>
          <w:tcPr>
            <w:tcW w:w="3288" w:type="dxa"/>
          </w:tcPr>
          <w:p w14:paraId="4A553F2B" w14:textId="77777777" w:rsidR="00424C59" w:rsidRDefault="00EB5E59">
            <w:pPr>
              <w:spacing w:before="40" w:after="40" w:line="240" w:lineRule="auto"/>
            </w:pPr>
            <w:r>
              <w:rPr>
                <w:sz w:val="21"/>
              </w:rPr>
              <w:t>Территория использования</w:t>
            </w:r>
          </w:p>
        </w:tc>
        <w:tc>
          <w:tcPr>
            <w:tcW w:w="6520" w:type="dxa"/>
          </w:tcPr>
          <w:p w14:paraId="436532A8" w14:textId="77777777" w:rsidR="00424C59" w:rsidRDefault="00EB5E59">
            <w:pPr>
              <w:spacing w:before="40" w:after="40" w:line="240" w:lineRule="auto"/>
            </w:pPr>
            <w:r>
              <w:rPr>
                <w:sz w:val="21"/>
              </w:rPr>
              <w:t>Российская Федерация</w:t>
            </w:r>
          </w:p>
        </w:tc>
      </w:tr>
      <w:tr w:rsidR="00424C59" w:rsidRPr="007F6580" w14:paraId="688FD3B2" w14:textId="77777777">
        <w:trPr>
          <w:jc w:val="center"/>
        </w:trPr>
        <w:tc>
          <w:tcPr>
            <w:tcW w:w="3288" w:type="dxa"/>
            <w:shd w:val="clear" w:color="auto" w:fill="F4F8FC"/>
          </w:tcPr>
          <w:p w14:paraId="0B044F67" w14:textId="77777777" w:rsidR="00424C59" w:rsidRDefault="00EB5E59">
            <w:pPr>
              <w:spacing w:before="40" w:after="40" w:line="240" w:lineRule="auto"/>
            </w:pPr>
            <w:r>
              <w:rPr>
                <w:sz w:val="21"/>
              </w:rPr>
              <w:t>Срок использования</w:t>
            </w:r>
          </w:p>
        </w:tc>
        <w:tc>
          <w:tcPr>
            <w:tcW w:w="6520" w:type="dxa"/>
            <w:shd w:val="clear" w:color="auto" w:fill="F4F8FC"/>
          </w:tcPr>
          <w:p w14:paraId="3F66DF43" w14:textId="77777777" w:rsidR="00424C59" w:rsidRPr="00433179" w:rsidRDefault="00EB5E59">
            <w:pPr>
              <w:spacing w:before="40" w:after="40" w:line="240" w:lineRule="auto"/>
              <w:rPr>
                <w:lang w:val="ru-RU"/>
              </w:rPr>
            </w:pPr>
            <w:r w:rsidRPr="00433179">
              <w:rPr>
                <w:sz w:val="21"/>
                <w:lang w:val="ru-RU"/>
              </w:rPr>
              <w:t>1 (один) год с даты подписания настоящего акта,</w:t>
            </w:r>
            <w:r w:rsidRPr="00433179">
              <w:rPr>
                <w:sz w:val="21"/>
                <w:lang w:val="ru-RU"/>
              </w:rPr>
              <w:br/>
              <w:t>по «____» __________ 20____ г. включительно</w:t>
            </w:r>
          </w:p>
        </w:tc>
      </w:tr>
      <w:tr w:rsidR="00424C59" w:rsidRPr="007F6580" w14:paraId="12D523DC" w14:textId="77777777">
        <w:trPr>
          <w:jc w:val="center"/>
        </w:trPr>
        <w:tc>
          <w:tcPr>
            <w:tcW w:w="3288" w:type="dxa"/>
            <w:shd w:val="clear" w:color="auto" w:fill="F4F8FC"/>
          </w:tcPr>
          <w:p w14:paraId="753BB12E" w14:textId="77777777" w:rsidR="00424C59" w:rsidRDefault="00EB5E59">
            <w:pPr>
              <w:spacing w:before="40" w:after="40" w:line="240" w:lineRule="auto"/>
            </w:pPr>
            <w:proofErr w:type="spellStart"/>
            <w:r>
              <w:rPr>
                <w:sz w:val="21"/>
              </w:rPr>
              <w:t>Вид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ключа</w:t>
            </w:r>
            <w:proofErr w:type="spellEnd"/>
          </w:p>
        </w:tc>
        <w:tc>
          <w:tcPr>
            <w:tcW w:w="6520" w:type="dxa"/>
            <w:shd w:val="clear" w:color="auto" w:fill="F4F8FC"/>
          </w:tcPr>
          <w:p w14:paraId="0E0938CF" w14:textId="77777777" w:rsidR="00424C59" w:rsidRPr="00433179" w:rsidRDefault="00EB5E59">
            <w:pPr>
              <w:spacing w:before="40" w:after="40" w:line="240" w:lineRule="auto"/>
              <w:rPr>
                <w:lang w:val="ru-RU"/>
              </w:rPr>
            </w:pPr>
            <w:r w:rsidRPr="00433179">
              <w:rPr>
                <w:sz w:val="21"/>
                <w:lang w:val="ru-RU"/>
              </w:rPr>
              <w:t>браузерный / настольный / аварийный (нужное указать)</w:t>
            </w:r>
          </w:p>
        </w:tc>
      </w:tr>
    </w:tbl>
    <w:p w14:paraId="5D4E6876" w14:textId="77777777" w:rsidR="00433179" w:rsidRPr="007411AA" w:rsidRDefault="00433179" w:rsidP="00433179">
      <w:pPr>
        <w:spacing w:after="40"/>
        <w:jc w:val="both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61"/>
        <w:gridCol w:w="2007"/>
        <w:gridCol w:w="1379"/>
        <w:gridCol w:w="918"/>
        <w:gridCol w:w="1038"/>
        <w:gridCol w:w="1596"/>
      </w:tblGrid>
      <w:tr w:rsidR="00886F80" w14:paraId="305F8098" w14:textId="77777777" w:rsidTr="007F6580">
        <w:trPr>
          <w:jc w:val="center"/>
        </w:trPr>
        <w:tc>
          <w:tcPr>
            <w:tcW w:w="2861" w:type="dxa"/>
            <w:shd w:val="clear" w:color="auto" w:fill="E8EDF5"/>
            <w:vAlign w:val="center"/>
          </w:tcPr>
          <w:p w14:paraId="240A6816" w14:textId="77777777" w:rsidR="00886F80" w:rsidRDefault="00886F80" w:rsidP="005F3E54">
            <w:pPr>
              <w:spacing w:before="40" w:after="40"/>
              <w:jc w:val="center"/>
            </w:pPr>
            <w:r>
              <w:rPr>
                <w:b/>
                <w:color w:val="1F3A5F"/>
                <w:sz w:val="21"/>
              </w:rPr>
              <w:t>Наименование</w:t>
            </w:r>
          </w:p>
        </w:tc>
        <w:tc>
          <w:tcPr>
            <w:tcW w:w="2007" w:type="dxa"/>
            <w:shd w:val="clear" w:color="auto" w:fill="E8EDF5"/>
            <w:vAlign w:val="center"/>
          </w:tcPr>
          <w:p w14:paraId="2D29186A" w14:textId="6B86FE50" w:rsidR="00886F80" w:rsidRPr="00433179" w:rsidRDefault="00886F80" w:rsidP="00433179">
            <w:pPr>
              <w:spacing w:before="40" w:after="40"/>
              <w:jc w:val="center"/>
              <w:rPr>
                <w:b/>
                <w:color w:val="1F3A5F"/>
                <w:sz w:val="21"/>
                <w:lang w:val="ru-RU"/>
              </w:rPr>
            </w:pPr>
            <w:r>
              <w:rPr>
                <w:b/>
                <w:color w:val="1F3A5F"/>
                <w:sz w:val="21"/>
                <w:lang w:val="ru-RU"/>
              </w:rPr>
              <w:t>Ключ</w:t>
            </w:r>
          </w:p>
        </w:tc>
        <w:tc>
          <w:tcPr>
            <w:tcW w:w="1379" w:type="dxa"/>
            <w:shd w:val="clear" w:color="auto" w:fill="E8EDF5"/>
            <w:vAlign w:val="center"/>
          </w:tcPr>
          <w:p w14:paraId="78C23962" w14:textId="425FF4E3" w:rsidR="00886F80" w:rsidRPr="00886F80" w:rsidRDefault="00886F80" w:rsidP="00886F80">
            <w:pPr>
              <w:spacing w:before="40" w:after="40"/>
              <w:jc w:val="center"/>
              <w:rPr>
                <w:b/>
                <w:color w:val="1F3A5F"/>
                <w:sz w:val="21"/>
                <w:lang w:val="ru-RU"/>
              </w:rPr>
            </w:pPr>
            <w:r>
              <w:rPr>
                <w:b/>
                <w:color w:val="1F3A5F"/>
                <w:sz w:val="21"/>
                <w:lang w:val="ru-RU"/>
              </w:rPr>
              <w:t>Вид</w:t>
            </w:r>
          </w:p>
        </w:tc>
        <w:tc>
          <w:tcPr>
            <w:tcW w:w="918" w:type="dxa"/>
            <w:shd w:val="clear" w:color="auto" w:fill="E8EDF5"/>
            <w:vAlign w:val="center"/>
          </w:tcPr>
          <w:p w14:paraId="3E47D914" w14:textId="3AF58A2A" w:rsidR="00886F80" w:rsidRDefault="00886F80" w:rsidP="00886F80">
            <w:pPr>
              <w:spacing w:before="40" w:after="40"/>
              <w:jc w:val="center"/>
            </w:pPr>
            <w:r>
              <w:rPr>
                <w:b/>
                <w:color w:val="1F3A5F"/>
                <w:sz w:val="21"/>
              </w:rPr>
              <w:t>Срок</w:t>
            </w:r>
          </w:p>
        </w:tc>
        <w:tc>
          <w:tcPr>
            <w:tcW w:w="1038" w:type="dxa"/>
            <w:shd w:val="clear" w:color="auto" w:fill="E8EDF5"/>
            <w:vAlign w:val="center"/>
          </w:tcPr>
          <w:p w14:paraId="655F99DF" w14:textId="77777777" w:rsidR="00886F80" w:rsidRDefault="00886F80" w:rsidP="005F3E54">
            <w:pPr>
              <w:spacing w:before="40" w:after="40"/>
              <w:jc w:val="center"/>
            </w:pPr>
            <w:r>
              <w:rPr>
                <w:b/>
                <w:color w:val="1F3A5F"/>
                <w:sz w:val="21"/>
              </w:rPr>
              <w:t>Рабочих мест</w:t>
            </w:r>
          </w:p>
        </w:tc>
        <w:tc>
          <w:tcPr>
            <w:tcW w:w="1596" w:type="dxa"/>
            <w:shd w:val="clear" w:color="auto" w:fill="E8EDF5"/>
            <w:vAlign w:val="center"/>
          </w:tcPr>
          <w:p w14:paraId="1F9EF667" w14:textId="77777777" w:rsidR="00886F80" w:rsidRDefault="00886F80" w:rsidP="005F3E54">
            <w:pPr>
              <w:spacing w:before="40" w:after="40"/>
              <w:jc w:val="center"/>
            </w:pPr>
            <w:r>
              <w:rPr>
                <w:b/>
                <w:color w:val="1F3A5F"/>
                <w:sz w:val="21"/>
              </w:rPr>
              <w:t>Стоимость, руб.</w:t>
            </w:r>
          </w:p>
        </w:tc>
      </w:tr>
      <w:tr w:rsidR="00886F80" w14:paraId="677B6961" w14:textId="77777777" w:rsidTr="007F6580">
        <w:trPr>
          <w:jc w:val="center"/>
        </w:trPr>
        <w:tc>
          <w:tcPr>
            <w:tcW w:w="2861" w:type="dxa"/>
            <w:vAlign w:val="center"/>
          </w:tcPr>
          <w:p w14:paraId="5AD52361" w14:textId="77777777" w:rsidR="00886F80" w:rsidRPr="004D0C27" w:rsidRDefault="00886F80" w:rsidP="00886F80">
            <w:pPr>
              <w:spacing w:before="40" w:after="40"/>
              <w:rPr>
                <w:sz w:val="21"/>
                <w:szCs w:val="21"/>
                <w:lang w:val="ru-RU"/>
              </w:rPr>
            </w:pPr>
            <w:proofErr w:type="spellStart"/>
            <w:r w:rsidRPr="004D0C27">
              <w:rPr>
                <w:sz w:val="21"/>
                <w:szCs w:val="21"/>
              </w:rPr>
              <w:t>Полиметалл</w:t>
            </w:r>
            <w:proofErr w:type="spellEnd"/>
            <w:r w:rsidRPr="004D0C27">
              <w:rPr>
                <w:sz w:val="21"/>
                <w:szCs w:val="21"/>
              </w:rPr>
              <w:t xml:space="preserve"> УК</w:t>
            </w:r>
          </w:p>
        </w:tc>
        <w:tc>
          <w:tcPr>
            <w:tcW w:w="2007" w:type="dxa"/>
          </w:tcPr>
          <w:p w14:paraId="6CBEC861" w14:textId="77777777" w:rsidR="00886F80" w:rsidRPr="004D0C27" w:rsidRDefault="00886F80" w:rsidP="005F3E54">
            <w:pPr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1379" w:type="dxa"/>
            <w:shd w:val="clear" w:color="auto" w:fill="auto"/>
            <w:vAlign w:val="center"/>
          </w:tcPr>
          <w:p w14:paraId="492D2296" w14:textId="24085D6B" w:rsidR="00886F80" w:rsidRPr="007F6580" w:rsidRDefault="007F6580" w:rsidP="007F6580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 w:rsidRPr="007F6580">
              <w:rPr>
                <w:sz w:val="21"/>
                <w:szCs w:val="21"/>
                <w:lang w:val="ru-RU"/>
              </w:rPr>
              <w:t>десктопный</w:t>
            </w:r>
            <w:r w:rsidR="00886F80" w:rsidRPr="007F6580">
              <w:rPr>
                <w:sz w:val="21"/>
                <w:szCs w:val="21"/>
                <w:lang w:val="ru-RU"/>
              </w:rPr>
              <w:t>/ браузерны</w:t>
            </w:r>
            <w:r w:rsidRPr="007F6580">
              <w:rPr>
                <w:sz w:val="21"/>
                <w:szCs w:val="21"/>
                <w:lang w:val="ru-RU"/>
              </w:rPr>
              <w:t>й</w:t>
            </w:r>
          </w:p>
        </w:tc>
        <w:tc>
          <w:tcPr>
            <w:tcW w:w="918" w:type="dxa"/>
            <w:vAlign w:val="center"/>
          </w:tcPr>
          <w:p w14:paraId="3DBB2A1D" w14:textId="4E20536C" w:rsidR="00886F80" w:rsidRPr="000E4A9D" w:rsidRDefault="00886F80" w:rsidP="00886F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0E4A9D">
              <w:rPr>
                <w:sz w:val="21"/>
                <w:szCs w:val="21"/>
              </w:rPr>
              <w:t>1 год</w:t>
            </w:r>
          </w:p>
        </w:tc>
        <w:tc>
          <w:tcPr>
            <w:tcW w:w="1038" w:type="dxa"/>
            <w:vAlign w:val="center"/>
          </w:tcPr>
          <w:p w14:paraId="504B6743" w14:textId="77777777" w:rsidR="00886F80" w:rsidRPr="004D0C27" w:rsidRDefault="00886F80" w:rsidP="005F3E54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>
              <w:rPr>
                <w:sz w:val="21"/>
                <w:szCs w:val="21"/>
                <w:lang w:val="ru-RU"/>
              </w:rPr>
              <w:t>10</w:t>
            </w:r>
          </w:p>
        </w:tc>
        <w:tc>
          <w:tcPr>
            <w:tcW w:w="1596" w:type="dxa"/>
            <w:vAlign w:val="center"/>
          </w:tcPr>
          <w:p w14:paraId="77C54F2D" w14:textId="785BB2C8" w:rsidR="00886F80" w:rsidRPr="004D0C27" w:rsidRDefault="00886F80" w:rsidP="005F3E54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>
              <w:rPr>
                <w:sz w:val="21"/>
                <w:szCs w:val="21"/>
                <w:lang w:val="ru-RU"/>
              </w:rPr>
              <w:t>2</w:t>
            </w:r>
            <w:r w:rsidR="000E4A9D">
              <w:rPr>
                <w:sz w:val="21"/>
                <w:szCs w:val="21"/>
                <w:lang w:val="ru-RU"/>
              </w:rPr>
              <w:t> </w:t>
            </w:r>
            <w:r>
              <w:rPr>
                <w:sz w:val="21"/>
                <w:szCs w:val="21"/>
                <w:lang w:val="ru-RU"/>
              </w:rPr>
              <w:t>40</w:t>
            </w:r>
            <w:r w:rsidRPr="004D0C27">
              <w:rPr>
                <w:sz w:val="21"/>
                <w:szCs w:val="21"/>
                <w:lang w:val="ru-RU"/>
              </w:rPr>
              <w:t>0</w:t>
            </w:r>
            <w:r w:rsidR="000E4A9D">
              <w:rPr>
                <w:sz w:val="21"/>
                <w:szCs w:val="21"/>
                <w:lang w:val="ru-RU"/>
              </w:rPr>
              <w:t xml:space="preserve"> </w:t>
            </w:r>
            <w:r w:rsidRPr="004D0C27">
              <w:rPr>
                <w:sz w:val="21"/>
                <w:szCs w:val="21"/>
                <w:lang w:val="ru-RU"/>
              </w:rPr>
              <w:t>000,00</w:t>
            </w:r>
          </w:p>
        </w:tc>
      </w:tr>
      <w:tr w:rsidR="00886F80" w14:paraId="0694D27B" w14:textId="77777777" w:rsidTr="007F6580">
        <w:trPr>
          <w:jc w:val="center"/>
        </w:trPr>
        <w:tc>
          <w:tcPr>
            <w:tcW w:w="2861" w:type="dxa"/>
          </w:tcPr>
          <w:p w14:paraId="0486AE25" w14:textId="77777777" w:rsidR="00886F80" w:rsidRPr="004D0C27" w:rsidRDefault="00886F80" w:rsidP="005F3E54">
            <w:pPr>
              <w:spacing w:before="40" w:after="40"/>
              <w:rPr>
                <w:sz w:val="21"/>
                <w:szCs w:val="21"/>
                <w:lang w:val="ru-RU"/>
              </w:rPr>
            </w:pPr>
            <w:r w:rsidRPr="004D0C27">
              <w:rPr>
                <w:sz w:val="21"/>
                <w:szCs w:val="21"/>
              </w:rPr>
              <w:t xml:space="preserve">ЗРК </w:t>
            </w:r>
            <w:proofErr w:type="spellStart"/>
            <w:r w:rsidRPr="004D0C27">
              <w:rPr>
                <w:sz w:val="21"/>
                <w:szCs w:val="21"/>
              </w:rPr>
              <w:t>Майское</w:t>
            </w:r>
            <w:proofErr w:type="spellEnd"/>
          </w:p>
        </w:tc>
        <w:tc>
          <w:tcPr>
            <w:tcW w:w="2007" w:type="dxa"/>
          </w:tcPr>
          <w:p w14:paraId="7DCACF16" w14:textId="77777777" w:rsidR="00886F80" w:rsidRPr="004D0C27" w:rsidRDefault="00886F80" w:rsidP="005F3E54">
            <w:pPr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1379" w:type="dxa"/>
            <w:shd w:val="clear" w:color="auto" w:fill="auto"/>
            <w:vAlign w:val="center"/>
          </w:tcPr>
          <w:p w14:paraId="5A77DE79" w14:textId="602578B7" w:rsidR="00886F80" w:rsidRPr="007F6580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7F6580">
              <w:rPr>
                <w:sz w:val="21"/>
                <w:lang w:val="ru-RU"/>
              </w:rPr>
              <w:t>аварийный</w:t>
            </w:r>
          </w:p>
        </w:tc>
        <w:tc>
          <w:tcPr>
            <w:tcW w:w="918" w:type="dxa"/>
            <w:vAlign w:val="center"/>
          </w:tcPr>
          <w:p w14:paraId="3DD3773E" w14:textId="6394B1DA" w:rsidR="00886F80" w:rsidRPr="000E4A9D" w:rsidRDefault="00886F80" w:rsidP="00886F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0E4A9D">
              <w:rPr>
                <w:sz w:val="21"/>
                <w:szCs w:val="21"/>
              </w:rPr>
              <w:t>1 год</w:t>
            </w:r>
          </w:p>
        </w:tc>
        <w:tc>
          <w:tcPr>
            <w:tcW w:w="1038" w:type="dxa"/>
            <w:vAlign w:val="center"/>
          </w:tcPr>
          <w:p w14:paraId="74924908" w14:textId="77777777" w:rsidR="00886F80" w:rsidRPr="004D0C27" w:rsidRDefault="00886F80" w:rsidP="005F3E54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>
              <w:rPr>
                <w:sz w:val="21"/>
                <w:szCs w:val="21"/>
                <w:lang w:val="ru-RU"/>
              </w:rPr>
              <w:t>1</w:t>
            </w:r>
          </w:p>
        </w:tc>
        <w:tc>
          <w:tcPr>
            <w:tcW w:w="1596" w:type="dxa"/>
            <w:vAlign w:val="center"/>
          </w:tcPr>
          <w:p w14:paraId="2B08AAFF" w14:textId="7935B0BE" w:rsidR="00886F80" w:rsidRPr="004D0C27" w:rsidRDefault="00886F80" w:rsidP="005F3E54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>
              <w:rPr>
                <w:sz w:val="21"/>
                <w:szCs w:val="21"/>
                <w:lang w:val="ru-RU"/>
              </w:rPr>
              <w:t>24</w:t>
            </w:r>
            <w:r w:rsidRPr="004D0C27">
              <w:rPr>
                <w:sz w:val="21"/>
                <w:szCs w:val="21"/>
                <w:lang w:val="ru-RU"/>
              </w:rPr>
              <w:t>0</w:t>
            </w:r>
            <w:r w:rsidR="000E4A9D">
              <w:rPr>
                <w:sz w:val="21"/>
                <w:szCs w:val="21"/>
                <w:lang w:val="ru-RU"/>
              </w:rPr>
              <w:t xml:space="preserve"> </w:t>
            </w:r>
            <w:r w:rsidRPr="004D0C27">
              <w:rPr>
                <w:sz w:val="21"/>
                <w:szCs w:val="21"/>
                <w:lang w:val="ru-RU"/>
              </w:rPr>
              <w:t>000,00</w:t>
            </w:r>
          </w:p>
        </w:tc>
      </w:tr>
      <w:tr w:rsidR="007F6580" w14:paraId="48A06806" w14:textId="77777777" w:rsidTr="007F6580">
        <w:trPr>
          <w:jc w:val="center"/>
        </w:trPr>
        <w:tc>
          <w:tcPr>
            <w:tcW w:w="2861" w:type="dxa"/>
          </w:tcPr>
          <w:p w14:paraId="165B63FF" w14:textId="77777777" w:rsidR="007F6580" w:rsidRPr="004D0C27" w:rsidRDefault="007F6580" w:rsidP="007F6580">
            <w:pPr>
              <w:spacing w:before="40" w:after="40"/>
              <w:rPr>
                <w:sz w:val="21"/>
                <w:szCs w:val="21"/>
                <w:lang w:val="ru-RU"/>
              </w:rPr>
            </w:pPr>
            <w:proofErr w:type="spellStart"/>
            <w:r w:rsidRPr="004D0C27">
              <w:rPr>
                <w:sz w:val="21"/>
                <w:szCs w:val="21"/>
              </w:rPr>
              <w:t>Серебро</w:t>
            </w:r>
            <w:proofErr w:type="spellEnd"/>
            <w:r w:rsidRPr="004D0C27">
              <w:rPr>
                <w:sz w:val="21"/>
                <w:szCs w:val="21"/>
              </w:rPr>
              <w:t xml:space="preserve"> </w:t>
            </w:r>
            <w:proofErr w:type="spellStart"/>
            <w:r w:rsidRPr="004D0C27">
              <w:rPr>
                <w:sz w:val="21"/>
                <w:szCs w:val="21"/>
              </w:rPr>
              <w:t>Магадана</w:t>
            </w:r>
            <w:proofErr w:type="spellEnd"/>
            <w:r w:rsidRPr="004D0C27">
              <w:rPr>
                <w:sz w:val="21"/>
                <w:szCs w:val="21"/>
              </w:rPr>
              <w:t xml:space="preserve"> </w:t>
            </w:r>
            <w:proofErr w:type="spellStart"/>
            <w:r w:rsidRPr="004D0C27">
              <w:rPr>
                <w:sz w:val="21"/>
                <w:szCs w:val="21"/>
              </w:rPr>
              <w:t>Дукат</w:t>
            </w:r>
            <w:proofErr w:type="spellEnd"/>
          </w:p>
        </w:tc>
        <w:tc>
          <w:tcPr>
            <w:tcW w:w="2007" w:type="dxa"/>
          </w:tcPr>
          <w:p w14:paraId="4CC1A29E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1379" w:type="dxa"/>
            <w:shd w:val="clear" w:color="auto" w:fill="auto"/>
            <w:vAlign w:val="center"/>
          </w:tcPr>
          <w:p w14:paraId="3758C4CB" w14:textId="605E54B5" w:rsidR="007F6580" w:rsidRPr="007F6580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7F6580">
              <w:rPr>
                <w:sz w:val="21"/>
                <w:lang w:val="ru-RU"/>
              </w:rPr>
              <w:t>аварийный</w:t>
            </w:r>
          </w:p>
        </w:tc>
        <w:tc>
          <w:tcPr>
            <w:tcW w:w="918" w:type="dxa"/>
            <w:vAlign w:val="center"/>
          </w:tcPr>
          <w:p w14:paraId="4B17E0AA" w14:textId="439E9F79" w:rsidR="007F6580" w:rsidRPr="000E4A9D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0E4A9D">
              <w:rPr>
                <w:sz w:val="21"/>
                <w:szCs w:val="21"/>
              </w:rPr>
              <w:t>1 год</w:t>
            </w:r>
          </w:p>
        </w:tc>
        <w:tc>
          <w:tcPr>
            <w:tcW w:w="1038" w:type="dxa"/>
          </w:tcPr>
          <w:p w14:paraId="6E12A7FB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 w:rsidRPr="00077F72">
              <w:rPr>
                <w:sz w:val="21"/>
                <w:szCs w:val="21"/>
                <w:lang w:val="ru-RU"/>
              </w:rPr>
              <w:t>1</w:t>
            </w:r>
          </w:p>
        </w:tc>
        <w:tc>
          <w:tcPr>
            <w:tcW w:w="1596" w:type="dxa"/>
          </w:tcPr>
          <w:p w14:paraId="5CC33A4C" w14:textId="37F97CCE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B36A2F">
              <w:rPr>
                <w:sz w:val="21"/>
                <w:szCs w:val="21"/>
                <w:lang w:val="ru-RU"/>
              </w:rPr>
              <w:t>240</w:t>
            </w:r>
            <w:r>
              <w:rPr>
                <w:sz w:val="21"/>
                <w:szCs w:val="21"/>
                <w:lang w:val="ru-RU"/>
              </w:rPr>
              <w:t xml:space="preserve"> </w:t>
            </w:r>
            <w:r w:rsidRPr="00B36A2F">
              <w:rPr>
                <w:sz w:val="21"/>
                <w:szCs w:val="21"/>
                <w:lang w:val="ru-RU"/>
              </w:rPr>
              <w:t>000,00</w:t>
            </w:r>
          </w:p>
        </w:tc>
      </w:tr>
      <w:tr w:rsidR="007F6580" w14:paraId="4A4DAFC8" w14:textId="77777777" w:rsidTr="007F6580">
        <w:trPr>
          <w:jc w:val="center"/>
        </w:trPr>
        <w:tc>
          <w:tcPr>
            <w:tcW w:w="2861" w:type="dxa"/>
          </w:tcPr>
          <w:p w14:paraId="4CC39608" w14:textId="77777777" w:rsidR="007F6580" w:rsidRPr="004D0C27" w:rsidRDefault="007F6580" w:rsidP="007F6580">
            <w:pPr>
              <w:spacing w:before="40" w:after="40"/>
              <w:rPr>
                <w:sz w:val="21"/>
                <w:szCs w:val="21"/>
                <w:lang w:val="ru-RU"/>
              </w:rPr>
            </w:pPr>
            <w:proofErr w:type="spellStart"/>
            <w:r w:rsidRPr="004D0C27">
              <w:rPr>
                <w:sz w:val="21"/>
                <w:szCs w:val="21"/>
              </w:rPr>
              <w:t>Серебро</w:t>
            </w:r>
            <w:proofErr w:type="spellEnd"/>
            <w:r w:rsidRPr="004D0C27">
              <w:rPr>
                <w:sz w:val="21"/>
                <w:szCs w:val="21"/>
              </w:rPr>
              <w:t xml:space="preserve"> </w:t>
            </w:r>
            <w:proofErr w:type="spellStart"/>
            <w:r w:rsidRPr="004D0C27">
              <w:rPr>
                <w:sz w:val="21"/>
                <w:szCs w:val="21"/>
              </w:rPr>
              <w:t>Магадана</w:t>
            </w:r>
            <w:proofErr w:type="spellEnd"/>
            <w:r w:rsidRPr="004D0C27">
              <w:rPr>
                <w:sz w:val="21"/>
                <w:szCs w:val="21"/>
              </w:rPr>
              <w:t xml:space="preserve"> </w:t>
            </w:r>
            <w:proofErr w:type="spellStart"/>
            <w:r w:rsidRPr="004D0C27">
              <w:rPr>
                <w:sz w:val="21"/>
                <w:szCs w:val="21"/>
              </w:rPr>
              <w:t>Лунное</w:t>
            </w:r>
            <w:proofErr w:type="spellEnd"/>
          </w:p>
        </w:tc>
        <w:tc>
          <w:tcPr>
            <w:tcW w:w="2007" w:type="dxa"/>
          </w:tcPr>
          <w:p w14:paraId="77EDAB03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1379" w:type="dxa"/>
            <w:shd w:val="clear" w:color="auto" w:fill="auto"/>
            <w:vAlign w:val="center"/>
          </w:tcPr>
          <w:p w14:paraId="1B940E4D" w14:textId="62037E45" w:rsidR="007F6580" w:rsidRPr="007F6580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7F6580">
              <w:rPr>
                <w:sz w:val="21"/>
                <w:lang w:val="ru-RU"/>
              </w:rPr>
              <w:t>аварийный</w:t>
            </w:r>
          </w:p>
        </w:tc>
        <w:tc>
          <w:tcPr>
            <w:tcW w:w="918" w:type="dxa"/>
            <w:vAlign w:val="center"/>
          </w:tcPr>
          <w:p w14:paraId="065F814F" w14:textId="63825F6F" w:rsidR="007F6580" w:rsidRPr="000E4A9D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0E4A9D">
              <w:rPr>
                <w:sz w:val="21"/>
                <w:szCs w:val="21"/>
              </w:rPr>
              <w:t>1 год</w:t>
            </w:r>
          </w:p>
        </w:tc>
        <w:tc>
          <w:tcPr>
            <w:tcW w:w="1038" w:type="dxa"/>
          </w:tcPr>
          <w:p w14:paraId="18F0635B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 w:rsidRPr="00077F72">
              <w:rPr>
                <w:sz w:val="21"/>
                <w:szCs w:val="21"/>
                <w:lang w:val="ru-RU"/>
              </w:rPr>
              <w:t>1</w:t>
            </w:r>
          </w:p>
        </w:tc>
        <w:tc>
          <w:tcPr>
            <w:tcW w:w="1596" w:type="dxa"/>
          </w:tcPr>
          <w:p w14:paraId="5920619D" w14:textId="36856ED4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B36A2F">
              <w:rPr>
                <w:sz w:val="21"/>
                <w:szCs w:val="21"/>
                <w:lang w:val="ru-RU"/>
              </w:rPr>
              <w:t>240</w:t>
            </w:r>
            <w:r>
              <w:rPr>
                <w:sz w:val="21"/>
                <w:szCs w:val="21"/>
                <w:lang w:val="ru-RU"/>
              </w:rPr>
              <w:t xml:space="preserve"> </w:t>
            </w:r>
            <w:r w:rsidRPr="00B36A2F">
              <w:rPr>
                <w:sz w:val="21"/>
                <w:szCs w:val="21"/>
                <w:lang w:val="ru-RU"/>
              </w:rPr>
              <w:t>000,00</w:t>
            </w:r>
          </w:p>
        </w:tc>
      </w:tr>
      <w:tr w:rsidR="007F6580" w14:paraId="6CE01404" w14:textId="77777777" w:rsidTr="007F6580">
        <w:trPr>
          <w:jc w:val="center"/>
        </w:trPr>
        <w:tc>
          <w:tcPr>
            <w:tcW w:w="2861" w:type="dxa"/>
          </w:tcPr>
          <w:p w14:paraId="215D6D24" w14:textId="77777777" w:rsidR="007F6580" w:rsidRPr="004D0C27" w:rsidRDefault="007F6580" w:rsidP="007F6580">
            <w:pPr>
              <w:spacing w:before="40" w:after="40"/>
              <w:rPr>
                <w:sz w:val="21"/>
                <w:szCs w:val="21"/>
                <w:lang w:val="ru-RU"/>
              </w:rPr>
            </w:pPr>
            <w:r w:rsidRPr="004D0C27">
              <w:rPr>
                <w:sz w:val="21"/>
                <w:szCs w:val="21"/>
              </w:rPr>
              <w:t xml:space="preserve">ОЗРК </w:t>
            </w:r>
            <w:proofErr w:type="spellStart"/>
            <w:r w:rsidRPr="004D0C27">
              <w:rPr>
                <w:sz w:val="21"/>
                <w:szCs w:val="21"/>
              </w:rPr>
              <w:t>Бургали</w:t>
            </w:r>
            <w:proofErr w:type="spellEnd"/>
          </w:p>
        </w:tc>
        <w:tc>
          <w:tcPr>
            <w:tcW w:w="2007" w:type="dxa"/>
          </w:tcPr>
          <w:p w14:paraId="24573407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1379" w:type="dxa"/>
            <w:shd w:val="clear" w:color="auto" w:fill="auto"/>
            <w:vAlign w:val="center"/>
          </w:tcPr>
          <w:p w14:paraId="764F74C3" w14:textId="6E63353E" w:rsidR="007F6580" w:rsidRPr="007F6580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7F6580">
              <w:rPr>
                <w:sz w:val="21"/>
                <w:lang w:val="ru-RU"/>
              </w:rPr>
              <w:t>аварийный</w:t>
            </w:r>
          </w:p>
        </w:tc>
        <w:tc>
          <w:tcPr>
            <w:tcW w:w="918" w:type="dxa"/>
            <w:vAlign w:val="center"/>
          </w:tcPr>
          <w:p w14:paraId="1830BD9F" w14:textId="19F565CF" w:rsidR="007F6580" w:rsidRPr="000E4A9D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0E4A9D">
              <w:rPr>
                <w:sz w:val="21"/>
                <w:szCs w:val="21"/>
              </w:rPr>
              <w:t>1 год</w:t>
            </w:r>
          </w:p>
        </w:tc>
        <w:tc>
          <w:tcPr>
            <w:tcW w:w="1038" w:type="dxa"/>
          </w:tcPr>
          <w:p w14:paraId="20E73170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 w:rsidRPr="00077F72">
              <w:rPr>
                <w:sz w:val="21"/>
                <w:szCs w:val="21"/>
                <w:lang w:val="ru-RU"/>
              </w:rPr>
              <w:t>1</w:t>
            </w:r>
          </w:p>
        </w:tc>
        <w:tc>
          <w:tcPr>
            <w:tcW w:w="1596" w:type="dxa"/>
          </w:tcPr>
          <w:p w14:paraId="606063C3" w14:textId="3DA6793A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B36A2F">
              <w:rPr>
                <w:sz w:val="21"/>
                <w:szCs w:val="21"/>
                <w:lang w:val="ru-RU"/>
              </w:rPr>
              <w:t>240</w:t>
            </w:r>
            <w:r>
              <w:rPr>
                <w:sz w:val="21"/>
                <w:szCs w:val="21"/>
                <w:lang w:val="ru-RU"/>
              </w:rPr>
              <w:t xml:space="preserve"> </w:t>
            </w:r>
            <w:r w:rsidRPr="00B36A2F">
              <w:rPr>
                <w:sz w:val="21"/>
                <w:szCs w:val="21"/>
                <w:lang w:val="ru-RU"/>
              </w:rPr>
              <w:t>000,00</w:t>
            </w:r>
          </w:p>
        </w:tc>
      </w:tr>
      <w:tr w:rsidR="007F6580" w14:paraId="678B2E11" w14:textId="77777777" w:rsidTr="007F6580">
        <w:trPr>
          <w:jc w:val="center"/>
        </w:trPr>
        <w:tc>
          <w:tcPr>
            <w:tcW w:w="2861" w:type="dxa"/>
          </w:tcPr>
          <w:p w14:paraId="6B6CD809" w14:textId="77777777" w:rsidR="007F6580" w:rsidRPr="004D0C27" w:rsidRDefault="007F6580" w:rsidP="007F6580">
            <w:pPr>
              <w:spacing w:before="40" w:after="40"/>
              <w:rPr>
                <w:sz w:val="21"/>
                <w:szCs w:val="21"/>
                <w:lang w:val="ru-RU"/>
              </w:rPr>
            </w:pPr>
            <w:r w:rsidRPr="004D0C27">
              <w:rPr>
                <w:sz w:val="21"/>
                <w:szCs w:val="21"/>
              </w:rPr>
              <w:lastRenderedPageBreak/>
              <w:t xml:space="preserve">ОЗРК </w:t>
            </w:r>
            <w:proofErr w:type="spellStart"/>
            <w:r w:rsidRPr="004D0C27">
              <w:rPr>
                <w:sz w:val="21"/>
                <w:szCs w:val="21"/>
              </w:rPr>
              <w:t>Невенрекан</w:t>
            </w:r>
            <w:proofErr w:type="spellEnd"/>
          </w:p>
        </w:tc>
        <w:tc>
          <w:tcPr>
            <w:tcW w:w="2007" w:type="dxa"/>
          </w:tcPr>
          <w:p w14:paraId="30599AA0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1379" w:type="dxa"/>
            <w:shd w:val="clear" w:color="auto" w:fill="auto"/>
            <w:vAlign w:val="center"/>
          </w:tcPr>
          <w:p w14:paraId="54FB76AC" w14:textId="750489E0" w:rsidR="007F6580" w:rsidRPr="007F6580" w:rsidRDefault="007F6580" w:rsidP="007F6580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 w:rsidRPr="007F6580">
              <w:rPr>
                <w:sz w:val="21"/>
                <w:lang w:val="ru-RU"/>
              </w:rPr>
              <w:t>аварийный</w:t>
            </w:r>
          </w:p>
        </w:tc>
        <w:tc>
          <w:tcPr>
            <w:tcW w:w="918" w:type="dxa"/>
            <w:vAlign w:val="center"/>
          </w:tcPr>
          <w:p w14:paraId="49A8B167" w14:textId="613F5061" w:rsidR="007F6580" w:rsidRPr="000E4A9D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0E4A9D">
              <w:rPr>
                <w:sz w:val="21"/>
                <w:szCs w:val="21"/>
              </w:rPr>
              <w:t>1 год</w:t>
            </w:r>
          </w:p>
        </w:tc>
        <w:tc>
          <w:tcPr>
            <w:tcW w:w="1038" w:type="dxa"/>
          </w:tcPr>
          <w:p w14:paraId="67AA980E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 w:rsidRPr="00077F72">
              <w:rPr>
                <w:sz w:val="21"/>
                <w:szCs w:val="21"/>
                <w:lang w:val="ru-RU"/>
              </w:rPr>
              <w:t>1</w:t>
            </w:r>
          </w:p>
        </w:tc>
        <w:tc>
          <w:tcPr>
            <w:tcW w:w="1596" w:type="dxa"/>
          </w:tcPr>
          <w:p w14:paraId="1698308C" w14:textId="122201A9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B36A2F">
              <w:rPr>
                <w:sz w:val="21"/>
                <w:szCs w:val="21"/>
                <w:lang w:val="ru-RU"/>
              </w:rPr>
              <w:t>240</w:t>
            </w:r>
            <w:r>
              <w:rPr>
                <w:sz w:val="21"/>
                <w:szCs w:val="21"/>
                <w:lang w:val="ru-RU"/>
              </w:rPr>
              <w:t xml:space="preserve"> </w:t>
            </w:r>
            <w:r w:rsidRPr="00B36A2F">
              <w:rPr>
                <w:sz w:val="21"/>
                <w:szCs w:val="21"/>
                <w:lang w:val="ru-RU"/>
              </w:rPr>
              <w:t>000,00</w:t>
            </w:r>
          </w:p>
        </w:tc>
      </w:tr>
      <w:tr w:rsidR="007F6580" w14:paraId="3BC514FA" w14:textId="77777777" w:rsidTr="007F6580">
        <w:trPr>
          <w:jc w:val="center"/>
        </w:trPr>
        <w:tc>
          <w:tcPr>
            <w:tcW w:w="2861" w:type="dxa"/>
            <w:vAlign w:val="center"/>
          </w:tcPr>
          <w:p w14:paraId="61733FC1" w14:textId="77777777" w:rsidR="007F6580" w:rsidRPr="00DA7E5D" w:rsidRDefault="007F6580" w:rsidP="007F6580">
            <w:pPr>
              <w:spacing w:before="40" w:after="40"/>
              <w:rPr>
                <w:sz w:val="21"/>
                <w:szCs w:val="21"/>
                <w:lang w:val="ru-RU"/>
              </w:rPr>
            </w:pPr>
            <w:r w:rsidRPr="00DA7E5D">
              <w:rPr>
                <w:sz w:val="21"/>
                <w:szCs w:val="21"/>
                <w:lang w:val="ru-RU"/>
              </w:rPr>
              <w:t xml:space="preserve">Ресурсы </w:t>
            </w:r>
            <w:proofErr w:type="spellStart"/>
            <w:r w:rsidRPr="00DA7E5D">
              <w:rPr>
                <w:sz w:val="21"/>
                <w:szCs w:val="21"/>
                <w:lang w:val="ru-RU"/>
              </w:rPr>
              <w:t>Албазино</w:t>
            </w:r>
            <w:proofErr w:type="spellEnd"/>
            <w:r w:rsidRPr="00DA7E5D">
              <w:rPr>
                <w:sz w:val="21"/>
                <w:szCs w:val="21"/>
                <w:lang w:val="ru-RU"/>
              </w:rPr>
              <w:t xml:space="preserve"> Ольга</w:t>
            </w:r>
            <w:r>
              <w:rPr>
                <w:sz w:val="21"/>
                <w:szCs w:val="21"/>
                <w:lang w:val="ru-RU"/>
              </w:rPr>
              <w:t>/</w:t>
            </w:r>
            <w:r w:rsidRPr="00DA7E5D">
              <w:rPr>
                <w:sz w:val="21"/>
                <w:szCs w:val="21"/>
                <w:lang w:val="ru-RU"/>
              </w:rPr>
              <w:t xml:space="preserve"> Ресурсы </w:t>
            </w:r>
            <w:proofErr w:type="spellStart"/>
            <w:r w:rsidRPr="00DA7E5D">
              <w:rPr>
                <w:sz w:val="21"/>
                <w:szCs w:val="21"/>
                <w:lang w:val="ru-RU"/>
              </w:rPr>
              <w:t>Албазино</w:t>
            </w:r>
            <w:proofErr w:type="spellEnd"/>
            <w:r w:rsidRPr="00DA7E5D">
              <w:rPr>
                <w:sz w:val="21"/>
                <w:szCs w:val="21"/>
                <w:lang w:val="ru-RU"/>
              </w:rPr>
              <w:t xml:space="preserve"> Анфиса</w:t>
            </w:r>
          </w:p>
        </w:tc>
        <w:tc>
          <w:tcPr>
            <w:tcW w:w="2007" w:type="dxa"/>
            <w:vAlign w:val="center"/>
          </w:tcPr>
          <w:p w14:paraId="71BCA8BA" w14:textId="77777777" w:rsidR="007F6580" w:rsidRPr="00433179" w:rsidRDefault="007F6580" w:rsidP="007F6580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</w:p>
        </w:tc>
        <w:tc>
          <w:tcPr>
            <w:tcW w:w="1379" w:type="dxa"/>
            <w:shd w:val="clear" w:color="auto" w:fill="auto"/>
            <w:vAlign w:val="center"/>
          </w:tcPr>
          <w:p w14:paraId="20578655" w14:textId="4A2A506F" w:rsidR="007F6580" w:rsidRPr="007F6580" w:rsidRDefault="007F6580" w:rsidP="007F6580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 w:rsidRPr="007F6580">
              <w:rPr>
                <w:sz w:val="21"/>
                <w:lang w:val="ru-RU"/>
              </w:rPr>
              <w:t>аварийный</w:t>
            </w:r>
          </w:p>
        </w:tc>
        <w:tc>
          <w:tcPr>
            <w:tcW w:w="918" w:type="dxa"/>
            <w:vAlign w:val="center"/>
          </w:tcPr>
          <w:p w14:paraId="1D61B970" w14:textId="4E0491BB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4D0C27">
              <w:rPr>
                <w:sz w:val="21"/>
                <w:szCs w:val="21"/>
              </w:rPr>
              <w:t>1 год</w:t>
            </w:r>
          </w:p>
        </w:tc>
        <w:tc>
          <w:tcPr>
            <w:tcW w:w="1038" w:type="dxa"/>
            <w:vAlign w:val="center"/>
          </w:tcPr>
          <w:p w14:paraId="4913CDDC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 w:rsidRPr="00077F72">
              <w:rPr>
                <w:sz w:val="21"/>
                <w:szCs w:val="21"/>
                <w:lang w:val="ru-RU"/>
              </w:rPr>
              <w:t>1</w:t>
            </w:r>
          </w:p>
        </w:tc>
        <w:tc>
          <w:tcPr>
            <w:tcW w:w="1596" w:type="dxa"/>
            <w:vAlign w:val="center"/>
          </w:tcPr>
          <w:p w14:paraId="17CD5867" w14:textId="1ADC57D3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B36A2F">
              <w:rPr>
                <w:sz w:val="21"/>
                <w:szCs w:val="21"/>
                <w:lang w:val="ru-RU"/>
              </w:rPr>
              <w:t>240</w:t>
            </w:r>
            <w:r>
              <w:rPr>
                <w:sz w:val="21"/>
                <w:szCs w:val="21"/>
                <w:lang w:val="ru-RU"/>
              </w:rPr>
              <w:t xml:space="preserve"> </w:t>
            </w:r>
            <w:r w:rsidRPr="00B36A2F">
              <w:rPr>
                <w:sz w:val="21"/>
                <w:szCs w:val="21"/>
                <w:lang w:val="ru-RU"/>
              </w:rPr>
              <w:t>000,00</w:t>
            </w:r>
          </w:p>
        </w:tc>
      </w:tr>
      <w:tr w:rsidR="007F6580" w14:paraId="07AD6167" w14:textId="77777777" w:rsidTr="007F6580">
        <w:trPr>
          <w:jc w:val="center"/>
        </w:trPr>
        <w:tc>
          <w:tcPr>
            <w:tcW w:w="2861" w:type="dxa"/>
          </w:tcPr>
          <w:p w14:paraId="12C27F15" w14:textId="77777777" w:rsidR="007F6580" w:rsidRPr="004D0C27" w:rsidRDefault="007F6580" w:rsidP="007F6580">
            <w:pPr>
              <w:spacing w:before="40" w:after="40"/>
              <w:rPr>
                <w:sz w:val="21"/>
                <w:szCs w:val="21"/>
                <w:lang w:val="ru-RU"/>
              </w:rPr>
            </w:pPr>
            <w:proofErr w:type="spellStart"/>
            <w:r w:rsidRPr="004D0C27">
              <w:rPr>
                <w:sz w:val="21"/>
                <w:szCs w:val="21"/>
              </w:rPr>
              <w:t>Ресурсы</w:t>
            </w:r>
            <w:proofErr w:type="spellEnd"/>
            <w:r w:rsidRPr="004D0C27">
              <w:rPr>
                <w:sz w:val="21"/>
                <w:szCs w:val="21"/>
              </w:rPr>
              <w:t xml:space="preserve"> </w:t>
            </w:r>
            <w:proofErr w:type="spellStart"/>
            <w:r w:rsidRPr="004D0C27">
              <w:rPr>
                <w:sz w:val="21"/>
                <w:szCs w:val="21"/>
              </w:rPr>
              <w:t>Албазино</w:t>
            </w:r>
            <w:proofErr w:type="spellEnd"/>
            <w:r w:rsidRPr="004D0C27">
              <w:rPr>
                <w:sz w:val="21"/>
                <w:szCs w:val="21"/>
              </w:rPr>
              <w:t xml:space="preserve"> </w:t>
            </w:r>
            <w:proofErr w:type="spellStart"/>
            <w:r w:rsidRPr="004D0C27">
              <w:rPr>
                <w:sz w:val="21"/>
                <w:szCs w:val="21"/>
              </w:rPr>
              <w:t>Екатерина</w:t>
            </w:r>
            <w:proofErr w:type="spellEnd"/>
          </w:p>
        </w:tc>
        <w:tc>
          <w:tcPr>
            <w:tcW w:w="2007" w:type="dxa"/>
          </w:tcPr>
          <w:p w14:paraId="76D26DD9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1379" w:type="dxa"/>
            <w:shd w:val="clear" w:color="auto" w:fill="auto"/>
            <w:vAlign w:val="center"/>
          </w:tcPr>
          <w:p w14:paraId="3792AFBD" w14:textId="545C881E" w:rsidR="007F6580" w:rsidRPr="007F6580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7F6580">
              <w:rPr>
                <w:sz w:val="21"/>
                <w:lang w:val="ru-RU"/>
              </w:rPr>
              <w:t>аварийный</w:t>
            </w:r>
          </w:p>
        </w:tc>
        <w:tc>
          <w:tcPr>
            <w:tcW w:w="918" w:type="dxa"/>
            <w:vAlign w:val="center"/>
          </w:tcPr>
          <w:p w14:paraId="4A920E50" w14:textId="58C924B9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4D0C27">
              <w:rPr>
                <w:sz w:val="21"/>
                <w:szCs w:val="21"/>
              </w:rPr>
              <w:t>1 год</w:t>
            </w:r>
          </w:p>
        </w:tc>
        <w:tc>
          <w:tcPr>
            <w:tcW w:w="1038" w:type="dxa"/>
          </w:tcPr>
          <w:p w14:paraId="603BEA0D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 w:rsidRPr="00077F72">
              <w:rPr>
                <w:sz w:val="21"/>
                <w:szCs w:val="21"/>
                <w:lang w:val="ru-RU"/>
              </w:rPr>
              <w:t>1</w:t>
            </w:r>
          </w:p>
        </w:tc>
        <w:tc>
          <w:tcPr>
            <w:tcW w:w="1596" w:type="dxa"/>
          </w:tcPr>
          <w:p w14:paraId="758EF080" w14:textId="27AFB5C0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B36A2F">
              <w:rPr>
                <w:sz w:val="21"/>
                <w:szCs w:val="21"/>
                <w:lang w:val="ru-RU"/>
              </w:rPr>
              <w:t>240</w:t>
            </w:r>
            <w:r>
              <w:rPr>
                <w:sz w:val="21"/>
                <w:szCs w:val="21"/>
                <w:lang w:val="ru-RU"/>
              </w:rPr>
              <w:t xml:space="preserve"> </w:t>
            </w:r>
            <w:r w:rsidRPr="00B36A2F">
              <w:rPr>
                <w:sz w:val="21"/>
                <w:szCs w:val="21"/>
                <w:lang w:val="ru-RU"/>
              </w:rPr>
              <w:t>000,00</w:t>
            </w:r>
          </w:p>
        </w:tc>
      </w:tr>
      <w:tr w:rsidR="007F6580" w14:paraId="11C311A6" w14:textId="77777777" w:rsidTr="007F6580">
        <w:trPr>
          <w:jc w:val="center"/>
        </w:trPr>
        <w:tc>
          <w:tcPr>
            <w:tcW w:w="2861" w:type="dxa"/>
          </w:tcPr>
          <w:p w14:paraId="217E6C7C" w14:textId="77777777" w:rsidR="007F6580" w:rsidRPr="004D0C27" w:rsidRDefault="007F6580" w:rsidP="007F6580">
            <w:pPr>
              <w:spacing w:before="40" w:after="40"/>
              <w:rPr>
                <w:sz w:val="21"/>
                <w:szCs w:val="21"/>
                <w:lang w:val="ru-RU"/>
              </w:rPr>
            </w:pPr>
            <w:proofErr w:type="spellStart"/>
            <w:r w:rsidRPr="004D0C27">
              <w:rPr>
                <w:sz w:val="21"/>
                <w:szCs w:val="21"/>
              </w:rPr>
              <w:t>Ведуга</w:t>
            </w:r>
            <w:proofErr w:type="spellEnd"/>
          </w:p>
        </w:tc>
        <w:tc>
          <w:tcPr>
            <w:tcW w:w="2007" w:type="dxa"/>
          </w:tcPr>
          <w:p w14:paraId="31F83432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1379" w:type="dxa"/>
            <w:shd w:val="clear" w:color="auto" w:fill="auto"/>
            <w:vAlign w:val="center"/>
          </w:tcPr>
          <w:p w14:paraId="13298C9E" w14:textId="7CDEBFE9" w:rsidR="007F6580" w:rsidRPr="007F6580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7F6580">
              <w:rPr>
                <w:sz w:val="21"/>
                <w:lang w:val="ru-RU"/>
              </w:rPr>
              <w:t>аварийный</w:t>
            </w:r>
          </w:p>
        </w:tc>
        <w:tc>
          <w:tcPr>
            <w:tcW w:w="918" w:type="dxa"/>
            <w:vAlign w:val="center"/>
          </w:tcPr>
          <w:p w14:paraId="0A149024" w14:textId="116CBA08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4D0C27">
              <w:rPr>
                <w:sz w:val="21"/>
                <w:szCs w:val="21"/>
              </w:rPr>
              <w:t>1 год</w:t>
            </w:r>
          </w:p>
        </w:tc>
        <w:tc>
          <w:tcPr>
            <w:tcW w:w="1038" w:type="dxa"/>
          </w:tcPr>
          <w:p w14:paraId="51EA664E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 w:rsidRPr="00077F72">
              <w:rPr>
                <w:sz w:val="21"/>
                <w:szCs w:val="21"/>
                <w:lang w:val="ru-RU"/>
              </w:rPr>
              <w:t>1</w:t>
            </w:r>
          </w:p>
        </w:tc>
        <w:tc>
          <w:tcPr>
            <w:tcW w:w="1596" w:type="dxa"/>
          </w:tcPr>
          <w:p w14:paraId="2863A524" w14:textId="692E1385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B36A2F">
              <w:rPr>
                <w:sz w:val="21"/>
                <w:szCs w:val="21"/>
                <w:lang w:val="ru-RU"/>
              </w:rPr>
              <w:t>240</w:t>
            </w:r>
            <w:r>
              <w:rPr>
                <w:sz w:val="21"/>
                <w:szCs w:val="21"/>
                <w:lang w:val="ru-RU"/>
              </w:rPr>
              <w:t xml:space="preserve"> </w:t>
            </w:r>
            <w:r w:rsidRPr="00B36A2F">
              <w:rPr>
                <w:sz w:val="21"/>
                <w:szCs w:val="21"/>
                <w:lang w:val="ru-RU"/>
              </w:rPr>
              <w:t>000,00</w:t>
            </w:r>
          </w:p>
        </w:tc>
      </w:tr>
      <w:tr w:rsidR="007F6580" w14:paraId="21984F70" w14:textId="77777777" w:rsidTr="007F6580">
        <w:trPr>
          <w:jc w:val="center"/>
        </w:trPr>
        <w:tc>
          <w:tcPr>
            <w:tcW w:w="2861" w:type="dxa"/>
          </w:tcPr>
          <w:p w14:paraId="0388D04B" w14:textId="77777777" w:rsidR="007F6580" w:rsidRPr="004D0C27" w:rsidRDefault="007F6580" w:rsidP="007F6580">
            <w:pPr>
              <w:spacing w:before="40" w:after="40"/>
              <w:rPr>
                <w:sz w:val="21"/>
                <w:szCs w:val="21"/>
                <w:lang w:val="ru-RU"/>
              </w:rPr>
            </w:pPr>
            <w:proofErr w:type="spellStart"/>
            <w:r w:rsidRPr="004D0C27">
              <w:rPr>
                <w:sz w:val="21"/>
                <w:szCs w:val="21"/>
              </w:rPr>
              <w:t>Новопетровское</w:t>
            </w:r>
            <w:proofErr w:type="spellEnd"/>
          </w:p>
        </w:tc>
        <w:tc>
          <w:tcPr>
            <w:tcW w:w="2007" w:type="dxa"/>
          </w:tcPr>
          <w:p w14:paraId="39422385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1379" w:type="dxa"/>
            <w:shd w:val="clear" w:color="auto" w:fill="auto"/>
            <w:vAlign w:val="center"/>
          </w:tcPr>
          <w:p w14:paraId="08A61A4D" w14:textId="087545C2" w:rsidR="007F6580" w:rsidRPr="007F6580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7F6580">
              <w:rPr>
                <w:sz w:val="21"/>
                <w:lang w:val="ru-RU"/>
              </w:rPr>
              <w:t>аварийный</w:t>
            </w:r>
          </w:p>
        </w:tc>
        <w:tc>
          <w:tcPr>
            <w:tcW w:w="918" w:type="dxa"/>
            <w:vAlign w:val="center"/>
          </w:tcPr>
          <w:p w14:paraId="32AB8F8F" w14:textId="3C04365B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4D0C27">
              <w:rPr>
                <w:sz w:val="21"/>
                <w:szCs w:val="21"/>
              </w:rPr>
              <w:t>1 год</w:t>
            </w:r>
          </w:p>
        </w:tc>
        <w:tc>
          <w:tcPr>
            <w:tcW w:w="1038" w:type="dxa"/>
          </w:tcPr>
          <w:p w14:paraId="7AAF3145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 w:rsidRPr="00077F72">
              <w:rPr>
                <w:sz w:val="21"/>
                <w:szCs w:val="21"/>
                <w:lang w:val="ru-RU"/>
              </w:rPr>
              <w:t>1</w:t>
            </w:r>
          </w:p>
        </w:tc>
        <w:tc>
          <w:tcPr>
            <w:tcW w:w="1596" w:type="dxa"/>
          </w:tcPr>
          <w:p w14:paraId="2E02197B" w14:textId="7CA1E07D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B36A2F">
              <w:rPr>
                <w:sz w:val="21"/>
                <w:szCs w:val="21"/>
                <w:lang w:val="ru-RU"/>
              </w:rPr>
              <w:t>240</w:t>
            </w:r>
            <w:r>
              <w:rPr>
                <w:sz w:val="21"/>
                <w:szCs w:val="21"/>
                <w:lang w:val="ru-RU"/>
              </w:rPr>
              <w:t xml:space="preserve"> </w:t>
            </w:r>
            <w:r w:rsidRPr="00B36A2F">
              <w:rPr>
                <w:sz w:val="21"/>
                <w:szCs w:val="21"/>
                <w:lang w:val="ru-RU"/>
              </w:rPr>
              <w:t>000,00</w:t>
            </w:r>
          </w:p>
        </w:tc>
      </w:tr>
      <w:tr w:rsidR="007F6580" w14:paraId="365A398A" w14:textId="77777777" w:rsidTr="007F6580">
        <w:trPr>
          <w:jc w:val="center"/>
        </w:trPr>
        <w:tc>
          <w:tcPr>
            <w:tcW w:w="2861" w:type="dxa"/>
          </w:tcPr>
          <w:p w14:paraId="6B2C47AA" w14:textId="77777777" w:rsidR="007F6580" w:rsidRPr="004D0C27" w:rsidRDefault="007F6580" w:rsidP="007F6580">
            <w:pPr>
              <w:spacing w:before="40" w:after="40"/>
              <w:rPr>
                <w:sz w:val="21"/>
                <w:szCs w:val="21"/>
              </w:rPr>
            </w:pPr>
            <w:proofErr w:type="spellStart"/>
            <w:r w:rsidRPr="004D0C27">
              <w:rPr>
                <w:sz w:val="21"/>
                <w:szCs w:val="21"/>
              </w:rPr>
              <w:t>Пещерное</w:t>
            </w:r>
            <w:proofErr w:type="spellEnd"/>
          </w:p>
        </w:tc>
        <w:tc>
          <w:tcPr>
            <w:tcW w:w="2007" w:type="dxa"/>
          </w:tcPr>
          <w:p w14:paraId="35D81C97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1379" w:type="dxa"/>
            <w:shd w:val="clear" w:color="auto" w:fill="auto"/>
            <w:vAlign w:val="center"/>
          </w:tcPr>
          <w:p w14:paraId="5F822A55" w14:textId="1601DD8D" w:rsidR="007F6580" w:rsidRPr="007F6580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7F6580">
              <w:rPr>
                <w:sz w:val="21"/>
                <w:lang w:val="ru-RU"/>
              </w:rPr>
              <w:t>аварийный</w:t>
            </w:r>
          </w:p>
        </w:tc>
        <w:tc>
          <w:tcPr>
            <w:tcW w:w="918" w:type="dxa"/>
            <w:vAlign w:val="center"/>
          </w:tcPr>
          <w:p w14:paraId="1CC625A4" w14:textId="674BBC42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4D0C27">
              <w:rPr>
                <w:sz w:val="21"/>
                <w:szCs w:val="21"/>
              </w:rPr>
              <w:t>1 год</w:t>
            </w:r>
          </w:p>
        </w:tc>
        <w:tc>
          <w:tcPr>
            <w:tcW w:w="1038" w:type="dxa"/>
          </w:tcPr>
          <w:p w14:paraId="789ED92B" w14:textId="77777777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  <w:lang w:val="ru-RU"/>
              </w:rPr>
            </w:pPr>
            <w:r w:rsidRPr="00077F72">
              <w:rPr>
                <w:sz w:val="21"/>
                <w:szCs w:val="21"/>
                <w:lang w:val="ru-RU"/>
              </w:rPr>
              <w:t>1</w:t>
            </w:r>
          </w:p>
        </w:tc>
        <w:tc>
          <w:tcPr>
            <w:tcW w:w="1596" w:type="dxa"/>
          </w:tcPr>
          <w:p w14:paraId="00FE499A" w14:textId="2B4E79C2" w:rsidR="007F6580" w:rsidRPr="004D0C27" w:rsidRDefault="007F6580" w:rsidP="007F6580">
            <w:pPr>
              <w:spacing w:before="40" w:after="40"/>
              <w:jc w:val="center"/>
              <w:rPr>
                <w:sz w:val="21"/>
                <w:szCs w:val="21"/>
              </w:rPr>
            </w:pPr>
            <w:r w:rsidRPr="00B36A2F">
              <w:rPr>
                <w:sz w:val="21"/>
                <w:szCs w:val="21"/>
                <w:lang w:val="ru-RU"/>
              </w:rPr>
              <w:t>240</w:t>
            </w:r>
            <w:r>
              <w:rPr>
                <w:sz w:val="21"/>
                <w:szCs w:val="21"/>
                <w:lang w:val="ru-RU"/>
              </w:rPr>
              <w:t xml:space="preserve"> </w:t>
            </w:r>
            <w:r w:rsidRPr="00B36A2F">
              <w:rPr>
                <w:sz w:val="21"/>
                <w:szCs w:val="21"/>
                <w:lang w:val="ru-RU"/>
              </w:rPr>
              <w:t>000,00</w:t>
            </w:r>
          </w:p>
        </w:tc>
      </w:tr>
      <w:tr w:rsidR="00886F80" w14:paraId="106E1798" w14:textId="77777777" w:rsidTr="007F6580">
        <w:trPr>
          <w:jc w:val="center"/>
        </w:trPr>
        <w:tc>
          <w:tcPr>
            <w:tcW w:w="2861" w:type="dxa"/>
          </w:tcPr>
          <w:p w14:paraId="3E5E3D7F" w14:textId="77777777" w:rsidR="00886F80" w:rsidRPr="00DA7E5D" w:rsidRDefault="00886F80" w:rsidP="005F3E54">
            <w:pPr>
              <w:spacing w:before="40" w:after="40"/>
              <w:rPr>
                <w:b/>
                <w:bCs/>
                <w:sz w:val="21"/>
                <w:szCs w:val="21"/>
                <w:lang w:val="ru-RU"/>
              </w:rPr>
            </w:pPr>
            <w:r w:rsidRPr="00DA7E5D">
              <w:rPr>
                <w:b/>
                <w:bCs/>
                <w:sz w:val="21"/>
                <w:szCs w:val="21"/>
                <w:lang w:val="ru-RU"/>
              </w:rPr>
              <w:t>ИТОГО</w:t>
            </w:r>
          </w:p>
        </w:tc>
        <w:tc>
          <w:tcPr>
            <w:tcW w:w="2007" w:type="dxa"/>
          </w:tcPr>
          <w:p w14:paraId="6ED7B67E" w14:textId="77777777" w:rsidR="00886F80" w:rsidRPr="00DA7E5D" w:rsidRDefault="00886F80" w:rsidP="005F3E54">
            <w:pPr>
              <w:spacing w:before="40" w:after="40"/>
              <w:jc w:val="center"/>
              <w:rPr>
                <w:b/>
                <w:bCs/>
                <w:sz w:val="21"/>
                <w:szCs w:val="21"/>
                <w:lang w:val="ru-RU"/>
              </w:rPr>
            </w:pPr>
          </w:p>
        </w:tc>
        <w:tc>
          <w:tcPr>
            <w:tcW w:w="1379" w:type="dxa"/>
            <w:shd w:val="clear" w:color="auto" w:fill="auto"/>
            <w:vAlign w:val="center"/>
          </w:tcPr>
          <w:p w14:paraId="2F7C1385" w14:textId="07EA24BE" w:rsidR="00886F80" w:rsidRPr="007F6580" w:rsidRDefault="00886F80" w:rsidP="007F6580">
            <w:pPr>
              <w:spacing w:before="40" w:after="40"/>
              <w:jc w:val="center"/>
              <w:rPr>
                <w:b/>
                <w:bCs/>
                <w:sz w:val="21"/>
                <w:szCs w:val="21"/>
                <w:lang w:val="ru-RU"/>
              </w:rPr>
            </w:pPr>
          </w:p>
        </w:tc>
        <w:tc>
          <w:tcPr>
            <w:tcW w:w="918" w:type="dxa"/>
            <w:vAlign w:val="center"/>
          </w:tcPr>
          <w:p w14:paraId="406A18B0" w14:textId="1F9EF079" w:rsidR="00886F80" w:rsidRPr="00DA7E5D" w:rsidRDefault="00886F80" w:rsidP="00886F80">
            <w:pPr>
              <w:spacing w:before="40" w:after="40"/>
              <w:jc w:val="center"/>
              <w:rPr>
                <w:b/>
                <w:bCs/>
                <w:sz w:val="21"/>
                <w:szCs w:val="21"/>
                <w:lang w:val="ru-RU"/>
              </w:rPr>
            </w:pPr>
            <w:r w:rsidRPr="00DA7E5D">
              <w:rPr>
                <w:b/>
                <w:bCs/>
                <w:sz w:val="21"/>
                <w:szCs w:val="21"/>
                <w:lang w:val="ru-RU"/>
              </w:rPr>
              <w:t>1 год</w:t>
            </w:r>
          </w:p>
        </w:tc>
        <w:tc>
          <w:tcPr>
            <w:tcW w:w="1038" w:type="dxa"/>
          </w:tcPr>
          <w:p w14:paraId="4141F2D3" w14:textId="77777777" w:rsidR="00886F80" w:rsidRPr="00DA7E5D" w:rsidRDefault="00886F80" w:rsidP="005F3E54">
            <w:pPr>
              <w:spacing w:before="40" w:after="40"/>
              <w:jc w:val="center"/>
              <w:rPr>
                <w:b/>
                <w:bCs/>
                <w:sz w:val="21"/>
                <w:szCs w:val="21"/>
                <w:lang w:val="ru-RU"/>
              </w:rPr>
            </w:pPr>
            <w:r>
              <w:rPr>
                <w:b/>
                <w:bCs/>
                <w:sz w:val="21"/>
                <w:szCs w:val="21"/>
                <w:lang w:val="ru-RU"/>
              </w:rPr>
              <w:t>2</w:t>
            </w:r>
            <w:r w:rsidRPr="00DA7E5D">
              <w:rPr>
                <w:b/>
                <w:bCs/>
                <w:sz w:val="21"/>
                <w:szCs w:val="21"/>
                <w:lang w:val="ru-RU"/>
              </w:rPr>
              <w:t>0</w:t>
            </w:r>
          </w:p>
        </w:tc>
        <w:tc>
          <w:tcPr>
            <w:tcW w:w="1596" w:type="dxa"/>
            <w:vAlign w:val="center"/>
          </w:tcPr>
          <w:p w14:paraId="1A0D6F28" w14:textId="5E8A4EE3" w:rsidR="00886F80" w:rsidRPr="00DA7E5D" w:rsidRDefault="00886F80" w:rsidP="005F3E54">
            <w:pPr>
              <w:spacing w:before="40" w:after="40"/>
              <w:jc w:val="center"/>
              <w:rPr>
                <w:b/>
                <w:bCs/>
                <w:sz w:val="21"/>
                <w:szCs w:val="21"/>
                <w:lang w:val="ru-RU"/>
              </w:rPr>
            </w:pPr>
            <w:r>
              <w:rPr>
                <w:b/>
                <w:bCs/>
                <w:sz w:val="21"/>
                <w:szCs w:val="21"/>
                <w:lang w:val="ru-RU"/>
              </w:rPr>
              <w:t>4</w:t>
            </w:r>
            <w:r w:rsidR="000E4A9D">
              <w:rPr>
                <w:b/>
                <w:bCs/>
                <w:sz w:val="21"/>
                <w:szCs w:val="21"/>
                <w:lang w:val="ru-RU"/>
              </w:rPr>
              <w:t> </w:t>
            </w:r>
            <w:r>
              <w:rPr>
                <w:b/>
                <w:bCs/>
                <w:sz w:val="21"/>
                <w:szCs w:val="21"/>
                <w:lang w:val="ru-RU"/>
              </w:rPr>
              <w:t>8</w:t>
            </w:r>
            <w:r w:rsidRPr="00DA7E5D">
              <w:rPr>
                <w:b/>
                <w:bCs/>
                <w:sz w:val="21"/>
                <w:szCs w:val="21"/>
                <w:lang w:val="ru-RU"/>
              </w:rPr>
              <w:t>00</w:t>
            </w:r>
            <w:r w:rsidR="000E4A9D">
              <w:rPr>
                <w:b/>
                <w:bCs/>
                <w:sz w:val="21"/>
                <w:szCs w:val="21"/>
                <w:lang w:val="ru-RU"/>
              </w:rPr>
              <w:t xml:space="preserve"> </w:t>
            </w:r>
            <w:r w:rsidRPr="00DA7E5D">
              <w:rPr>
                <w:b/>
                <w:bCs/>
                <w:sz w:val="21"/>
                <w:szCs w:val="21"/>
                <w:lang w:val="ru-RU"/>
              </w:rPr>
              <w:t>000,00</w:t>
            </w:r>
          </w:p>
        </w:tc>
      </w:tr>
    </w:tbl>
    <w:p w14:paraId="15CD6D6A" w14:textId="27255981" w:rsidR="00424C59" w:rsidRPr="00433179" w:rsidRDefault="00EB5E59">
      <w:pPr>
        <w:spacing w:before="160" w:after="60"/>
        <w:ind w:firstLine="425"/>
        <w:jc w:val="both"/>
        <w:rPr>
          <w:lang w:val="ru-RU"/>
        </w:rPr>
      </w:pPr>
      <w:r w:rsidRPr="00433179">
        <w:rPr>
          <w:lang w:val="ru-RU"/>
        </w:rPr>
        <w:t>2. Одновременно с ключом активации Лицензиар передал Лицензиату:</w:t>
      </w:r>
    </w:p>
    <w:p w14:paraId="04EB41B8" w14:textId="5E563B88" w:rsidR="00424C59" w:rsidRPr="00433179" w:rsidRDefault="000E4A9D" w:rsidP="000E4A9D">
      <w:pPr>
        <w:ind w:firstLine="425"/>
        <w:jc w:val="both"/>
        <w:rPr>
          <w:lang w:val="ru-RU"/>
        </w:rPr>
      </w:pPr>
      <w:r>
        <w:rPr>
          <w:lang w:val="ru-RU"/>
        </w:rPr>
        <w:t xml:space="preserve">- </w:t>
      </w:r>
      <w:r w:rsidR="00EB5E59" w:rsidRPr="00433179">
        <w:rPr>
          <w:lang w:val="ru-RU"/>
        </w:rPr>
        <w:t>дистрибутив программного комплекса «ПВ-Система»;</w:t>
      </w:r>
    </w:p>
    <w:p w14:paraId="5044EAE3" w14:textId="2D36C179" w:rsidR="00424C59" w:rsidRPr="00433179" w:rsidRDefault="000E4A9D" w:rsidP="000E4A9D">
      <w:pPr>
        <w:ind w:firstLine="425"/>
        <w:jc w:val="both"/>
        <w:rPr>
          <w:lang w:val="ru-RU"/>
        </w:rPr>
      </w:pPr>
      <w:r>
        <w:rPr>
          <w:lang w:val="ru-RU"/>
        </w:rPr>
        <w:t xml:space="preserve">- </w:t>
      </w:r>
      <w:r w:rsidR="00EB5E59" w:rsidRPr="00433179">
        <w:rPr>
          <w:lang w:val="ru-RU"/>
        </w:rPr>
        <w:t>эксплуатационную документацию (руководство пользователя);</w:t>
      </w:r>
    </w:p>
    <w:p w14:paraId="7EF3E565" w14:textId="28A91C78" w:rsidR="00424C59" w:rsidRPr="00433179" w:rsidRDefault="000E4A9D" w:rsidP="000E4A9D">
      <w:pPr>
        <w:ind w:firstLine="425"/>
        <w:jc w:val="both"/>
        <w:rPr>
          <w:lang w:val="ru-RU"/>
        </w:rPr>
      </w:pPr>
      <w:r>
        <w:rPr>
          <w:lang w:val="ru-RU"/>
        </w:rPr>
        <w:t xml:space="preserve">- </w:t>
      </w:r>
      <w:r w:rsidR="00EB5E59" w:rsidRPr="00433179">
        <w:rPr>
          <w:lang w:val="ru-RU"/>
        </w:rPr>
        <w:t>сведения, необходимые для установки и активации ПО.</w:t>
      </w:r>
    </w:p>
    <w:p w14:paraId="6DB45936" w14:textId="77777777" w:rsidR="00424C59" w:rsidRPr="00433179" w:rsidRDefault="00EB5E59">
      <w:pPr>
        <w:ind w:firstLine="425"/>
        <w:jc w:val="both"/>
        <w:rPr>
          <w:lang w:val="ru-RU"/>
        </w:rPr>
      </w:pPr>
      <w:r w:rsidRPr="00433179">
        <w:rPr>
          <w:lang w:val="ru-RU"/>
        </w:rPr>
        <w:t>Передача осуществлена в электронной форме по адресу электронной почты Лицензиата, указанному в разделе 13 Договора.</w:t>
      </w:r>
    </w:p>
    <w:p w14:paraId="3ACF60D5" w14:textId="77777777" w:rsidR="00424C59" w:rsidRPr="00433179" w:rsidRDefault="00EB5E59">
      <w:pPr>
        <w:ind w:firstLine="425"/>
        <w:jc w:val="both"/>
        <w:rPr>
          <w:lang w:val="ru-RU"/>
        </w:rPr>
      </w:pPr>
      <w:r w:rsidRPr="00433179">
        <w:rPr>
          <w:lang w:val="ru-RU"/>
        </w:rPr>
        <w:t>3. Установка и настройка ПО на рабочих местах Лицензиата выполнены Лицензиаром удалённо в полном объёме. Работоспособность ПО проверена; ПО функционирует в соответствии с эксплуатационной документацией.</w:t>
      </w:r>
    </w:p>
    <w:p w14:paraId="40C29ABA" w14:textId="5321F443" w:rsidR="00424C59" w:rsidRPr="00433179" w:rsidRDefault="00EB5E59">
      <w:pPr>
        <w:ind w:firstLine="425"/>
        <w:jc w:val="both"/>
        <w:rPr>
          <w:lang w:val="ru-RU"/>
        </w:rPr>
      </w:pPr>
      <w:r w:rsidRPr="00433179">
        <w:rPr>
          <w:lang w:val="ru-RU"/>
        </w:rPr>
        <w:t xml:space="preserve">4. Размер вознаграждения Лицензиара по Договору составляет </w:t>
      </w:r>
      <w:r w:rsidR="00433179">
        <w:rPr>
          <w:lang w:val="ru-RU"/>
        </w:rPr>
        <w:t>4800000,00</w:t>
      </w:r>
      <w:r w:rsidRPr="00433179">
        <w:rPr>
          <w:lang w:val="ru-RU"/>
        </w:rPr>
        <w:t xml:space="preserve"> (</w:t>
      </w:r>
      <w:r w:rsidR="00433179">
        <w:rPr>
          <w:lang w:val="ru-RU"/>
        </w:rPr>
        <w:t>четыре миллиона восемьсот тысяч</w:t>
      </w:r>
      <w:r w:rsidRPr="00433179">
        <w:rPr>
          <w:lang w:val="ru-RU"/>
        </w:rPr>
        <w:t>) рублей 00 копеек, налогом на добавленную стоимость не облагается на основании подпункта 26 пункта 2 статьи 149 Налогового кодекса Российской Федерации.</w:t>
      </w:r>
    </w:p>
    <w:p w14:paraId="04B6B920" w14:textId="77777777" w:rsidR="00424C59" w:rsidRPr="00433179" w:rsidRDefault="00EB5E59">
      <w:pPr>
        <w:ind w:firstLine="425"/>
        <w:jc w:val="both"/>
        <w:rPr>
          <w:lang w:val="ru-RU"/>
        </w:rPr>
      </w:pPr>
      <w:r w:rsidRPr="00433179">
        <w:rPr>
          <w:lang w:val="ru-RU"/>
        </w:rPr>
        <w:t>5. Обязательства Лицензиара по предоставлению права использования ПО исполнены надлежащим образом и в полном объёме. Претензий по объёму, качеству и срокам предоставления права Лицензиат не имеет.</w:t>
      </w:r>
    </w:p>
    <w:p w14:paraId="70E8B526" w14:textId="77777777" w:rsidR="00424C59" w:rsidRPr="00433179" w:rsidRDefault="00EB5E59">
      <w:pPr>
        <w:ind w:firstLine="425"/>
        <w:jc w:val="both"/>
        <w:rPr>
          <w:lang w:val="ru-RU"/>
        </w:rPr>
      </w:pPr>
      <w:r w:rsidRPr="00433179">
        <w:rPr>
          <w:lang w:val="ru-RU"/>
        </w:rPr>
        <w:t>6. Настоящий акт составлен в 2 (двух) экземплярах, имеющих равную юридическую силу, по одному для каждой из Сторон, и является неотъемлемой частью Договора.</w:t>
      </w:r>
    </w:p>
    <w:p w14:paraId="2A7A594F" w14:textId="77777777" w:rsidR="00424C59" w:rsidRDefault="00EB5E59">
      <w:pPr>
        <w:ind w:firstLine="425"/>
        <w:jc w:val="both"/>
        <w:rPr>
          <w:lang w:val="ru-RU"/>
        </w:rPr>
      </w:pPr>
      <w:r w:rsidRPr="00433179">
        <w:rPr>
          <w:lang w:val="ru-RU"/>
        </w:rPr>
        <w:t>7. С даты подписания настоящего акта исчисляется срок предоставления права использования ПО в соответствии с пунктом 3.2 Договора.</w:t>
      </w:r>
    </w:p>
    <w:p w14:paraId="10386D1B" w14:textId="77777777" w:rsidR="000E4A9D" w:rsidRPr="00433179" w:rsidRDefault="000E4A9D">
      <w:pPr>
        <w:ind w:firstLine="425"/>
        <w:jc w:val="both"/>
        <w:rPr>
          <w:lang w:val="ru-RU"/>
        </w:rPr>
      </w:pPr>
    </w:p>
    <w:tbl>
      <w:tblPr>
        <w:tblW w:w="10291" w:type="dxa"/>
        <w:tblLayout w:type="fixed"/>
        <w:tblLook w:val="04A0" w:firstRow="1" w:lastRow="0" w:firstColumn="1" w:lastColumn="0" w:noHBand="0" w:noVBand="1"/>
      </w:tblPr>
      <w:tblGrid>
        <w:gridCol w:w="5387"/>
        <w:gridCol w:w="4904"/>
      </w:tblGrid>
      <w:tr w:rsidR="00424C59" w:rsidRPr="007F6580" w14:paraId="7C0E7F1A" w14:textId="77777777" w:rsidTr="000E4A9D">
        <w:tc>
          <w:tcPr>
            <w:tcW w:w="5387" w:type="dxa"/>
          </w:tcPr>
          <w:p w14:paraId="2F0772F3" w14:textId="77777777" w:rsidR="00424C59" w:rsidRPr="00FA60BC" w:rsidRDefault="00EB5E59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  <w:r w:rsidRPr="00FA60BC">
              <w:rPr>
                <w:b/>
                <w:sz w:val="20"/>
                <w:szCs w:val="20"/>
                <w:lang w:val="ru-RU"/>
              </w:rPr>
              <w:t>ЛИЦЕНЗИАР</w:t>
            </w:r>
          </w:p>
          <w:p w14:paraId="425171C4" w14:textId="77777777" w:rsidR="00424C59" w:rsidRPr="00FA60BC" w:rsidRDefault="00EB5E59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  <w:r w:rsidRPr="00FA60BC">
              <w:rPr>
                <w:b/>
                <w:sz w:val="20"/>
                <w:szCs w:val="20"/>
                <w:lang w:val="ru-RU"/>
              </w:rPr>
              <w:t>Директор АНО ДПО «УЦГГН»</w:t>
            </w:r>
          </w:p>
          <w:p w14:paraId="498640F2" w14:textId="77777777" w:rsidR="00424C59" w:rsidRPr="00FA60BC" w:rsidRDefault="00424C59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</w:p>
          <w:p w14:paraId="3E766E76" w14:textId="77777777" w:rsidR="00424C59" w:rsidRPr="00FA60BC" w:rsidRDefault="00424C59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</w:p>
          <w:p w14:paraId="607889F2" w14:textId="49CB1D86" w:rsidR="00424C59" w:rsidRPr="00FA60BC" w:rsidRDefault="00EB5E59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  <w:r w:rsidRPr="00FA60BC">
              <w:rPr>
                <w:sz w:val="20"/>
                <w:szCs w:val="20"/>
                <w:lang w:val="ru-RU"/>
              </w:rPr>
              <w:t>_______________ И.Н. Басантаев</w:t>
            </w:r>
          </w:p>
          <w:p w14:paraId="3948B596" w14:textId="77777777" w:rsidR="00424C59" w:rsidRPr="00FA60BC" w:rsidRDefault="00EB5E59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  <w:r w:rsidRPr="00FA60BC">
              <w:rPr>
                <w:sz w:val="20"/>
                <w:szCs w:val="20"/>
                <w:lang w:val="ru-RU"/>
              </w:rPr>
              <w:t>М.П.</w:t>
            </w:r>
          </w:p>
        </w:tc>
        <w:tc>
          <w:tcPr>
            <w:tcW w:w="4904" w:type="dxa"/>
          </w:tcPr>
          <w:p w14:paraId="356B1B8D" w14:textId="77777777" w:rsidR="00424C59" w:rsidRPr="00FA60BC" w:rsidRDefault="00EB5E59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  <w:r w:rsidRPr="00FA60BC">
              <w:rPr>
                <w:b/>
                <w:sz w:val="20"/>
                <w:szCs w:val="20"/>
                <w:lang w:val="ru-RU"/>
              </w:rPr>
              <w:t>ЛИЦЕНЗИАТ</w:t>
            </w:r>
          </w:p>
          <w:p w14:paraId="518DCC15" w14:textId="77777777" w:rsidR="000E4A9D" w:rsidRPr="00FA60BC" w:rsidRDefault="000E4A9D" w:rsidP="000E4A9D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  <w:r w:rsidRPr="00FA60BC">
              <w:rPr>
                <w:b/>
                <w:sz w:val="20"/>
                <w:szCs w:val="20"/>
                <w:lang w:val="ru-RU"/>
              </w:rPr>
              <w:t>Уполномоченный представитель</w:t>
            </w:r>
          </w:p>
          <w:p w14:paraId="47DB305F" w14:textId="77777777" w:rsidR="000E4A9D" w:rsidRPr="00FA60BC" w:rsidRDefault="000E4A9D" w:rsidP="000E4A9D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  <w:r w:rsidRPr="00FA60BC">
              <w:rPr>
                <w:b/>
                <w:sz w:val="20"/>
                <w:szCs w:val="20"/>
                <w:lang w:val="ru-RU"/>
              </w:rPr>
              <w:t>АО «Полиметалл УК»</w:t>
            </w:r>
          </w:p>
          <w:p w14:paraId="3EDB982F" w14:textId="77777777" w:rsidR="000E4A9D" w:rsidRPr="00FA60BC" w:rsidRDefault="000E4A9D" w:rsidP="000E4A9D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</w:p>
          <w:p w14:paraId="096A1D97" w14:textId="77777777" w:rsidR="000E4A9D" w:rsidRPr="00FA60BC" w:rsidRDefault="000E4A9D" w:rsidP="000E4A9D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  <w:r w:rsidRPr="00FA60BC">
              <w:rPr>
                <w:sz w:val="20"/>
                <w:szCs w:val="20"/>
                <w:lang w:val="ru-RU"/>
              </w:rPr>
              <w:t>_______________ Г.Е. Толстых</w:t>
            </w:r>
          </w:p>
          <w:p w14:paraId="64E338FF" w14:textId="77777777" w:rsidR="00424C59" w:rsidRPr="00FA60BC" w:rsidRDefault="00EB5E59">
            <w:pPr>
              <w:spacing w:after="20" w:line="240" w:lineRule="auto"/>
              <w:rPr>
                <w:sz w:val="20"/>
                <w:szCs w:val="20"/>
                <w:lang w:val="ru-RU"/>
              </w:rPr>
            </w:pPr>
            <w:r w:rsidRPr="00FA60BC">
              <w:rPr>
                <w:sz w:val="20"/>
                <w:szCs w:val="20"/>
                <w:lang w:val="ru-RU"/>
              </w:rPr>
              <w:t>М.П.</w:t>
            </w:r>
          </w:p>
        </w:tc>
      </w:tr>
    </w:tbl>
    <w:p w14:paraId="532EFAEF" w14:textId="77777777" w:rsidR="00EB5E59" w:rsidRPr="00433179" w:rsidRDefault="00EB5E59">
      <w:pPr>
        <w:rPr>
          <w:lang w:val="ru-RU"/>
        </w:rPr>
      </w:pPr>
    </w:p>
    <w:sectPr w:rsidR="00EB5E59" w:rsidRPr="00433179" w:rsidSect="00034616">
      <w:pgSz w:w="11906" w:h="16838"/>
      <w:pgMar w:top="850" w:right="68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A9D"/>
    <w:rsid w:val="0015074B"/>
    <w:rsid w:val="0029639D"/>
    <w:rsid w:val="00326F90"/>
    <w:rsid w:val="00424C59"/>
    <w:rsid w:val="00433179"/>
    <w:rsid w:val="007F6580"/>
    <w:rsid w:val="00886F80"/>
    <w:rsid w:val="00AA1D8D"/>
    <w:rsid w:val="00B47730"/>
    <w:rsid w:val="00CB0664"/>
    <w:rsid w:val="00CE7B66"/>
    <w:rsid w:val="00EB5E59"/>
    <w:rsid w:val="00FA60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A93338"/>
  <w14:defaultImageDpi w14:val="300"/>
  <w15:docId w15:val="{FC7E0457-093B-4F42-A023-7F639CFA3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4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FA60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FA60BC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1B0C03-1138-42AB-83AF-E92FBB822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1222</Words>
  <Characters>6967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ПВС</dc:creator>
  <cp:keywords/>
  <dc:description>generated by python-docx</dc:description>
  <cp:lastModifiedBy>SDS-ISG</cp:lastModifiedBy>
  <cp:revision>6</cp:revision>
  <dcterms:created xsi:type="dcterms:W3CDTF">2026-09-05T18:29:00Z</dcterms:created>
  <dcterms:modified xsi:type="dcterms:W3CDTF">2026-09-11T11:23:00Z</dcterms:modified>
  <cp:category/>
</cp:coreProperties>
</file>