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F5C9D" w14:textId="77777777" w:rsidR="00B92B02" w:rsidRDefault="001454CA">
      <w:pPr>
        <w:pStyle w:val="Heading1"/>
      </w:pPr>
      <w:r>
        <w:t>Data Science Group Projects</w:t>
      </w:r>
    </w:p>
    <w:p w14:paraId="3610DE7C" w14:textId="7FADAAD8" w:rsidR="00B92B02" w:rsidRDefault="001454CA">
      <w:bookmarkStart w:id="0" w:name="Introduction"/>
      <w:bookmarkEnd w:id="0"/>
      <w:r>
        <w:t xml:space="preserve">Thank you for considering </w:t>
      </w:r>
      <w:r w:rsidR="00D1403B">
        <w:t>providing</w:t>
      </w:r>
      <w:r>
        <w:t xml:space="preserve"> our students with a group project opportunity. </w:t>
      </w:r>
      <w:r w:rsidR="00B53A86">
        <w:t>W</w:t>
      </w:r>
      <w:r>
        <w:t xml:space="preserve">e are </w:t>
      </w:r>
      <w:r w:rsidR="005466E2">
        <w:t>looking for projects that are:</w:t>
      </w:r>
    </w:p>
    <w:p w14:paraId="403400A8" w14:textId="5F2FFB46" w:rsidR="00B92B02" w:rsidRDefault="001454CA">
      <w:pPr>
        <w:pStyle w:val="ListParagraph"/>
        <w:numPr>
          <w:ilvl w:val="0"/>
          <w:numId w:val="1"/>
        </w:numPr>
      </w:pPr>
      <w:r>
        <w:t xml:space="preserve">related to the activity of </w:t>
      </w:r>
      <w:r w:rsidR="005466E2">
        <w:t>your</w:t>
      </w:r>
      <w:r>
        <w:t xml:space="preserve"> organisation</w:t>
      </w:r>
    </w:p>
    <w:p w14:paraId="2609FD0E" w14:textId="77777777" w:rsidR="00B92B02" w:rsidRDefault="001454CA">
      <w:pPr>
        <w:pStyle w:val="ListParagraph"/>
        <w:numPr>
          <w:ilvl w:val="0"/>
          <w:numId w:val="1"/>
        </w:numPr>
      </w:pPr>
      <w:r>
        <w:t>enable exploration of a real-world dataset and for inferences to be made</w:t>
      </w:r>
    </w:p>
    <w:p w14:paraId="683DDBA0" w14:textId="3C749F43" w:rsidR="00B92B02" w:rsidRDefault="001454CA">
      <w:r>
        <w:t xml:space="preserve">As part of their </w:t>
      </w:r>
      <w:r w:rsidR="00D1403B">
        <w:t>‘</w:t>
      </w:r>
      <w:r>
        <w:t>Fundamentals</w:t>
      </w:r>
      <w:r w:rsidR="00D1403B">
        <w:t xml:space="preserve"> of</w:t>
      </w:r>
      <w:r>
        <w:t xml:space="preserve"> </w:t>
      </w:r>
      <w:r w:rsidR="00D1403B">
        <w:t>Data Science’</w:t>
      </w:r>
      <w:r>
        <w:t xml:space="preserve"> </w:t>
      </w:r>
      <w:r w:rsidR="005466E2">
        <w:t>module,</w:t>
      </w:r>
      <w:r>
        <w:t xml:space="preserve"> </w:t>
      </w:r>
      <w:r w:rsidR="005466E2">
        <w:t>our students</w:t>
      </w:r>
      <w:r w:rsidR="00D1403B">
        <w:t xml:space="preserve"> undertake a 5-</w:t>
      </w:r>
      <w:r w:rsidR="005466E2">
        <w:t>week group project</w:t>
      </w:r>
      <w:r>
        <w:t>. The</w:t>
      </w:r>
      <w:r w:rsidR="005466E2">
        <w:t xml:space="preserve"> students are grouped into </w:t>
      </w:r>
      <w:r>
        <w:t>teams with a</w:t>
      </w:r>
      <w:r w:rsidR="005466E2">
        <w:t xml:space="preserve"> balance</w:t>
      </w:r>
      <w:r>
        <w:t xml:space="preserve"> of interests and </w:t>
      </w:r>
      <w:r w:rsidR="001A23ED">
        <w:t>skills.</w:t>
      </w:r>
    </w:p>
    <w:p w14:paraId="281F654A" w14:textId="0245D2F9" w:rsidR="00B92B02" w:rsidRDefault="001454CA">
      <w:r>
        <w:t>F</w:t>
      </w:r>
      <w:r w:rsidR="005466E2">
        <w:t>or each project, we request</w:t>
      </w:r>
      <w:r>
        <w:t>:</w:t>
      </w:r>
    </w:p>
    <w:p w14:paraId="577D8B64" w14:textId="56461D2A" w:rsidR="00B92B02" w:rsidRDefault="001454CA">
      <w:pPr>
        <w:pStyle w:val="ListParagraph"/>
        <w:numPr>
          <w:ilvl w:val="0"/>
          <w:numId w:val="1"/>
        </w:numPr>
      </w:pPr>
      <w:r>
        <w:t>A dataset</w:t>
      </w:r>
      <w:r w:rsidR="001A23ED">
        <w:t xml:space="preserve"> (with a description of the data within each field</w:t>
      </w:r>
      <w:r w:rsidR="008A7D9D">
        <w:t xml:space="preserve"> – this can be a public dataset or your own</w:t>
      </w:r>
      <w:r w:rsidR="001A23ED">
        <w:t>)</w:t>
      </w:r>
    </w:p>
    <w:p w14:paraId="06596E6C" w14:textId="77777777" w:rsidR="00B92B02" w:rsidRDefault="001454CA">
      <w:pPr>
        <w:pStyle w:val="ListParagraph"/>
        <w:numPr>
          <w:ilvl w:val="0"/>
          <w:numId w:val="1"/>
        </w:numPr>
      </w:pPr>
      <w:r>
        <w:t>An objective (although this can be a general aim for the project)</w:t>
      </w:r>
    </w:p>
    <w:p w14:paraId="2FEDD8B6" w14:textId="54422C03" w:rsidR="00B92B02" w:rsidRDefault="001454CA">
      <w:pPr>
        <w:pStyle w:val="ListParagraph"/>
        <w:numPr>
          <w:ilvl w:val="0"/>
          <w:numId w:val="1"/>
        </w:numPr>
      </w:pPr>
      <w:r>
        <w:t>A contact</w:t>
      </w:r>
      <w:r w:rsidR="005466E2">
        <w:t xml:space="preserve"> (who can answer the students’ questions about the project)</w:t>
      </w:r>
    </w:p>
    <w:p w14:paraId="4E5C11C6" w14:textId="6558758F" w:rsidR="00B92B02" w:rsidRPr="00527A4D" w:rsidRDefault="001454CA">
      <w:pPr>
        <w:rPr>
          <w:b/>
        </w:rPr>
      </w:pPr>
      <w:r>
        <w:rPr>
          <w:b/>
        </w:rPr>
        <w:t>Dataset:</w:t>
      </w:r>
      <w:r w:rsidR="00527A4D">
        <w:rPr>
          <w:b/>
        </w:rPr>
        <w:t xml:space="preserve"> </w:t>
      </w:r>
      <w:r>
        <w:t xml:space="preserve">The dataset </w:t>
      </w:r>
      <w:r w:rsidR="005466E2">
        <w:t>is given to</w:t>
      </w:r>
      <w:r>
        <w:t xml:space="preserve"> the students </w:t>
      </w:r>
      <w:r w:rsidR="005466E2">
        <w:t>for analysis</w:t>
      </w:r>
      <w:r>
        <w:t>. The contents, format or extent of the dataset are not important</w:t>
      </w:r>
      <w:r w:rsidR="005466E2">
        <w:t>,</w:t>
      </w:r>
      <w:r>
        <w:t xml:space="preserve"> provided that the data is </w:t>
      </w:r>
      <w:r w:rsidR="005466E2">
        <w:t xml:space="preserve">reasonably </w:t>
      </w:r>
      <w:r>
        <w:t>substa</w:t>
      </w:r>
      <w:r w:rsidR="005466E2">
        <w:t>ntial (</w:t>
      </w:r>
      <w:r w:rsidR="008A7D9D">
        <w:t>ideally &gt;</w:t>
      </w:r>
      <w:r w:rsidR="005466E2">
        <w:t>100 MB / 10,000 items)</w:t>
      </w:r>
      <w:r>
        <w:t>. Where appropriate</w:t>
      </w:r>
      <w:r w:rsidR="005466E2">
        <w:t>,</w:t>
      </w:r>
      <w:r>
        <w:t xml:space="preserve"> the data should be anonymised before </w:t>
      </w:r>
      <w:r w:rsidR="005466E2">
        <w:t>being shared</w:t>
      </w:r>
      <w:r>
        <w:t xml:space="preserve">. NDAs will be signed </w:t>
      </w:r>
      <w:r w:rsidR="005466E2">
        <w:t>if required.</w:t>
      </w:r>
    </w:p>
    <w:p w14:paraId="75737548" w14:textId="1B8CF091" w:rsidR="00B92B02" w:rsidRDefault="001454CA">
      <w:r>
        <w:rPr>
          <w:b/>
        </w:rPr>
        <w:t>Objective:</w:t>
      </w:r>
      <w:r w:rsidR="00527A4D">
        <w:rPr>
          <w:b/>
        </w:rPr>
        <w:t xml:space="preserve"> </w:t>
      </w:r>
      <w:r>
        <w:t>An overall research question should be posed</w:t>
      </w:r>
      <w:r w:rsidR="005466E2">
        <w:t>,</w:t>
      </w:r>
      <w:r>
        <w:t xml:space="preserve"> together with a statement of what insights would be of value to the project sponsor. If the aim of the project is to explore </w:t>
      </w:r>
      <w:r w:rsidR="005466E2">
        <w:t>a</w:t>
      </w:r>
      <w:r>
        <w:t xml:space="preserve"> general area, then such objectives can be defined in more loose terminology.</w:t>
      </w:r>
    </w:p>
    <w:p w14:paraId="38AF122B" w14:textId="09DC2C3B" w:rsidR="00B92B02" w:rsidRDefault="001454CA">
      <w:r>
        <w:rPr>
          <w:b/>
        </w:rPr>
        <w:t>Contact:</w:t>
      </w:r>
      <w:r w:rsidR="00527A4D">
        <w:rPr>
          <w:b/>
        </w:rPr>
        <w:t xml:space="preserve"> </w:t>
      </w:r>
      <w:r>
        <w:t xml:space="preserve">A contact within the </w:t>
      </w:r>
      <w:r w:rsidR="005466E2">
        <w:t>partner</w:t>
      </w:r>
      <w:r>
        <w:t xml:space="preserve"> organisation should be provided to enable the students to ask questions about the data and get a better idea of what outcomes would be valued. </w:t>
      </w:r>
    </w:p>
    <w:p w14:paraId="7F4C72AA" w14:textId="77777777" w:rsidR="00B92B02" w:rsidRDefault="001454CA">
      <w:pPr>
        <w:pStyle w:val="Heading1"/>
      </w:pPr>
      <w:bookmarkStart w:id="1" w:name="_Process_Overview"/>
      <w:bookmarkEnd w:id="1"/>
      <w:r>
        <w:t>Process Overview</w:t>
      </w:r>
    </w:p>
    <w:p w14:paraId="32D7D5F3" w14:textId="2053A68E" w:rsidR="00B92B02" w:rsidRDefault="001454CA">
      <w:r>
        <w:t xml:space="preserve">The group project process is quite straightforward – projects </w:t>
      </w:r>
      <w:r w:rsidR="005466E2">
        <w:t xml:space="preserve">are </w:t>
      </w:r>
      <w:r>
        <w:t>proposed and accepted</w:t>
      </w:r>
      <w:r w:rsidR="00527A4D">
        <w:t xml:space="preserve"> (by the end of October)</w:t>
      </w:r>
      <w:r>
        <w:t xml:space="preserve">; students </w:t>
      </w:r>
      <w:r w:rsidR="005466E2">
        <w:t>are</w:t>
      </w:r>
      <w:r>
        <w:t xml:space="preserve"> assigned to the projects; the projects take place</w:t>
      </w:r>
      <w:r w:rsidR="00527A4D">
        <w:t xml:space="preserve"> (between mid-November and January)</w:t>
      </w:r>
      <w:r>
        <w:t xml:space="preserve">; and the </w:t>
      </w:r>
      <w:r w:rsidR="005466E2">
        <w:t xml:space="preserve">students’ </w:t>
      </w:r>
      <w:r>
        <w:t xml:space="preserve">work </w:t>
      </w:r>
      <w:r w:rsidR="005466E2">
        <w:t>is</w:t>
      </w:r>
      <w:r>
        <w:t xml:space="preserve"> reviewed.</w:t>
      </w:r>
      <w:r w:rsidR="005466E2">
        <w:t xml:space="preserve"> The students</w:t>
      </w:r>
      <w:r w:rsidR="001A23ED">
        <w:t xml:space="preserve"> provide a written report and present their work orally</w:t>
      </w:r>
      <w:r w:rsidR="00527A4D">
        <w:t xml:space="preserve"> (in January)</w:t>
      </w:r>
      <w:r w:rsidR="001A23ED">
        <w:t xml:space="preserve">. Project partners </w:t>
      </w:r>
      <w:r w:rsidR="005466E2">
        <w:t>are</w:t>
      </w:r>
      <w:r w:rsidR="001A23ED">
        <w:t xml:space="preserve"> provided with a copy of the students’ report and are very welcome to attend the oral presentation.</w:t>
      </w:r>
    </w:p>
    <w:p w14:paraId="1D379E3A" w14:textId="4D3F67E9" w:rsidR="00B92B02" w:rsidRDefault="001454CA">
      <w:r>
        <w:t xml:space="preserve">To propose a project please complete the form </w:t>
      </w:r>
      <w:r w:rsidR="005466E2">
        <w:t>overleaf.</w:t>
      </w:r>
    </w:p>
    <w:p w14:paraId="79BDCD77" w14:textId="77777777" w:rsidR="00B92B02" w:rsidRDefault="001454CA">
      <w:pPr>
        <w:pStyle w:val="Heading1"/>
        <w:pageBreakBefore/>
      </w:pPr>
      <w:bookmarkStart w:id="2" w:name="_Appendix_A:_Project"/>
      <w:bookmarkEnd w:id="2"/>
      <w:r>
        <w:lastRenderedPageBreak/>
        <w:t>Lancaster University Data Science Group Project Description</w:t>
      </w:r>
    </w:p>
    <w:p w14:paraId="0180497E" w14:textId="77777777" w:rsidR="00B92B02" w:rsidRDefault="001454CA">
      <w:r>
        <w:t xml:space="preserve">Please overwrite the guidance text in the </w:t>
      </w:r>
      <w:proofErr w:type="gramStart"/>
      <w:r>
        <w:t>right hand</w:t>
      </w:r>
      <w:proofErr w:type="gramEnd"/>
      <w:r>
        <w:t xml:space="preserve"> box to complete the form.</w:t>
      </w:r>
    </w:p>
    <w:p w14:paraId="3190129C" w14:textId="77777777" w:rsidR="00B92B02" w:rsidRDefault="001454CA">
      <w:pPr>
        <w:pStyle w:val="Heading2"/>
      </w:pPr>
      <w:r>
        <w:t>Project Details</w:t>
      </w:r>
    </w:p>
    <w:p w14:paraId="7F26A81C" w14:textId="77777777" w:rsidR="00B92B02" w:rsidRDefault="001454CA">
      <w:r>
        <w:t>Please give details of the project in broad terms – this information is for guidance and will be replaced by a detailed specification later in the process.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604"/>
        <w:gridCol w:w="6412"/>
      </w:tblGrid>
      <w:tr w:rsidR="00B92B02" w:rsidRPr="009D6E1C" w14:paraId="74B07B55" w14:textId="77777777" w:rsidTr="57800D52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0C43C8" w14:textId="77777777" w:rsidR="00B92B02" w:rsidRPr="009D6E1C" w:rsidRDefault="001454CA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Project name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91066E" w14:textId="46A3AC75" w:rsidR="00B92B02" w:rsidRPr="009D6E1C" w:rsidRDefault="003F436C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“</w:t>
            </w:r>
            <w:r w:rsidR="00F57FF0" w:rsidRPr="009D6E1C">
              <w:rPr>
                <w:rFonts w:ascii="Averta Light" w:hAnsi="Averta Light"/>
                <w:sz w:val="20"/>
                <w:szCs w:val="20"/>
              </w:rPr>
              <w:t xml:space="preserve">Extreme Weather </w:t>
            </w:r>
            <w:r w:rsidR="00613BE1" w:rsidRPr="009D6E1C">
              <w:rPr>
                <w:rFonts w:ascii="Averta Light" w:hAnsi="Averta Light"/>
                <w:sz w:val="20"/>
                <w:szCs w:val="20"/>
              </w:rPr>
              <w:t>Performance Impact</w:t>
            </w:r>
            <w:r w:rsidRPr="009D6E1C">
              <w:rPr>
                <w:rFonts w:ascii="Averta Light" w:hAnsi="Averta Light"/>
                <w:sz w:val="20"/>
                <w:szCs w:val="20"/>
              </w:rPr>
              <w:t>”</w:t>
            </w:r>
          </w:p>
        </w:tc>
      </w:tr>
      <w:tr w:rsidR="00B92B02" w:rsidRPr="009D6E1C" w14:paraId="4DE26F90" w14:textId="77777777" w:rsidTr="00AA6145">
        <w:trPr>
          <w:trHeight w:val="101"/>
        </w:trPr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784FC2" w14:textId="77777777" w:rsidR="00B92B02" w:rsidRPr="009D6E1C" w:rsidRDefault="001454CA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Project owner / sponsor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98A442" w14:textId="3C403615" w:rsidR="00B92B02" w:rsidRPr="009D6E1C" w:rsidRDefault="003F436C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 xml:space="preserve">Kat Burnett, Head of </w:t>
            </w:r>
            <w:r w:rsidR="00423A7B" w:rsidRPr="009D6E1C">
              <w:rPr>
                <w:rFonts w:ascii="Averta Light" w:hAnsi="Averta Light"/>
                <w:sz w:val="20"/>
                <w:szCs w:val="20"/>
              </w:rPr>
              <w:t>Performance</w:t>
            </w:r>
          </w:p>
        </w:tc>
      </w:tr>
      <w:tr w:rsidR="00B92B02" w:rsidRPr="009D6E1C" w14:paraId="230D69A6" w14:textId="77777777" w:rsidTr="57800D52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DEBD42" w14:textId="77777777" w:rsidR="00B92B02" w:rsidRPr="009D6E1C" w:rsidRDefault="001454CA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Project description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0F4D91" w14:textId="23DF8B29" w:rsidR="00B92B02" w:rsidRPr="00AA6145" w:rsidRDefault="001454CA">
            <w:pPr>
              <w:spacing w:after="0"/>
              <w:rPr>
                <w:rFonts w:ascii="Averta Light" w:hAnsi="Averta Light"/>
                <w:sz w:val="20"/>
                <w:szCs w:val="20"/>
                <w:u w:val="single"/>
              </w:rPr>
            </w:pPr>
            <w:r w:rsidRPr="00AA6145">
              <w:rPr>
                <w:rFonts w:ascii="Averta Light" w:hAnsi="Averta Light"/>
                <w:sz w:val="20"/>
                <w:szCs w:val="20"/>
                <w:u w:val="single"/>
              </w:rPr>
              <w:t xml:space="preserve">What are the aims of the project? </w:t>
            </w:r>
          </w:p>
          <w:p w14:paraId="51EA7664" w14:textId="219C5F3F" w:rsidR="00314696" w:rsidRPr="009D6E1C" w:rsidRDefault="00314696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 xml:space="preserve">The Avanti West Coast </w:t>
            </w:r>
            <w:r w:rsidR="0056342D" w:rsidRPr="009D6E1C">
              <w:rPr>
                <w:rFonts w:ascii="Averta Light" w:hAnsi="Averta Light"/>
                <w:sz w:val="20"/>
                <w:szCs w:val="20"/>
              </w:rPr>
              <w:t>rail services covers a large stretch of the country</w:t>
            </w:r>
            <w:r w:rsidR="00454BBC" w:rsidRPr="009D6E1C">
              <w:rPr>
                <w:rFonts w:ascii="Averta Light" w:hAnsi="Averta Light"/>
                <w:sz w:val="20"/>
                <w:szCs w:val="20"/>
              </w:rPr>
              <w:t xml:space="preserve">, and during any one day the different </w:t>
            </w:r>
            <w:r w:rsidR="00F114FD" w:rsidRPr="009D6E1C">
              <w:rPr>
                <w:rFonts w:ascii="Averta Light" w:hAnsi="Averta Light"/>
                <w:sz w:val="20"/>
                <w:szCs w:val="20"/>
              </w:rPr>
              <w:t>weather-related</w:t>
            </w:r>
            <w:r w:rsidR="00454BBC" w:rsidRPr="009D6E1C">
              <w:rPr>
                <w:rFonts w:ascii="Averta Light" w:hAnsi="Averta Light"/>
                <w:sz w:val="20"/>
                <w:szCs w:val="20"/>
              </w:rPr>
              <w:t xml:space="preserve"> decisions being made across th</w:t>
            </w:r>
            <w:r w:rsidR="0096456F" w:rsidRPr="009D6E1C">
              <w:rPr>
                <w:rFonts w:ascii="Averta Light" w:hAnsi="Averta Light"/>
                <w:sz w:val="20"/>
                <w:szCs w:val="20"/>
              </w:rPr>
              <w:t xml:space="preserve">at geography can vary and affect overall performance. </w:t>
            </w:r>
            <w:r w:rsidR="00F114FD" w:rsidRPr="009D6E1C">
              <w:rPr>
                <w:rFonts w:ascii="Averta Light" w:hAnsi="Averta Light"/>
                <w:sz w:val="20"/>
                <w:szCs w:val="20"/>
              </w:rPr>
              <w:t xml:space="preserve">The aim of the project is to look at </w:t>
            </w:r>
            <w:r w:rsidR="007434E1" w:rsidRPr="009D6E1C">
              <w:rPr>
                <w:rFonts w:ascii="Averta Light" w:hAnsi="Averta Light"/>
                <w:sz w:val="20"/>
                <w:szCs w:val="20"/>
              </w:rPr>
              <w:t xml:space="preserve">a localised incident north of Preston where the industry reacted </w:t>
            </w:r>
            <w:r w:rsidR="006C4551" w:rsidRPr="009D6E1C">
              <w:rPr>
                <w:rFonts w:ascii="Averta Light" w:hAnsi="Averta Light"/>
                <w:sz w:val="20"/>
                <w:szCs w:val="20"/>
              </w:rPr>
              <w:t>with certain operational decisions, and to evaluate the impact of these decisions, and how they could be improved on going forwards.</w:t>
            </w:r>
          </w:p>
          <w:p w14:paraId="7B2E645F" w14:textId="77777777" w:rsidR="00010224" w:rsidRDefault="00010224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</w:p>
          <w:p w14:paraId="041F7D30" w14:textId="2079C95B" w:rsidR="00B92B02" w:rsidRPr="00AA6145" w:rsidRDefault="001454CA">
            <w:pPr>
              <w:spacing w:after="0"/>
              <w:rPr>
                <w:rFonts w:ascii="Averta Light" w:hAnsi="Averta Light"/>
                <w:sz w:val="20"/>
                <w:szCs w:val="20"/>
                <w:u w:val="single"/>
              </w:rPr>
            </w:pPr>
            <w:r w:rsidRPr="00AA6145">
              <w:rPr>
                <w:rFonts w:ascii="Averta Light" w:hAnsi="Averta Light"/>
                <w:sz w:val="20"/>
                <w:szCs w:val="20"/>
                <w:u w:val="single"/>
              </w:rPr>
              <w:t>What research question(s) should be addressed?</w:t>
            </w:r>
          </w:p>
          <w:p w14:paraId="3F638CFD" w14:textId="1C81D462" w:rsidR="00010224" w:rsidRPr="009D6E1C" w:rsidRDefault="00010224" w:rsidP="00010224">
            <w:pPr>
              <w:pStyle w:val="ListParagraph"/>
              <w:numPr>
                <w:ilvl w:val="0"/>
                <w:numId w:val="4"/>
              </w:numPr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 xml:space="preserve">What is the relationship between </w:t>
            </w:r>
            <w:r w:rsidR="006B5E1A">
              <w:rPr>
                <w:rFonts w:ascii="Averta Light" w:hAnsi="Averta Light"/>
                <w:sz w:val="20"/>
                <w:szCs w:val="20"/>
              </w:rPr>
              <w:t>extreme weather</w:t>
            </w:r>
            <w:r w:rsidRPr="009D6E1C">
              <w:rPr>
                <w:rFonts w:ascii="Averta Light" w:hAnsi="Averta Light"/>
                <w:sz w:val="20"/>
                <w:szCs w:val="20"/>
              </w:rPr>
              <w:t xml:space="preserve"> (flooding and high winds) and railway performance for AWC north of Preston? What is the change in performance?</w:t>
            </w:r>
          </w:p>
          <w:p w14:paraId="6924ABF6" w14:textId="6661B3AC" w:rsidR="00010224" w:rsidRPr="009D6E1C" w:rsidRDefault="00010224" w:rsidP="00010224">
            <w:pPr>
              <w:pStyle w:val="ListParagraph"/>
              <w:numPr>
                <w:ilvl w:val="0"/>
                <w:numId w:val="4"/>
              </w:numPr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How much</w:t>
            </w:r>
            <w:r w:rsidR="006B5E1A">
              <w:rPr>
                <w:rFonts w:ascii="Averta Light" w:hAnsi="Averta Light"/>
                <w:sz w:val="20"/>
                <w:szCs w:val="20"/>
              </w:rPr>
              <w:t xml:space="preserve"> is</w:t>
            </w:r>
            <w:r w:rsidRPr="009D6E1C">
              <w:rPr>
                <w:rFonts w:ascii="Averta Light" w:hAnsi="Averta Light"/>
                <w:sz w:val="20"/>
                <w:szCs w:val="20"/>
              </w:rPr>
              <w:t xml:space="preserve"> performance impact</w:t>
            </w:r>
            <w:r w:rsidR="006B5E1A">
              <w:rPr>
                <w:rFonts w:ascii="Averta Light" w:hAnsi="Averta Light"/>
                <w:sz w:val="20"/>
                <w:szCs w:val="20"/>
              </w:rPr>
              <w:t>ed by</w:t>
            </w:r>
            <w:r w:rsidRPr="009D6E1C">
              <w:rPr>
                <w:rFonts w:ascii="Averta Light" w:hAnsi="Averta Light"/>
                <w:sz w:val="20"/>
                <w:szCs w:val="20"/>
              </w:rPr>
              <w:t xml:space="preserve"> the introduction of</w:t>
            </w:r>
            <w:r w:rsidR="006B5E1A">
              <w:rPr>
                <w:rFonts w:ascii="Averta Light" w:hAnsi="Averta Light"/>
                <w:sz w:val="20"/>
                <w:szCs w:val="20"/>
              </w:rPr>
              <w:t xml:space="preserve"> blanket</w:t>
            </w:r>
            <w:r w:rsidRPr="009D6E1C">
              <w:rPr>
                <w:rFonts w:ascii="Averta Light" w:hAnsi="Averta Light"/>
                <w:sz w:val="20"/>
                <w:szCs w:val="20"/>
              </w:rPr>
              <w:t xml:space="preserve"> </w:t>
            </w:r>
            <w:r w:rsidR="006B5E1A">
              <w:rPr>
                <w:rFonts w:ascii="Averta Light" w:hAnsi="Averta Light"/>
                <w:sz w:val="20"/>
                <w:szCs w:val="20"/>
              </w:rPr>
              <w:t>t</w:t>
            </w:r>
            <w:r w:rsidRPr="009D6E1C">
              <w:rPr>
                <w:rFonts w:ascii="Averta Light" w:hAnsi="Averta Light"/>
                <w:sz w:val="20"/>
                <w:szCs w:val="20"/>
              </w:rPr>
              <w:t>emporary speed restrictions north of Preston to respond to extreme weather</w:t>
            </w:r>
            <w:r w:rsidR="006B5E1A">
              <w:rPr>
                <w:rFonts w:ascii="Averta Light" w:hAnsi="Averta Light"/>
                <w:sz w:val="20"/>
                <w:szCs w:val="20"/>
              </w:rPr>
              <w:t>?</w:t>
            </w:r>
          </w:p>
          <w:p w14:paraId="30D85F87" w14:textId="621DBDE8" w:rsidR="00D36309" w:rsidRDefault="00010224" w:rsidP="009D6E1C">
            <w:pPr>
              <w:pStyle w:val="ListParagraph"/>
              <w:numPr>
                <w:ilvl w:val="0"/>
                <w:numId w:val="4"/>
              </w:numPr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 xml:space="preserve">What was the benefit of the emergency </w:t>
            </w:r>
            <w:r w:rsidR="006B5E1A">
              <w:rPr>
                <w:rFonts w:ascii="Averta Light" w:hAnsi="Averta Light"/>
                <w:sz w:val="20"/>
                <w:szCs w:val="20"/>
              </w:rPr>
              <w:t>timetable</w:t>
            </w:r>
            <w:r w:rsidRPr="009D6E1C">
              <w:rPr>
                <w:rFonts w:ascii="Averta Light" w:hAnsi="Averta Light"/>
                <w:sz w:val="20"/>
                <w:szCs w:val="20"/>
              </w:rPr>
              <w:t xml:space="preserve"> work that went in in 27</w:t>
            </w:r>
            <w:r w:rsidRPr="001A6B08">
              <w:rPr>
                <w:rFonts w:ascii="Averta Light" w:hAnsi="Averta Light"/>
                <w:sz w:val="20"/>
                <w:szCs w:val="20"/>
              </w:rPr>
              <w:t>th</w:t>
            </w:r>
            <w:r w:rsidRPr="009D6E1C">
              <w:rPr>
                <w:rFonts w:ascii="Averta Light" w:hAnsi="Averta Light"/>
                <w:sz w:val="20"/>
                <w:szCs w:val="20"/>
              </w:rPr>
              <w:t>-30</w:t>
            </w:r>
            <w:r w:rsidRPr="001A6B08">
              <w:rPr>
                <w:rFonts w:ascii="Averta Light" w:hAnsi="Averta Light"/>
                <w:sz w:val="20"/>
                <w:szCs w:val="20"/>
              </w:rPr>
              <w:t>th</w:t>
            </w:r>
            <w:r w:rsidRPr="009D6E1C">
              <w:rPr>
                <w:rFonts w:ascii="Averta Light" w:hAnsi="Averta Light"/>
                <w:sz w:val="20"/>
                <w:szCs w:val="20"/>
              </w:rPr>
              <w:t xml:space="preserve"> October </w:t>
            </w:r>
            <w:r w:rsidRPr="001A6B08">
              <w:rPr>
                <w:rFonts w:ascii="Averta Light" w:hAnsi="Averta Light"/>
                <w:sz w:val="20"/>
                <w:szCs w:val="20"/>
              </w:rPr>
              <w:t>2021</w:t>
            </w:r>
            <w:r w:rsidR="008A3AA8" w:rsidRPr="001A6B08">
              <w:rPr>
                <w:rFonts w:ascii="Averta Light" w:hAnsi="Averta Light"/>
                <w:sz w:val="20"/>
                <w:szCs w:val="20"/>
              </w:rPr>
              <w:t xml:space="preserve"> in response to weather related temporary speed restrictions?</w:t>
            </w:r>
            <w:r w:rsidR="006B5E1A" w:rsidRPr="001A6B08">
              <w:rPr>
                <w:rFonts w:ascii="Averta Light" w:hAnsi="Averta Light"/>
                <w:sz w:val="20"/>
                <w:szCs w:val="20"/>
              </w:rPr>
              <w:t>?</w:t>
            </w:r>
          </w:p>
          <w:p w14:paraId="053767B8" w14:textId="2BB096C8" w:rsidR="009F502E" w:rsidRDefault="00010224">
            <w:pPr>
              <w:spacing w:after="0"/>
              <w:rPr>
                <w:rFonts w:ascii="Averta Light" w:hAnsi="Averta Light"/>
                <w:sz w:val="16"/>
                <w:szCs w:val="16"/>
              </w:rPr>
            </w:pPr>
            <w:r w:rsidRPr="009D6E1C">
              <w:rPr>
                <w:rFonts w:ascii="Averta Light" w:hAnsi="Averta Light"/>
                <w:sz w:val="16"/>
                <w:szCs w:val="16"/>
              </w:rPr>
              <w:t xml:space="preserve">How do we know if, and then when NR should put in an </w:t>
            </w:r>
            <w:r w:rsidR="007B721F" w:rsidRPr="009D6E1C">
              <w:rPr>
                <w:rFonts w:ascii="Averta Light" w:hAnsi="Averta Light"/>
                <w:sz w:val="16"/>
                <w:szCs w:val="16"/>
              </w:rPr>
              <w:t>emergency speed restriction</w:t>
            </w:r>
            <w:r w:rsidRPr="009D6E1C">
              <w:rPr>
                <w:rFonts w:ascii="Averta Light" w:hAnsi="Averta Light"/>
                <w:sz w:val="16"/>
                <w:szCs w:val="16"/>
              </w:rPr>
              <w:t xml:space="preserve"> as a response to weather? Confidence in weather data vs appropriate time to implement.</w:t>
            </w:r>
          </w:p>
          <w:p w14:paraId="30953E70" w14:textId="77777777" w:rsidR="009D6E1C" w:rsidRDefault="009D6E1C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</w:p>
          <w:p w14:paraId="1CDF8799" w14:textId="77777777" w:rsidR="00B92B02" w:rsidRPr="00AA6145" w:rsidRDefault="001454CA">
            <w:pPr>
              <w:spacing w:after="0"/>
              <w:rPr>
                <w:rFonts w:ascii="Averta Light" w:hAnsi="Averta Light"/>
                <w:sz w:val="20"/>
                <w:szCs w:val="20"/>
                <w:u w:val="single"/>
              </w:rPr>
            </w:pPr>
            <w:r w:rsidRPr="00AA6145">
              <w:rPr>
                <w:rFonts w:ascii="Averta Light" w:hAnsi="Averta Light"/>
                <w:sz w:val="20"/>
                <w:szCs w:val="20"/>
                <w:u w:val="single"/>
              </w:rPr>
              <w:t>What insights would be valuable?</w:t>
            </w:r>
          </w:p>
          <w:p w14:paraId="7B034932" w14:textId="2C900E8D" w:rsidR="00D578F2" w:rsidRDefault="00D578F2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>
              <w:rPr>
                <w:rFonts w:ascii="Averta Light" w:hAnsi="Averta Light"/>
                <w:sz w:val="20"/>
                <w:szCs w:val="20"/>
              </w:rPr>
              <w:t xml:space="preserve">Is the application of </w:t>
            </w:r>
            <w:r w:rsidR="007842E8">
              <w:rPr>
                <w:rFonts w:ascii="Averta Light" w:hAnsi="Averta Light"/>
                <w:sz w:val="20"/>
                <w:szCs w:val="20"/>
              </w:rPr>
              <w:t>proactive</w:t>
            </w:r>
            <w:r w:rsidR="00AC0E17">
              <w:rPr>
                <w:rFonts w:ascii="Averta Light" w:hAnsi="Averta Light"/>
                <w:sz w:val="20"/>
                <w:szCs w:val="20"/>
              </w:rPr>
              <w:t xml:space="preserve"> timetable changes</w:t>
            </w:r>
            <w:r w:rsidR="007842E8">
              <w:rPr>
                <w:rFonts w:ascii="Averta Light" w:hAnsi="Averta Light"/>
                <w:sz w:val="20"/>
                <w:szCs w:val="20"/>
              </w:rPr>
              <w:t xml:space="preserve"> as beneficial as perceived?</w:t>
            </w:r>
          </w:p>
          <w:p w14:paraId="3B4957B3" w14:textId="77777777" w:rsidR="007842E8" w:rsidRDefault="007842E8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>
              <w:rPr>
                <w:rFonts w:ascii="Averta Light" w:hAnsi="Averta Light"/>
                <w:sz w:val="20"/>
                <w:szCs w:val="20"/>
              </w:rPr>
              <w:t>Is there an optimum way in which these should be implemented?</w:t>
            </w:r>
          </w:p>
          <w:p w14:paraId="471245D2" w14:textId="4808942E" w:rsidR="007842E8" w:rsidRPr="009D6E1C" w:rsidRDefault="007842E8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>
              <w:rPr>
                <w:rFonts w:ascii="Averta Light" w:hAnsi="Averta Light"/>
                <w:sz w:val="20"/>
                <w:szCs w:val="20"/>
              </w:rPr>
              <w:t>What is the counter- what can happen to performance if</w:t>
            </w:r>
            <w:r w:rsidR="00A21E57">
              <w:rPr>
                <w:rFonts w:ascii="Averta Light" w:hAnsi="Averta Light"/>
                <w:sz w:val="20"/>
                <w:szCs w:val="20"/>
              </w:rPr>
              <w:t xml:space="preserve"> an emergency timetable</w:t>
            </w:r>
            <w:r w:rsidR="007F41DC">
              <w:rPr>
                <w:rFonts w:ascii="Averta Light" w:hAnsi="Averta Light"/>
                <w:sz w:val="20"/>
                <w:szCs w:val="20"/>
              </w:rPr>
              <w:t xml:space="preserve"> is</w:t>
            </w:r>
            <w:r>
              <w:rPr>
                <w:rFonts w:ascii="Averta Light" w:hAnsi="Averta Light"/>
                <w:sz w:val="20"/>
                <w:szCs w:val="20"/>
              </w:rPr>
              <w:t xml:space="preserve"> not put in place</w:t>
            </w:r>
            <w:r w:rsidR="00FC33DF">
              <w:rPr>
                <w:rFonts w:ascii="Averta Light" w:hAnsi="Averta Light"/>
                <w:sz w:val="20"/>
                <w:szCs w:val="20"/>
              </w:rPr>
              <w:t xml:space="preserve">? Help </w:t>
            </w:r>
            <w:r w:rsidR="00C70165">
              <w:rPr>
                <w:rFonts w:ascii="Averta Light" w:hAnsi="Averta Light"/>
                <w:sz w:val="20"/>
                <w:szCs w:val="20"/>
              </w:rPr>
              <w:t xml:space="preserve">evidence </w:t>
            </w:r>
            <w:r w:rsidR="00EB0AD3">
              <w:rPr>
                <w:rFonts w:ascii="Averta Light" w:hAnsi="Averta Light"/>
                <w:sz w:val="20"/>
                <w:szCs w:val="20"/>
              </w:rPr>
              <w:t>whether</w:t>
            </w:r>
            <w:r w:rsidR="00C70165">
              <w:rPr>
                <w:rFonts w:ascii="Averta Light" w:hAnsi="Averta Light"/>
                <w:sz w:val="20"/>
                <w:szCs w:val="20"/>
              </w:rPr>
              <w:t xml:space="preserve"> it is worth doing this prior work</w:t>
            </w:r>
            <w:r w:rsidR="00EB0AD3">
              <w:rPr>
                <w:rFonts w:ascii="Averta Light" w:hAnsi="Averta Light"/>
                <w:sz w:val="20"/>
                <w:szCs w:val="20"/>
              </w:rPr>
              <w:t>, and a good use of business resource</w:t>
            </w:r>
            <w:r w:rsidR="00810257">
              <w:rPr>
                <w:rFonts w:ascii="Averta Light" w:hAnsi="Averta Light"/>
                <w:sz w:val="20"/>
                <w:szCs w:val="20"/>
              </w:rPr>
              <w:t>.</w:t>
            </w:r>
          </w:p>
        </w:tc>
      </w:tr>
      <w:tr w:rsidR="00B92B02" w:rsidRPr="009D6E1C" w14:paraId="6E6DB4BD" w14:textId="77777777" w:rsidTr="57800D52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9ACF68" w14:textId="77777777" w:rsidR="00B92B02" w:rsidRPr="009D6E1C" w:rsidRDefault="001454CA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Project Data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13BB45" w14:textId="73A05FD1" w:rsidR="00B92B02" w:rsidRPr="00AA6145" w:rsidRDefault="001454CA">
            <w:pPr>
              <w:spacing w:after="0"/>
              <w:rPr>
                <w:rFonts w:ascii="Averta Light" w:hAnsi="Averta Light"/>
                <w:sz w:val="20"/>
                <w:szCs w:val="20"/>
                <w:u w:val="single"/>
              </w:rPr>
            </w:pPr>
            <w:r w:rsidRPr="00AA6145">
              <w:rPr>
                <w:rFonts w:ascii="Averta Light" w:hAnsi="Averta Light"/>
                <w:sz w:val="20"/>
                <w:szCs w:val="20"/>
                <w:u w:val="single"/>
              </w:rPr>
              <w:t>What data will be analysed?</w:t>
            </w:r>
          </w:p>
          <w:p w14:paraId="1D806363" w14:textId="77777777" w:rsidR="009D6E1C" w:rsidRDefault="00B21A0B" w:rsidP="009D6E1C">
            <w:pPr>
              <w:pStyle w:val="ListParagraph"/>
              <w:numPr>
                <w:ilvl w:val="0"/>
                <w:numId w:val="5"/>
              </w:numPr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Incident overview from Bugle</w:t>
            </w:r>
          </w:p>
          <w:p w14:paraId="778AB8F2" w14:textId="77777777" w:rsidR="009D6E1C" w:rsidRDefault="00B21A0B" w:rsidP="009D6E1C">
            <w:pPr>
              <w:pStyle w:val="ListParagraph"/>
              <w:numPr>
                <w:ilvl w:val="0"/>
                <w:numId w:val="5"/>
              </w:numPr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Delay data- which can be filtered for geography</w:t>
            </w:r>
          </w:p>
          <w:p w14:paraId="6AAE58D5" w14:textId="77777777" w:rsidR="009D6E1C" w:rsidRDefault="00B21A0B" w:rsidP="009D6E1C">
            <w:pPr>
              <w:pStyle w:val="ListParagraph"/>
              <w:numPr>
                <w:ilvl w:val="0"/>
                <w:numId w:val="5"/>
              </w:numPr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Log for days affected by weather</w:t>
            </w:r>
          </w:p>
          <w:p w14:paraId="36304E33" w14:textId="77777777" w:rsidR="009D6E1C" w:rsidRDefault="00B21A0B" w:rsidP="009D6E1C">
            <w:pPr>
              <w:pStyle w:val="ListParagraph"/>
              <w:numPr>
                <w:ilvl w:val="0"/>
                <w:numId w:val="5"/>
              </w:numPr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Extract from DataHub for T3, services run and services p-coded and cancellations</w:t>
            </w:r>
          </w:p>
          <w:p w14:paraId="79E96513" w14:textId="77777777" w:rsidR="009D6E1C" w:rsidRDefault="00B21A0B" w:rsidP="00B21A0B">
            <w:pPr>
              <w:pStyle w:val="ListParagraph"/>
              <w:numPr>
                <w:ilvl w:val="0"/>
                <w:numId w:val="5"/>
              </w:numPr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NAS passenger satisfaction data for context</w:t>
            </w:r>
          </w:p>
          <w:p w14:paraId="4A156705" w14:textId="77777777" w:rsidR="00507CBC" w:rsidRDefault="00507CBC" w:rsidP="009D6E1C">
            <w:pPr>
              <w:pStyle w:val="ListParagraph"/>
              <w:rPr>
                <w:rFonts w:ascii="Averta Light" w:hAnsi="Averta Light"/>
                <w:i/>
                <w:iCs/>
                <w:sz w:val="20"/>
                <w:szCs w:val="20"/>
              </w:rPr>
            </w:pPr>
          </w:p>
          <w:p w14:paraId="1335091C" w14:textId="6437C1DF" w:rsidR="009D6E1C" w:rsidRDefault="00B21A0B" w:rsidP="009D6E1C">
            <w:pPr>
              <w:pStyle w:val="ListParagraph"/>
              <w:rPr>
                <w:rFonts w:ascii="Averta Light" w:hAnsi="Averta Light"/>
                <w:i/>
                <w:iCs/>
                <w:sz w:val="20"/>
                <w:szCs w:val="20"/>
              </w:rPr>
            </w:pPr>
            <w:r w:rsidRPr="00AA6145">
              <w:rPr>
                <w:rFonts w:ascii="Averta Light" w:hAnsi="Averta Light"/>
                <w:i/>
                <w:iCs/>
                <w:sz w:val="20"/>
                <w:szCs w:val="20"/>
              </w:rPr>
              <w:t>Network Rail permitting-</w:t>
            </w:r>
          </w:p>
          <w:p w14:paraId="0A907DD3" w14:textId="77777777" w:rsidR="00507CBC" w:rsidRDefault="00B21A0B" w:rsidP="00507CBC">
            <w:pPr>
              <w:pStyle w:val="ListParagraph"/>
              <w:numPr>
                <w:ilvl w:val="0"/>
                <w:numId w:val="5"/>
              </w:numPr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Metdesk data?</w:t>
            </w:r>
          </w:p>
          <w:p w14:paraId="2259FA99" w14:textId="77777777" w:rsidR="00B734E7" w:rsidRDefault="00B21A0B" w:rsidP="00B734E7">
            <w:pPr>
              <w:pStyle w:val="ListParagraph"/>
              <w:numPr>
                <w:ilvl w:val="0"/>
                <w:numId w:val="5"/>
              </w:numPr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Historic run of data from the relevant NW/Scotland weather stations?</w:t>
            </w:r>
          </w:p>
          <w:p w14:paraId="4F39ABD5" w14:textId="7F595D37" w:rsidR="00B734E7" w:rsidRPr="00B734E7" w:rsidRDefault="00B734E7" w:rsidP="00B734E7">
            <w:pPr>
              <w:pStyle w:val="ListParagraph"/>
              <w:numPr>
                <w:ilvl w:val="0"/>
                <w:numId w:val="5"/>
              </w:numPr>
              <w:rPr>
                <w:rFonts w:ascii="Averta Light" w:hAnsi="Averta Light"/>
                <w:sz w:val="20"/>
                <w:szCs w:val="20"/>
              </w:rPr>
            </w:pPr>
            <w:r w:rsidRPr="001A6B08">
              <w:rPr>
                <w:rFonts w:ascii="Averta Light" w:hAnsi="Averta Light"/>
                <w:sz w:val="20"/>
                <w:szCs w:val="20"/>
              </w:rPr>
              <w:t>Reference data: Lat/longs of key locations (e.g. stations and timing points)</w:t>
            </w:r>
          </w:p>
          <w:p w14:paraId="258EF79A" w14:textId="77777777" w:rsidR="00B92B02" w:rsidRDefault="001454CA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t>In what format is it currently held?</w:t>
            </w:r>
          </w:p>
          <w:p w14:paraId="6B49E9AA" w14:textId="77777777" w:rsidR="00791E21" w:rsidRPr="0036792E" w:rsidRDefault="0036792E" w:rsidP="0036792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36792E">
              <w:rPr>
                <w:rFonts w:ascii="Averta Light" w:hAnsi="Averta Light"/>
                <w:sz w:val="20"/>
                <w:szCs w:val="20"/>
              </w:rPr>
              <w:t>Excel</w:t>
            </w:r>
          </w:p>
          <w:p w14:paraId="616AF91F" w14:textId="77777777" w:rsidR="0036792E" w:rsidRPr="0036792E" w:rsidRDefault="0036792E" w:rsidP="0036792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36792E">
              <w:rPr>
                <w:rFonts w:ascii="Averta Light" w:hAnsi="Averta Light"/>
                <w:sz w:val="20"/>
                <w:szCs w:val="20"/>
              </w:rPr>
              <w:t>Word</w:t>
            </w:r>
          </w:p>
          <w:p w14:paraId="5A0434E2" w14:textId="1CC34431" w:rsidR="0036792E" w:rsidRPr="0036792E" w:rsidRDefault="0036792E" w:rsidP="0036792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36792E">
              <w:rPr>
                <w:rFonts w:ascii="Averta Light" w:hAnsi="Averta Light"/>
                <w:sz w:val="20"/>
                <w:szCs w:val="20"/>
              </w:rPr>
              <w:t>PowerBI</w:t>
            </w:r>
          </w:p>
        </w:tc>
      </w:tr>
      <w:tr w:rsidR="00B92B02" w:rsidRPr="009D6E1C" w14:paraId="3777224C" w14:textId="77777777" w:rsidTr="57800D52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BBB36B" w14:textId="77777777" w:rsidR="00B92B02" w:rsidRPr="009D6E1C" w:rsidRDefault="001454CA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9D6E1C">
              <w:rPr>
                <w:rFonts w:ascii="Averta Light" w:hAnsi="Averta Light"/>
                <w:sz w:val="20"/>
                <w:szCs w:val="20"/>
              </w:rPr>
              <w:lastRenderedPageBreak/>
              <w:t>Other comments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32B845" w14:textId="77777777" w:rsidR="00B92B02" w:rsidRPr="0036792E" w:rsidRDefault="001454CA">
            <w:pPr>
              <w:spacing w:after="0"/>
              <w:rPr>
                <w:rFonts w:ascii="Averta Light" w:hAnsi="Averta Light"/>
                <w:sz w:val="20"/>
                <w:szCs w:val="20"/>
                <w:u w:val="single"/>
              </w:rPr>
            </w:pPr>
            <w:r w:rsidRPr="0036792E">
              <w:rPr>
                <w:rFonts w:ascii="Averta Light" w:hAnsi="Averta Light"/>
                <w:sz w:val="20"/>
                <w:szCs w:val="20"/>
                <w:u w:val="single"/>
              </w:rPr>
              <w:t>Is there anything else about the project of which you would like to make us aware?</w:t>
            </w:r>
          </w:p>
          <w:p w14:paraId="70AD813E" w14:textId="77777777" w:rsidR="0036792E" w:rsidRDefault="0036792E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</w:p>
          <w:p w14:paraId="1E5EF85A" w14:textId="77777777" w:rsidR="0036792E" w:rsidRDefault="0036792E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r>
              <w:rPr>
                <w:rFonts w:ascii="Averta Light" w:hAnsi="Averta Light"/>
                <w:sz w:val="20"/>
                <w:szCs w:val="20"/>
              </w:rPr>
              <w:t xml:space="preserve">To assist the students </w:t>
            </w:r>
            <w:r w:rsidR="001A5921">
              <w:rPr>
                <w:rFonts w:ascii="Averta Light" w:hAnsi="Averta Light"/>
                <w:sz w:val="20"/>
                <w:szCs w:val="20"/>
              </w:rPr>
              <w:t>an overview of the industry may be needed in the early days of the group project to provide context of the industry</w:t>
            </w:r>
            <w:r w:rsidR="00A30BB1">
              <w:rPr>
                <w:rFonts w:ascii="Averta Light" w:hAnsi="Averta Light"/>
                <w:sz w:val="20"/>
                <w:szCs w:val="20"/>
              </w:rPr>
              <w:t xml:space="preserve">. The project </w:t>
            </w:r>
            <w:r w:rsidR="0069019D">
              <w:rPr>
                <w:rFonts w:ascii="Averta Light" w:hAnsi="Averta Light"/>
                <w:sz w:val="20"/>
                <w:szCs w:val="20"/>
              </w:rPr>
              <w:t>covering Preston north could allow for a site visit to a station, or for the local network to make more sense</w:t>
            </w:r>
            <w:r w:rsidR="00C44C7C">
              <w:rPr>
                <w:rFonts w:ascii="Averta Light" w:hAnsi="Averta Light"/>
                <w:sz w:val="20"/>
                <w:szCs w:val="20"/>
              </w:rPr>
              <w:t xml:space="preserve"> to students.</w:t>
            </w:r>
          </w:p>
          <w:p w14:paraId="549BEEF0" w14:textId="77777777" w:rsidR="00C44C7C" w:rsidRDefault="00C44C7C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</w:p>
          <w:p w14:paraId="47D7645E" w14:textId="7CC83074" w:rsidR="00C44C7C" w:rsidRDefault="00C44C7C">
            <w:pPr>
              <w:spacing w:after="0"/>
              <w:rPr>
                <w:rFonts w:ascii="Averta Light" w:hAnsi="Averta Light"/>
                <w:sz w:val="20"/>
                <w:szCs w:val="20"/>
              </w:rPr>
            </w:pPr>
            <w:proofErr w:type="gramStart"/>
            <w:r>
              <w:rPr>
                <w:rFonts w:ascii="Averta Light" w:hAnsi="Averta Light"/>
                <w:sz w:val="20"/>
                <w:szCs w:val="20"/>
              </w:rPr>
              <w:t>Other</w:t>
            </w:r>
            <w:proofErr w:type="gramEnd"/>
            <w:r>
              <w:rPr>
                <w:rFonts w:ascii="Averta Light" w:hAnsi="Averta Light"/>
                <w:sz w:val="20"/>
                <w:szCs w:val="20"/>
              </w:rPr>
              <w:t xml:space="preserve"> context documentation will also be available such as;</w:t>
            </w:r>
          </w:p>
          <w:p w14:paraId="1A786A16" w14:textId="77777777" w:rsidR="00414225" w:rsidRPr="00414225" w:rsidRDefault="00414225" w:rsidP="0041422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00414225">
              <w:rPr>
                <w:rFonts w:ascii="Averta Light" w:hAnsi="Averta Light"/>
                <w:sz w:val="20"/>
                <w:szCs w:val="20"/>
              </w:rPr>
              <w:t>Timeline of events up until the 27</w:t>
            </w:r>
            <w:r w:rsidRPr="00414225">
              <w:rPr>
                <w:rFonts w:ascii="Averta Light" w:hAnsi="Averta Light"/>
                <w:sz w:val="20"/>
                <w:szCs w:val="20"/>
                <w:vertAlign w:val="superscript"/>
              </w:rPr>
              <w:t>th</w:t>
            </w:r>
          </w:p>
          <w:p w14:paraId="5BA72635" w14:textId="10345DEA" w:rsidR="00C44C7C" w:rsidRPr="00414225" w:rsidRDefault="00414225" w:rsidP="0041422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verta Light" w:hAnsi="Averta Light"/>
                <w:sz w:val="20"/>
                <w:szCs w:val="20"/>
              </w:rPr>
            </w:pPr>
            <w:r w:rsidRPr="57800D52">
              <w:rPr>
                <w:rFonts w:ascii="Averta Light" w:hAnsi="Averta Light"/>
                <w:sz w:val="20"/>
                <w:szCs w:val="20"/>
              </w:rPr>
              <w:t>Proactive Disruption Document</w:t>
            </w:r>
          </w:p>
          <w:p w14:paraId="18DED3FC" w14:textId="52FFB384" w:rsidR="00C44C7C" w:rsidRPr="00414225" w:rsidRDefault="49EBE20E" w:rsidP="57800D52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0"/>
                <w:szCs w:val="20"/>
              </w:rPr>
            </w:pPr>
            <w:r w:rsidRPr="57800D52">
              <w:rPr>
                <w:rFonts w:ascii="Averta Light" w:hAnsi="Averta Light"/>
                <w:sz w:val="20"/>
                <w:szCs w:val="20"/>
              </w:rPr>
              <w:t>Explanation of industry performance metrics</w:t>
            </w:r>
          </w:p>
        </w:tc>
      </w:tr>
    </w:tbl>
    <w:p w14:paraId="706B8D7B" w14:textId="77777777" w:rsidR="00B92B02" w:rsidRDefault="001454CA">
      <w:pPr>
        <w:pStyle w:val="Heading2"/>
      </w:pPr>
      <w:r>
        <w:t>Organisation Details</w:t>
      </w:r>
    </w:p>
    <w:p w14:paraId="691F99A6" w14:textId="77777777" w:rsidR="00B92B02" w:rsidRDefault="001454CA">
      <w:r>
        <w:t>Please give the following details about your organisation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92"/>
        <w:gridCol w:w="6424"/>
      </w:tblGrid>
      <w:tr w:rsidR="00B92B02" w14:paraId="1EB0BE67" w14:textId="77777777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5659C8" w14:textId="77777777" w:rsidR="00B92B02" w:rsidRDefault="001454CA">
            <w:pPr>
              <w:spacing w:after="0"/>
            </w:pPr>
            <w:r>
              <w:t>Organisation name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BF3DC0" w14:textId="6979E7CF" w:rsidR="00B92B02" w:rsidRDefault="00F719B4">
            <w:pPr>
              <w:spacing w:after="0"/>
            </w:pPr>
            <w:r>
              <w:t>Avanti West Coast</w:t>
            </w:r>
          </w:p>
        </w:tc>
      </w:tr>
      <w:tr w:rsidR="00B92B02" w14:paraId="3441830D" w14:textId="77777777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852C1D" w14:textId="77777777" w:rsidR="00B92B02" w:rsidRDefault="001454CA">
            <w:pPr>
              <w:spacing w:after="0"/>
            </w:pPr>
            <w:r>
              <w:t>Main contact name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FA454D" w14:textId="3F221959" w:rsidR="00B92B02" w:rsidRDefault="00F719B4">
            <w:pPr>
              <w:spacing w:after="0"/>
            </w:pPr>
            <w:r>
              <w:t>Karen Broad</w:t>
            </w:r>
          </w:p>
        </w:tc>
      </w:tr>
      <w:tr w:rsidR="00B92B02" w14:paraId="6710F414" w14:textId="77777777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4D48BD" w14:textId="77777777" w:rsidR="00B92B02" w:rsidRDefault="001454CA">
            <w:pPr>
              <w:spacing w:after="0"/>
            </w:pPr>
            <w:r>
              <w:t>Main contact position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EC4B49" w14:textId="4CF51B65" w:rsidR="00B92B02" w:rsidRDefault="00F719B4">
            <w:pPr>
              <w:spacing w:after="0"/>
            </w:pPr>
            <w:r>
              <w:t>Talent Development Manager</w:t>
            </w:r>
          </w:p>
        </w:tc>
      </w:tr>
      <w:tr w:rsidR="00B92B02" w14:paraId="06FD50D1" w14:textId="77777777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7084D3" w14:textId="77777777" w:rsidR="00B92B02" w:rsidRDefault="001454CA">
            <w:pPr>
              <w:spacing w:after="0"/>
            </w:pPr>
            <w:r>
              <w:t>Main contact email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A45929" w14:textId="62068720" w:rsidR="00B92B02" w:rsidRDefault="00C80169">
            <w:pPr>
              <w:spacing w:after="0"/>
            </w:pPr>
            <w:hyperlink r:id="rId8" w:history="1">
              <w:r w:rsidR="00F719B4" w:rsidRPr="00871573">
                <w:rPr>
                  <w:rStyle w:val="Hyperlink"/>
                </w:rPr>
                <w:t>Karen.broad@avantiwestcoast.co.uk</w:t>
              </w:r>
            </w:hyperlink>
          </w:p>
        </w:tc>
      </w:tr>
      <w:tr w:rsidR="00B92B02" w14:paraId="35DE865D" w14:textId="77777777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120A03" w14:textId="77777777" w:rsidR="00B92B02" w:rsidRDefault="001454CA">
            <w:pPr>
              <w:spacing w:after="0"/>
            </w:pPr>
            <w:r>
              <w:t>Main contact phone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16F5C0" w14:textId="5EECA883" w:rsidR="00B92B02" w:rsidRDefault="00F719B4">
            <w:pPr>
              <w:spacing w:after="0"/>
            </w:pPr>
            <w:r>
              <w:t>07919 538518</w:t>
            </w:r>
          </w:p>
        </w:tc>
      </w:tr>
      <w:tr w:rsidR="00B92B02" w14:paraId="3F1BAF95" w14:textId="77777777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D57FCB" w14:textId="77777777" w:rsidR="00B92B02" w:rsidRDefault="001454CA">
            <w:pPr>
              <w:spacing w:after="0"/>
            </w:pPr>
            <w:r>
              <w:t>Main contact address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9458B2" w14:textId="61E6CEE7" w:rsidR="00B92B02" w:rsidRDefault="00F719B4">
            <w:pPr>
              <w:spacing w:after="0"/>
            </w:pPr>
            <w:r>
              <w:t>NA</w:t>
            </w:r>
          </w:p>
        </w:tc>
      </w:tr>
      <w:tr w:rsidR="00B92B02" w14:paraId="29AC84B7" w14:textId="77777777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2BB7FB" w14:textId="77777777" w:rsidR="00B92B02" w:rsidRDefault="001454CA">
            <w:pPr>
              <w:spacing w:after="0"/>
            </w:pPr>
            <w:r>
              <w:t>Other comments</w:t>
            </w:r>
          </w:p>
        </w:tc>
        <w:tc>
          <w:tcPr>
            <w:tcW w:w="6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3DCB49" w14:textId="0247337F" w:rsidR="00B92B02" w:rsidRDefault="00F719B4">
            <w:pPr>
              <w:spacing w:after="0"/>
            </w:pPr>
            <w:r>
              <w:t>NA</w:t>
            </w:r>
          </w:p>
        </w:tc>
      </w:tr>
    </w:tbl>
    <w:p w14:paraId="5A6C281C" w14:textId="77777777" w:rsidR="00B92B02" w:rsidRDefault="00B92B02">
      <w:pPr>
        <w:pBdr>
          <w:top w:val="nil"/>
          <w:left w:val="nil"/>
          <w:bottom w:val="single" w:sz="6" w:space="1" w:color="00000A"/>
          <w:right w:val="nil"/>
        </w:pBdr>
        <w:tabs>
          <w:tab w:val="left" w:pos="6615"/>
        </w:tabs>
      </w:pPr>
    </w:p>
    <w:p w14:paraId="024BACE4" w14:textId="77777777" w:rsidR="00B92B02" w:rsidRDefault="001454CA">
      <w:pPr>
        <w:tabs>
          <w:tab w:val="left" w:pos="6615"/>
        </w:tabs>
      </w:pPr>
      <w:r>
        <w:t xml:space="preserve">If you have any questions or to return this form please mail to Dr Simon Tomlinson at </w:t>
      </w:r>
      <w:hyperlink r:id="rId9">
        <w:r>
          <w:rPr>
            <w:rStyle w:val="InternetLink"/>
          </w:rPr>
          <w:t>s.tomlinson2@lancaster.ac.uk</w:t>
        </w:r>
      </w:hyperlink>
      <w:r>
        <w:t xml:space="preserve"> </w:t>
      </w:r>
      <w:r>
        <w:tab/>
      </w:r>
    </w:p>
    <w:p w14:paraId="2C345DD4" w14:textId="77777777" w:rsidR="00B92B02" w:rsidRDefault="00B92B02">
      <w:pPr>
        <w:rPr>
          <w:rFonts w:ascii="Cambria" w:hAnsi="Cambria"/>
          <w:b/>
          <w:bCs/>
          <w:sz w:val="28"/>
          <w:szCs w:val="28"/>
        </w:rPr>
      </w:pPr>
    </w:p>
    <w:p w14:paraId="70004DEE" w14:textId="77777777" w:rsidR="00B92B02" w:rsidRDefault="00B92B02">
      <w:pPr>
        <w:rPr>
          <w:rFonts w:ascii="Cambria" w:hAnsi="Cambria"/>
          <w:sz w:val="28"/>
          <w:szCs w:val="28"/>
        </w:rPr>
      </w:pPr>
    </w:p>
    <w:p w14:paraId="56BA91FB" w14:textId="77777777" w:rsidR="00B92B02" w:rsidRDefault="001454CA">
      <w:pPr>
        <w:tabs>
          <w:tab w:val="left" w:pos="111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sectPr w:rsidR="00B92B0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4FE60" w14:textId="77777777" w:rsidR="00C80169" w:rsidRDefault="00C80169">
      <w:pPr>
        <w:spacing w:after="0" w:line="240" w:lineRule="auto"/>
      </w:pPr>
      <w:r>
        <w:separator/>
      </w:r>
    </w:p>
  </w:endnote>
  <w:endnote w:type="continuationSeparator" w:id="0">
    <w:p w14:paraId="08EEF88F" w14:textId="77777777" w:rsidR="00C80169" w:rsidRDefault="00C80169">
      <w:pPr>
        <w:spacing w:after="0" w:line="240" w:lineRule="auto"/>
      </w:pPr>
      <w:r>
        <w:continuationSeparator/>
      </w:r>
    </w:p>
  </w:endnote>
  <w:endnote w:type="continuationNotice" w:id="1">
    <w:p w14:paraId="02EABC33" w14:textId="77777777" w:rsidR="00C80169" w:rsidRDefault="00C801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verta Light">
    <w:panose1 w:val="00000400000000000000"/>
    <w:charset w:val="00"/>
    <w:family w:val="auto"/>
    <w:pitch w:val="variable"/>
    <w:sig w:usb0="20000087" w:usb1="00000001" w:usb2="00000000" w:usb3="00000000" w:csb0="000001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182D0" w14:textId="1C5613A4" w:rsidR="00B92B02" w:rsidRDefault="001454C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527A4D">
      <w:rPr>
        <w:noProof/>
      </w:rPr>
      <w:t>1</w:t>
    </w:r>
    <w:r>
      <w:fldChar w:fldCharType="end"/>
    </w:r>
  </w:p>
  <w:p w14:paraId="3E84659E" w14:textId="77777777" w:rsidR="00B92B02" w:rsidRDefault="00B92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F1D91" w14:textId="77777777" w:rsidR="00C80169" w:rsidRDefault="00C80169">
      <w:pPr>
        <w:spacing w:after="0" w:line="240" w:lineRule="auto"/>
      </w:pPr>
      <w:r>
        <w:separator/>
      </w:r>
    </w:p>
  </w:footnote>
  <w:footnote w:type="continuationSeparator" w:id="0">
    <w:p w14:paraId="3A6FD5FB" w14:textId="77777777" w:rsidR="00C80169" w:rsidRDefault="00C80169">
      <w:pPr>
        <w:spacing w:after="0" w:line="240" w:lineRule="auto"/>
      </w:pPr>
      <w:r>
        <w:continuationSeparator/>
      </w:r>
    </w:p>
  </w:footnote>
  <w:footnote w:type="continuationNotice" w:id="1">
    <w:p w14:paraId="53451C15" w14:textId="77777777" w:rsidR="00C80169" w:rsidRDefault="00C801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C9809" w14:textId="5CC79668" w:rsidR="00B92B02" w:rsidRDefault="005466E2">
    <w:pPr>
      <w:pStyle w:val="Header"/>
      <w:jc w:val="right"/>
    </w:pPr>
    <w:r>
      <w:rPr>
        <w:noProof/>
        <w:lang w:eastAsia="en-GB"/>
      </w:rPr>
      <w:drawing>
        <wp:inline distT="0" distB="0" distL="0" distR="0" wp14:anchorId="6FE1F842" wp14:editId="4AFDEC12">
          <wp:extent cx="3303826" cy="619125"/>
          <wp:effectExtent l="0" t="0" r="0" b="0"/>
          <wp:docPr id="4" name="Picture 4" descr="C:\Users\tomlins3\OneDrive - Lancaster University\DSI\Logo\DSI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tomlins3\OneDrive - Lancaster University\DSI\Logo\DSI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732" cy="619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1151C9" w14:textId="77777777" w:rsidR="00B92B02" w:rsidRDefault="00B92B0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B6A19"/>
    <w:multiLevelType w:val="hybridMultilevel"/>
    <w:tmpl w:val="360CE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4306E"/>
    <w:multiLevelType w:val="hybridMultilevel"/>
    <w:tmpl w:val="5276E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6A20"/>
    <w:multiLevelType w:val="hybridMultilevel"/>
    <w:tmpl w:val="159E9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104EE"/>
    <w:multiLevelType w:val="multilevel"/>
    <w:tmpl w:val="916A393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5B557C"/>
    <w:multiLevelType w:val="multilevel"/>
    <w:tmpl w:val="6AE2C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5A865DE"/>
    <w:multiLevelType w:val="hybridMultilevel"/>
    <w:tmpl w:val="6D6C5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306BE"/>
    <w:multiLevelType w:val="hybridMultilevel"/>
    <w:tmpl w:val="145EC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02"/>
    <w:rsid w:val="00010224"/>
    <w:rsid w:val="00042430"/>
    <w:rsid w:val="001454CA"/>
    <w:rsid w:val="00197C3D"/>
    <w:rsid w:val="001A23ED"/>
    <w:rsid w:val="001A5921"/>
    <w:rsid w:val="001A6B08"/>
    <w:rsid w:val="001A727F"/>
    <w:rsid w:val="002923F3"/>
    <w:rsid w:val="00314696"/>
    <w:rsid w:val="00337373"/>
    <w:rsid w:val="003634DB"/>
    <w:rsid w:val="0036792E"/>
    <w:rsid w:val="003F436C"/>
    <w:rsid w:val="00414225"/>
    <w:rsid w:val="00423A7B"/>
    <w:rsid w:val="00454BBC"/>
    <w:rsid w:val="005048A0"/>
    <w:rsid w:val="005063B3"/>
    <w:rsid w:val="00507CBC"/>
    <w:rsid w:val="00527A4D"/>
    <w:rsid w:val="005466E2"/>
    <w:rsid w:val="0056342D"/>
    <w:rsid w:val="00571AFD"/>
    <w:rsid w:val="005A399B"/>
    <w:rsid w:val="00613BE1"/>
    <w:rsid w:val="0069019D"/>
    <w:rsid w:val="006B1274"/>
    <w:rsid w:val="006B5E1A"/>
    <w:rsid w:val="006C4551"/>
    <w:rsid w:val="007434E1"/>
    <w:rsid w:val="007842E8"/>
    <w:rsid w:val="00791E21"/>
    <w:rsid w:val="007B721F"/>
    <w:rsid w:val="007F41DC"/>
    <w:rsid w:val="008060DA"/>
    <w:rsid w:val="00810257"/>
    <w:rsid w:val="008A3AA8"/>
    <w:rsid w:val="008A7D9D"/>
    <w:rsid w:val="0096456F"/>
    <w:rsid w:val="009D6E1C"/>
    <w:rsid w:val="009F502E"/>
    <w:rsid w:val="00A21E57"/>
    <w:rsid w:val="00A30BB1"/>
    <w:rsid w:val="00AA6145"/>
    <w:rsid w:val="00AC0E17"/>
    <w:rsid w:val="00B121E5"/>
    <w:rsid w:val="00B12E93"/>
    <w:rsid w:val="00B21A0B"/>
    <w:rsid w:val="00B31B7F"/>
    <w:rsid w:val="00B53A86"/>
    <w:rsid w:val="00B734E7"/>
    <w:rsid w:val="00B91C01"/>
    <w:rsid w:val="00B92B02"/>
    <w:rsid w:val="00BA0A65"/>
    <w:rsid w:val="00C44C7C"/>
    <w:rsid w:val="00C70165"/>
    <w:rsid w:val="00C80169"/>
    <w:rsid w:val="00CF073B"/>
    <w:rsid w:val="00D1403B"/>
    <w:rsid w:val="00D36309"/>
    <w:rsid w:val="00D44D24"/>
    <w:rsid w:val="00D578F2"/>
    <w:rsid w:val="00E552B8"/>
    <w:rsid w:val="00E804CF"/>
    <w:rsid w:val="00EB04CC"/>
    <w:rsid w:val="00EB0AD3"/>
    <w:rsid w:val="00F114FD"/>
    <w:rsid w:val="00F57FF0"/>
    <w:rsid w:val="00F719B4"/>
    <w:rsid w:val="00FC33DF"/>
    <w:rsid w:val="49EBE20E"/>
    <w:rsid w:val="5780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82A3"/>
  <w15:docId w15:val="{7E579C0B-440F-494D-B631-15C6424E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Times New Roman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18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301E"/>
    <w:pPr>
      <w:keepNext/>
      <w:keepLines/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C70"/>
    <w:pPr>
      <w:keepNext/>
      <w:keepLines/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9400F7"/>
  </w:style>
  <w:style w:type="character" w:customStyle="1" w:styleId="FooterChar">
    <w:name w:val="Footer Char"/>
    <w:basedOn w:val="DefaultParagraphFont"/>
    <w:link w:val="Footer"/>
    <w:uiPriority w:val="99"/>
    <w:rsid w:val="009400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B301E"/>
    <w:rPr>
      <w:rFonts w:ascii="Cambria" w:hAnsi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4C70"/>
    <w:rPr>
      <w:rFonts w:ascii="Cambria" w:hAnsi="Cambria"/>
      <w:b/>
      <w:bCs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CC5918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C5918"/>
    <w:rPr>
      <w:rFonts w:ascii="Cambria" w:hAnsi="Cambria"/>
      <w:color w:val="17365D"/>
      <w:spacing w:val="5"/>
      <w:sz w:val="52"/>
      <w:szCs w:val="52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400F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400F7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0F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5918"/>
    <w:pPr>
      <w:spacing w:after="280"/>
    </w:pPr>
    <w:rPr>
      <w:rFonts w:ascii="Times New Roman" w:hAnsi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CC5918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64EC6"/>
    <w:pPr>
      <w:ind w:left="720"/>
      <w:contextualSpacing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734DE3"/>
    <w:rPr>
      <w:color w:val="365F91"/>
      <w:lang w:val="en-US" w:eastAsia="ja-JP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734DE3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734DE3"/>
    <w:pPr>
      <w:spacing w:after="100"/>
      <w:ind w:left="220"/>
    </w:pPr>
  </w:style>
  <w:style w:type="table" w:styleId="TableGrid">
    <w:name w:val="Table Grid"/>
    <w:basedOn w:val="TableNormal"/>
    <w:uiPriority w:val="59"/>
    <w:rsid w:val="00CC59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19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9B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8A3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en.broad@avantiwestcoast.co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.tomlinson2@lancaster.ac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99005-265E-4309-A4BA-AAA342D92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832</Words>
  <Characters>4749</Characters>
  <Application>Microsoft Office Word</Application>
  <DocSecurity>0</DocSecurity>
  <Lines>39</Lines>
  <Paragraphs>11</Paragraphs>
  <ScaleCrop>false</ScaleCrop>
  <Company>Lancaster University</Company>
  <LinksUpToDate>false</LinksUpToDate>
  <CharactersWithSpaces>5570</CharactersWithSpaces>
  <SharedDoc>false</SharedDoc>
  <HLinks>
    <vt:vector size="12" baseType="variant">
      <vt:variant>
        <vt:i4>1048702</vt:i4>
      </vt:variant>
      <vt:variant>
        <vt:i4>3</vt:i4>
      </vt:variant>
      <vt:variant>
        <vt:i4>0</vt:i4>
      </vt:variant>
      <vt:variant>
        <vt:i4>5</vt:i4>
      </vt:variant>
      <vt:variant>
        <vt:lpwstr>mailto:s.tomlinson2@lancaster.ac.uk</vt:lpwstr>
      </vt:variant>
      <vt:variant>
        <vt:lpwstr/>
      </vt:variant>
      <vt:variant>
        <vt:i4>6029435</vt:i4>
      </vt:variant>
      <vt:variant>
        <vt:i4>0</vt:i4>
      </vt:variant>
      <vt:variant>
        <vt:i4>0</vt:i4>
      </vt:variant>
      <vt:variant>
        <vt:i4>5</vt:i4>
      </vt:variant>
      <vt:variant>
        <vt:lpwstr>mailto:Karen.broad@avantiwestcoast.co.uk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Tomlinson</dc:creator>
  <cp:lastModifiedBy>Hayley Bull</cp:lastModifiedBy>
  <cp:revision>47</cp:revision>
  <dcterms:created xsi:type="dcterms:W3CDTF">2021-10-15T12:51:00Z</dcterms:created>
  <dcterms:modified xsi:type="dcterms:W3CDTF">2021-11-25T16:32:00Z</dcterms:modified>
  <dc:language>en-GB</dc:language>
</cp:coreProperties>
</file>