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C81C" w14:textId="6BEAD25C" w:rsidR="00CB38AA" w:rsidRDefault="00EA66AE">
      <w:r>
        <w:t>Bai1:</w:t>
      </w:r>
    </w:p>
    <w:tbl>
      <w:tblPr>
        <w:tblStyle w:val="TableGrid"/>
        <w:tblW w:w="9892" w:type="dxa"/>
        <w:tblLook w:val="04A0" w:firstRow="1" w:lastRow="0" w:firstColumn="1" w:lastColumn="0" w:noHBand="0" w:noVBand="1"/>
      </w:tblPr>
      <w:tblGrid>
        <w:gridCol w:w="3046"/>
        <w:gridCol w:w="4338"/>
        <w:gridCol w:w="2508"/>
      </w:tblGrid>
      <w:tr w:rsidR="00EA66AE" w14:paraId="5C9877AD" w14:textId="79004523" w:rsidTr="00EA66AE">
        <w:trPr>
          <w:trHeight w:val="596"/>
        </w:trPr>
        <w:tc>
          <w:tcPr>
            <w:tcW w:w="3046" w:type="dxa"/>
          </w:tcPr>
          <w:p w14:paraId="4E357A5E" w14:textId="6A4C03A1" w:rsidR="00EA66AE" w:rsidRPr="00EA66AE" w:rsidRDefault="00EA66AE" w:rsidP="00EA66AE">
            <w:pPr>
              <w:jc w:val="center"/>
              <w:rPr>
                <w:lang w:val="vi-VN"/>
              </w:rPr>
            </w:pPr>
            <w:r>
              <w:t>Nội</w:t>
            </w:r>
            <w:r>
              <w:rPr>
                <w:lang w:val="vi-VN"/>
              </w:rPr>
              <w:t xml:space="preserve"> dung</w:t>
            </w:r>
          </w:p>
        </w:tc>
        <w:tc>
          <w:tcPr>
            <w:tcW w:w="4338" w:type="dxa"/>
          </w:tcPr>
          <w:p w14:paraId="74A44282" w14:textId="22EC899C" w:rsidR="00EA66AE" w:rsidRPr="00EA66AE" w:rsidRDefault="00EA66AE" w:rsidP="00EA66AE">
            <w:pPr>
              <w:tabs>
                <w:tab w:val="left" w:pos="1686"/>
              </w:tabs>
              <w:rPr>
                <w:lang w:val="vi-VN"/>
              </w:rPr>
            </w:pPr>
            <w:r>
              <w:tab/>
              <w:t>Phân</w:t>
            </w:r>
            <w:r>
              <w:rPr>
                <w:lang w:val="vi-VN"/>
              </w:rPr>
              <w:t xml:space="preserve"> tích</w:t>
            </w:r>
          </w:p>
        </w:tc>
        <w:tc>
          <w:tcPr>
            <w:tcW w:w="2508" w:type="dxa"/>
          </w:tcPr>
          <w:p w14:paraId="1A693E89" w14:textId="1E74EF52" w:rsidR="00EA66AE" w:rsidRPr="00EA66AE" w:rsidRDefault="00EA66AE" w:rsidP="00EA66AE">
            <w:pPr>
              <w:tabs>
                <w:tab w:val="left" w:pos="1686"/>
              </w:tabs>
              <w:rPr>
                <w:lang w:val="vi-VN"/>
              </w:rPr>
            </w:pPr>
            <w:r>
              <w:t>Đề</w:t>
            </w:r>
            <w:r>
              <w:rPr>
                <w:lang w:val="vi-VN"/>
              </w:rPr>
              <w:t xml:space="preserve"> xuất cách sửa</w:t>
            </w:r>
          </w:p>
        </w:tc>
      </w:tr>
      <w:tr w:rsidR="00EA66AE" w:rsidRPr="00EA66AE" w14:paraId="03C746BA" w14:textId="1A0CB4A0" w:rsidTr="00EA66AE">
        <w:trPr>
          <w:trHeight w:val="1296"/>
        </w:trPr>
        <w:tc>
          <w:tcPr>
            <w:tcW w:w="3046" w:type="dxa"/>
          </w:tcPr>
          <w:p w14:paraId="60340AD4" w14:textId="585A3F52" w:rsidR="00EA66AE" w:rsidRPr="00EA66AE" w:rsidRDefault="00EA66AE">
            <w:pPr>
              <w:rPr>
                <w:lang w:val="vi-VN"/>
              </w:rPr>
            </w:pPr>
            <w:r w:rsidRPr="00EA66AE">
              <w:t>2.4 Ràng buộc thiết kế</w:t>
            </w:r>
            <w:r>
              <w:rPr>
                <w:lang w:val="vi-VN"/>
              </w:rPr>
              <w:br/>
            </w:r>
            <w:r w:rsidRPr="00EA66AE">
              <w:t>- Định nghĩa: Bưu kiện hỏa tốc là bưu kiện cần giao nhanh nhất có thể.</w:t>
            </w:r>
          </w:p>
        </w:tc>
        <w:tc>
          <w:tcPr>
            <w:tcW w:w="4338" w:type="dxa"/>
          </w:tcPr>
          <w:p w14:paraId="47903ED5" w14:textId="282230BB" w:rsidR="00EA66AE" w:rsidRPr="00EA66AE" w:rsidRDefault="00EA66AE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EA66AE">
              <w:rPr>
                <w:lang w:val="vi-VN"/>
              </w:rPr>
              <w:t>Sai</w:t>
            </w:r>
            <w:r>
              <w:rPr>
                <w:lang w:val="vi-VN"/>
              </w:rPr>
              <w:t xml:space="preserve"> vì không thể hiện rõ đc mong muốn chính xác từ định nghĩa qua từ “Nhanh nhất ” tạo cảm giác mơ hồ không rõ ràng </w:t>
            </w:r>
            <w:r>
              <w:rPr>
                <w:lang w:val="vi-VN"/>
              </w:rPr>
              <w:t xml:space="preserve">vi phạm tính </w:t>
            </w:r>
            <w:r w:rsidRPr="00EA66AE">
              <w:rPr>
                <w:i/>
                <w:iCs/>
                <w:lang w:val="vi-VN"/>
              </w:rPr>
              <w:t>Unambiguous</w:t>
            </w:r>
          </w:p>
        </w:tc>
        <w:tc>
          <w:tcPr>
            <w:tcW w:w="2508" w:type="dxa"/>
          </w:tcPr>
          <w:p w14:paraId="747A1E09" w14:textId="6519036E" w:rsidR="00EA66AE" w:rsidRPr="00EA66AE" w:rsidRDefault="00EA66AE">
            <w:pPr>
              <w:rPr>
                <w:lang w:val="vi-VN"/>
              </w:rPr>
            </w:pPr>
            <w:r>
              <w:rPr>
                <w:lang w:val="vi-VN"/>
              </w:rPr>
              <w:t>Cách sửa là nên cho một thời gian nhất định ví dụ: từ 1h – 2h</w:t>
            </w:r>
          </w:p>
        </w:tc>
      </w:tr>
      <w:tr w:rsidR="00EA66AE" w:rsidRPr="00EA66AE" w14:paraId="751AA786" w14:textId="0E39BAA4" w:rsidTr="00EA66AE">
        <w:trPr>
          <w:trHeight w:val="307"/>
        </w:trPr>
        <w:tc>
          <w:tcPr>
            <w:tcW w:w="3046" w:type="dxa"/>
          </w:tcPr>
          <w:p w14:paraId="0EF0FCC7" w14:textId="52932C66" w:rsidR="00EA66AE" w:rsidRPr="00EA66AE" w:rsidRDefault="00EA66AE">
            <w:pPr>
              <w:rPr>
                <w:lang w:val="vi-VN"/>
              </w:rPr>
            </w:pPr>
            <w:r w:rsidRPr="00EA66AE">
              <w:rPr>
                <w:lang w:val="vi-VN"/>
              </w:rPr>
              <w:t>- REQ-01: Giao diện tiếp nhận đơn hàng phải cực kỳ đẹp mắt, hài hòa, dễ dùng.</w:t>
            </w:r>
          </w:p>
        </w:tc>
        <w:tc>
          <w:tcPr>
            <w:tcW w:w="4338" w:type="dxa"/>
          </w:tcPr>
          <w:p w14:paraId="4E1E2267" w14:textId="204D6218" w:rsidR="00EA66AE" w:rsidRPr="00EA66AE" w:rsidRDefault="00EA66AE">
            <w:pPr>
              <w:rPr>
                <w:lang w:val="vi-VN"/>
              </w:rPr>
            </w:pPr>
            <w:r>
              <w:rPr>
                <w:lang w:val="vi-VN"/>
              </w:rPr>
              <w:t xml:space="preserve">- Từ nghữ mô tả chung chung không chi tiết không rõ vi phạm tính </w:t>
            </w:r>
            <w:r w:rsidRPr="00EA66AE">
              <w:rPr>
                <w:i/>
                <w:iCs/>
                <w:lang w:val="vi-VN"/>
              </w:rPr>
              <w:t>Unambiguous</w:t>
            </w:r>
          </w:p>
        </w:tc>
        <w:tc>
          <w:tcPr>
            <w:tcW w:w="2508" w:type="dxa"/>
          </w:tcPr>
          <w:p w14:paraId="57B9E544" w14:textId="27465C54" w:rsidR="00EA66AE" w:rsidRPr="00EA66AE" w:rsidRDefault="00EA66AE">
            <w:pPr>
              <w:rPr>
                <w:lang w:val="vi-VN"/>
              </w:rPr>
            </w:pPr>
            <w:r>
              <w:rPr>
                <w:lang w:val="vi-VN"/>
              </w:rPr>
              <w:t>Cần thêm chi tiết mô tả về hình thể chiều dài rộng các nút ...</w:t>
            </w:r>
          </w:p>
        </w:tc>
      </w:tr>
      <w:tr w:rsidR="00EA66AE" w:rsidRPr="00EA66AE" w14:paraId="52A4B751" w14:textId="5A46BB0B" w:rsidTr="00EA66AE">
        <w:trPr>
          <w:trHeight w:val="298"/>
        </w:trPr>
        <w:tc>
          <w:tcPr>
            <w:tcW w:w="3046" w:type="dxa"/>
          </w:tcPr>
          <w:p w14:paraId="1A99C548" w14:textId="1BC84808" w:rsidR="00EA66AE" w:rsidRPr="00B0747B" w:rsidRDefault="00B0747B">
            <w:pPr>
              <w:rPr>
                <w:lang w:val="vi-VN"/>
              </w:rPr>
            </w:pPr>
            <w:r w:rsidRPr="00B0747B">
              <w:rPr>
                <w:lang w:val="vi-VN"/>
              </w:rPr>
              <w:t>- REQ-02: Tra cứu trạng thái bưu kiện phải phản hồi siêu nhanh, làm khách hài lòng.</w:t>
            </w:r>
          </w:p>
        </w:tc>
        <w:tc>
          <w:tcPr>
            <w:tcW w:w="4338" w:type="dxa"/>
          </w:tcPr>
          <w:p w14:paraId="1832098A" w14:textId="7CD4A44F" w:rsidR="00EA66AE" w:rsidRPr="00EA66AE" w:rsidRDefault="00B0747B">
            <w:pPr>
              <w:rPr>
                <w:lang w:val="vi-VN"/>
              </w:rPr>
            </w:pPr>
            <w:r>
              <w:rPr>
                <w:lang w:val="vi-VN"/>
              </w:rPr>
              <w:t xml:space="preserve">- Từ nghữ mô tả chung chung không chi tiết không rõ vi phạm tính </w:t>
            </w:r>
            <w:r w:rsidRPr="00EA66AE">
              <w:rPr>
                <w:i/>
                <w:iCs/>
                <w:lang w:val="vi-VN"/>
              </w:rPr>
              <w:t>Unambiguous</w:t>
            </w:r>
          </w:p>
        </w:tc>
        <w:tc>
          <w:tcPr>
            <w:tcW w:w="2508" w:type="dxa"/>
          </w:tcPr>
          <w:p w14:paraId="668279EC" w14:textId="27EEBF86" w:rsidR="00EA66AE" w:rsidRPr="00EA66AE" w:rsidRDefault="00B0747B">
            <w:pPr>
              <w:rPr>
                <w:lang w:val="vi-VN"/>
              </w:rPr>
            </w:pPr>
            <w:r>
              <w:rPr>
                <w:lang w:val="vi-VN"/>
              </w:rPr>
              <w:t xml:space="preserve">Cần thêm time cụ thể </w:t>
            </w:r>
          </w:p>
        </w:tc>
      </w:tr>
      <w:tr w:rsidR="00EA66AE" w:rsidRPr="00EA66AE" w14:paraId="179C39DE" w14:textId="3E70C8B7" w:rsidTr="00EA66AE">
        <w:trPr>
          <w:trHeight w:val="298"/>
        </w:trPr>
        <w:tc>
          <w:tcPr>
            <w:tcW w:w="3046" w:type="dxa"/>
          </w:tcPr>
          <w:p w14:paraId="14198382" w14:textId="617E467A" w:rsidR="00EA66AE" w:rsidRPr="00B0747B" w:rsidRDefault="00B0747B">
            <w:pPr>
              <w:rPr>
                <w:lang w:val="vi-VN"/>
              </w:rPr>
            </w:pPr>
            <w:r w:rsidRPr="00B0747B">
              <w:rPr>
                <w:lang w:val="vi-VN"/>
              </w:rPr>
              <w:t>- REQ-04: Hệ thống ghi nhật ký để kiểm toán nếu thấy cần thiết.</w:t>
            </w:r>
          </w:p>
        </w:tc>
        <w:tc>
          <w:tcPr>
            <w:tcW w:w="4338" w:type="dxa"/>
          </w:tcPr>
          <w:p w14:paraId="31D6C6FA" w14:textId="548C6C05" w:rsidR="00EA66AE" w:rsidRPr="00B0747B" w:rsidRDefault="00B0747B">
            <w:pPr>
              <w:rPr>
                <w:lang w:val="vi-VN"/>
              </w:rPr>
            </w:pPr>
            <w:r w:rsidRPr="00B0747B">
              <w:rPr>
                <w:lang w:val="vi-VN"/>
              </w:rPr>
              <w:t xml:space="preserve">- Từ nghữ mô tả chung chung không chi tiết không rõ vi phạm tính </w:t>
            </w:r>
            <w:r w:rsidRPr="00B0747B">
              <w:rPr>
                <w:i/>
                <w:iCs/>
                <w:lang w:val="vi-VN"/>
              </w:rPr>
              <w:t>Unambiguous</w:t>
            </w:r>
          </w:p>
        </w:tc>
        <w:tc>
          <w:tcPr>
            <w:tcW w:w="2508" w:type="dxa"/>
          </w:tcPr>
          <w:p w14:paraId="07D0F3CB" w14:textId="6EAE13DF" w:rsidR="00EA66AE" w:rsidRPr="00EA66AE" w:rsidRDefault="00B0747B">
            <w:pPr>
              <w:rPr>
                <w:lang w:val="vi-VN"/>
              </w:rPr>
            </w:pPr>
            <w:r>
              <w:rPr>
                <w:lang w:val="vi-VN"/>
              </w:rPr>
              <w:t>Cần sự rõ ràng về cấp độ cần thiết của chức năng</w:t>
            </w:r>
          </w:p>
        </w:tc>
      </w:tr>
    </w:tbl>
    <w:p w14:paraId="2F7008E0" w14:textId="4C89CCF4" w:rsidR="00EA66AE" w:rsidRDefault="00EA66AE">
      <w:pPr>
        <w:rPr>
          <w:lang w:val="vi-VN"/>
        </w:rPr>
      </w:pPr>
    </w:p>
    <w:p w14:paraId="36A20A2A" w14:textId="77777777" w:rsidR="00B0747B" w:rsidRPr="00B0747B" w:rsidRDefault="00B0747B" w:rsidP="00B0747B">
      <w:pPr>
        <w:rPr>
          <w:b/>
          <w:bCs/>
        </w:rPr>
      </w:pPr>
      <w:r w:rsidRPr="00B0747B">
        <w:rPr>
          <w:b/>
          <w:bCs/>
        </w:rPr>
        <w:t>Phần 2 — Viết lại 4 yêu cầu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5141"/>
        <w:gridCol w:w="3194"/>
      </w:tblGrid>
      <w:tr w:rsidR="00B0747B" w:rsidRPr="00B0747B" w14:paraId="3A41DCA8" w14:textId="77777777" w:rsidTr="00B0747B">
        <w:trPr>
          <w:tblHeader/>
        </w:trPr>
        <w:tc>
          <w:tcPr>
            <w:tcW w:w="0" w:type="auto"/>
            <w:vAlign w:val="center"/>
            <w:hideMark/>
          </w:tcPr>
          <w:p w14:paraId="016CBF02" w14:textId="77777777" w:rsidR="00B0747B" w:rsidRPr="00B0747B" w:rsidRDefault="00B0747B" w:rsidP="00B0747B">
            <w:pPr>
              <w:rPr>
                <w:b/>
                <w:bCs/>
              </w:rPr>
            </w:pPr>
            <w:r w:rsidRPr="00B0747B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43E869B9" w14:textId="77777777" w:rsidR="00B0747B" w:rsidRPr="00B0747B" w:rsidRDefault="00B0747B" w:rsidP="00B0747B">
            <w:pPr>
              <w:rPr>
                <w:b/>
                <w:bCs/>
              </w:rPr>
            </w:pPr>
            <w:r w:rsidRPr="00B0747B">
              <w:rPr>
                <w:b/>
                <w:bCs/>
              </w:rPr>
              <w:t>Đặc tả yêu cầu</w:t>
            </w:r>
          </w:p>
        </w:tc>
        <w:tc>
          <w:tcPr>
            <w:tcW w:w="0" w:type="auto"/>
            <w:vAlign w:val="center"/>
            <w:hideMark/>
          </w:tcPr>
          <w:p w14:paraId="462CA850" w14:textId="77777777" w:rsidR="00B0747B" w:rsidRPr="00B0747B" w:rsidRDefault="00B0747B" w:rsidP="00B0747B">
            <w:pPr>
              <w:rPr>
                <w:b/>
                <w:bCs/>
              </w:rPr>
            </w:pPr>
            <w:r w:rsidRPr="00B0747B">
              <w:rPr>
                <w:b/>
                <w:bCs/>
              </w:rPr>
              <w:t>Tiêu chí kiểm chứng</w:t>
            </w:r>
          </w:p>
        </w:tc>
      </w:tr>
      <w:tr w:rsidR="00B0747B" w:rsidRPr="00B0747B" w14:paraId="6250FD37" w14:textId="77777777" w:rsidTr="00B0747B">
        <w:tc>
          <w:tcPr>
            <w:tcW w:w="0" w:type="auto"/>
            <w:vAlign w:val="center"/>
            <w:hideMark/>
          </w:tcPr>
          <w:p w14:paraId="0BBAD979" w14:textId="77777777" w:rsidR="00B0747B" w:rsidRPr="00B0747B" w:rsidRDefault="00B0747B" w:rsidP="00B0747B">
            <w:r w:rsidRPr="00B0747B">
              <w:rPr>
                <w:b/>
                <w:bCs/>
              </w:rPr>
              <w:t>REQ-INTAKE-01</w:t>
            </w:r>
          </w:p>
        </w:tc>
        <w:tc>
          <w:tcPr>
            <w:tcW w:w="0" w:type="auto"/>
            <w:vAlign w:val="center"/>
            <w:hideMark/>
          </w:tcPr>
          <w:p w14:paraId="1A35B287" w14:textId="77777777" w:rsidR="00B0747B" w:rsidRPr="00B0747B" w:rsidRDefault="00B0747B" w:rsidP="00B0747B">
            <w:r w:rsidRPr="00B0747B">
              <w:t xml:space="preserve">Khi nhân viên nhập đầy đủ thông tin hợp lệ và nhấn </w:t>
            </w:r>
            <w:r w:rsidRPr="00B0747B">
              <w:rPr>
                <w:b/>
                <w:bCs/>
              </w:rPr>
              <w:t>“Tạo đơn”</w:t>
            </w:r>
            <w:r w:rsidRPr="00B0747B">
              <w:t xml:space="preserve">, hệ thống phải tạo đơn hàng và hiển thị mã vận đơn trong vòng </w:t>
            </w:r>
            <w:r w:rsidRPr="00B0747B">
              <w:rPr>
                <w:b/>
                <w:bCs/>
              </w:rPr>
              <w:t>3 giây</w:t>
            </w:r>
            <w:r w:rsidRPr="00B0747B">
              <w:t xml:space="preserve">. Nếu mất kết nối trong quá trình gửi, hệ thống phải sử dụng </w:t>
            </w:r>
            <w:r w:rsidRPr="00B0747B">
              <w:rPr>
                <w:b/>
                <w:bCs/>
              </w:rPr>
              <w:t>Idempotency Key</w:t>
            </w:r>
            <w:r w:rsidRPr="00B0747B">
              <w:t xml:space="preserve"> để không tạo trùng mã vận đơn khi gửi lại cùng một yêu cầu.</w:t>
            </w:r>
          </w:p>
        </w:tc>
        <w:tc>
          <w:tcPr>
            <w:tcW w:w="0" w:type="auto"/>
            <w:vAlign w:val="center"/>
            <w:hideMark/>
          </w:tcPr>
          <w:p w14:paraId="190EA808" w14:textId="77777777" w:rsidR="00B0747B" w:rsidRPr="00B0747B" w:rsidRDefault="00B0747B" w:rsidP="00B0747B">
            <w:r w:rsidRPr="00B0747B">
              <w:t xml:space="preserve">Nhấn “Tạo đơn” với dữ liệu hợp lệ và kiểm tra thời gian phản hồi ≤ </w:t>
            </w:r>
            <w:r w:rsidRPr="00B0747B">
              <w:rPr>
                <w:b/>
                <w:bCs/>
              </w:rPr>
              <w:t>3 giây</w:t>
            </w:r>
            <w:r w:rsidRPr="00B0747B">
              <w:t xml:space="preserve">. Thử gửi lại cùng Idempotency Key và xác nhận chỉ tạo </w:t>
            </w:r>
            <w:r w:rsidRPr="00B0747B">
              <w:rPr>
                <w:b/>
                <w:bCs/>
              </w:rPr>
              <w:t>1 đơn hàng</w:t>
            </w:r>
            <w:r w:rsidRPr="00B0747B">
              <w:t>.</w:t>
            </w:r>
          </w:p>
        </w:tc>
      </w:tr>
      <w:tr w:rsidR="00B0747B" w:rsidRPr="00B0747B" w14:paraId="41F6EDC4" w14:textId="77777777" w:rsidTr="00B0747B">
        <w:tc>
          <w:tcPr>
            <w:tcW w:w="0" w:type="auto"/>
            <w:vAlign w:val="center"/>
            <w:hideMark/>
          </w:tcPr>
          <w:p w14:paraId="580F1DAA" w14:textId="77777777" w:rsidR="00B0747B" w:rsidRPr="00B0747B" w:rsidRDefault="00B0747B" w:rsidP="00B0747B">
            <w:r w:rsidRPr="00B0747B">
              <w:rPr>
                <w:b/>
                <w:bCs/>
              </w:rPr>
              <w:t>PER-01</w:t>
            </w:r>
          </w:p>
        </w:tc>
        <w:tc>
          <w:tcPr>
            <w:tcW w:w="0" w:type="auto"/>
            <w:vAlign w:val="center"/>
            <w:hideMark/>
          </w:tcPr>
          <w:p w14:paraId="56F1F82B" w14:textId="77777777" w:rsidR="00B0747B" w:rsidRPr="00B0747B" w:rsidRDefault="00B0747B" w:rsidP="00B0747B">
            <w:r w:rsidRPr="00B0747B">
              <w:t xml:space="preserve">Khi khách hàng tra cứu trạng thái bằng mã vận đơn hợp lệ, hệ thống phải trả về trạng thái hiện tại trong vòng </w:t>
            </w:r>
            <w:r w:rsidRPr="00B0747B">
              <w:rPr>
                <w:b/>
                <w:bCs/>
              </w:rPr>
              <w:t>2 giây</w:t>
            </w:r>
            <w:r w:rsidRPr="00B0747B">
              <w:t xml:space="preserve"> đối với ít nhất </w:t>
            </w:r>
            <w:r w:rsidRPr="00B0747B">
              <w:rPr>
                <w:b/>
                <w:bCs/>
              </w:rPr>
              <w:t>95%</w:t>
            </w:r>
            <w:r w:rsidRPr="00B0747B">
              <w:t xml:space="preserve"> số yêu cầu trong điều kiện tối đa </w:t>
            </w:r>
            <w:r w:rsidRPr="00B0747B">
              <w:rPr>
                <w:b/>
                <w:bCs/>
              </w:rPr>
              <w:t>100 yêu cầu đồng thời</w:t>
            </w:r>
            <w:r w:rsidRPr="00B0747B">
              <w:t>.</w:t>
            </w:r>
          </w:p>
        </w:tc>
        <w:tc>
          <w:tcPr>
            <w:tcW w:w="0" w:type="auto"/>
            <w:vAlign w:val="center"/>
            <w:hideMark/>
          </w:tcPr>
          <w:p w14:paraId="1BCA7BAA" w14:textId="77777777" w:rsidR="00B0747B" w:rsidRPr="00B0747B" w:rsidRDefault="00B0747B" w:rsidP="00B0747B">
            <w:r w:rsidRPr="00B0747B">
              <w:t xml:space="preserve">Gửi </w:t>
            </w:r>
            <w:r w:rsidRPr="00B0747B">
              <w:rPr>
                <w:b/>
                <w:bCs/>
              </w:rPr>
              <w:t>100 yêu cầu đồng thời</w:t>
            </w:r>
            <w:r w:rsidRPr="00B0747B">
              <w:t xml:space="preserve"> và kiểm tra ít nhất </w:t>
            </w:r>
            <w:r w:rsidRPr="00B0747B">
              <w:rPr>
                <w:b/>
                <w:bCs/>
              </w:rPr>
              <w:t>95 yêu cầu</w:t>
            </w:r>
            <w:r w:rsidRPr="00B0747B">
              <w:t xml:space="preserve"> có thời gian phản hồi ≤ </w:t>
            </w:r>
            <w:r w:rsidRPr="00B0747B">
              <w:rPr>
                <w:b/>
                <w:bCs/>
              </w:rPr>
              <w:t>2 giây</w:t>
            </w:r>
            <w:r w:rsidRPr="00B0747B">
              <w:t>.</w:t>
            </w:r>
          </w:p>
        </w:tc>
      </w:tr>
      <w:tr w:rsidR="00B0747B" w:rsidRPr="00B0747B" w14:paraId="21FF1C08" w14:textId="77777777" w:rsidTr="00B0747B">
        <w:tc>
          <w:tcPr>
            <w:tcW w:w="0" w:type="auto"/>
            <w:vAlign w:val="center"/>
            <w:hideMark/>
          </w:tcPr>
          <w:p w14:paraId="390C5D35" w14:textId="77777777" w:rsidR="00B0747B" w:rsidRPr="00B0747B" w:rsidRDefault="00B0747B" w:rsidP="00B0747B">
            <w:r w:rsidRPr="00B0747B">
              <w:rPr>
                <w:b/>
                <w:bCs/>
              </w:rPr>
              <w:t>USA-01</w:t>
            </w:r>
          </w:p>
        </w:tc>
        <w:tc>
          <w:tcPr>
            <w:tcW w:w="0" w:type="auto"/>
            <w:vAlign w:val="center"/>
            <w:hideMark/>
          </w:tcPr>
          <w:p w14:paraId="2A608E66" w14:textId="77777777" w:rsidR="00B0747B" w:rsidRPr="00B0747B" w:rsidRDefault="00B0747B" w:rsidP="00B0747B">
            <w:r w:rsidRPr="00B0747B">
              <w:t xml:space="preserve">Giao diện tiếp nhận đơn hàng phải hiển thị đầy đủ các trường bắt buộc, nhãn trường và thông báo lỗi rõ ràng; người dùng phải có thể hoàn thành việc tạo một đơn hàng hợp lệ trong tối đa </w:t>
            </w:r>
            <w:r w:rsidRPr="00B0747B">
              <w:rPr>
                <w:b/>
                <w:bCs/>
              </w:rPr>
              <w:t>5 phút</w:t>
            </w:r>
            <w:r w:rsidRPr="00B0747B">
              <w:t xml:space="preserve"> và không cần hướng dẫn từ nhân viên hỗ trợ.</w:t>
            </w:r>
          </w:p>
        </w:tc>
        <w:tc>
          <w:tcPr>
            <w:tcW w:w="0" w:type="auto"/>
            <w:vAlign w:val="center"/>
            <w:hideMark/>
          </w:tcPr>
          <w:p w14:paraId="5543B838" w14:textId="77777777" w:rsidR="00B0747B" w:rsidRPr="00B0747B" w:rsidRDefault="00B0747B" w:rsidP="00B0747B">
            <w:r w:rsidRPr="00B0747B">
              <w:t xml:space="preserve">Cho </w:t>
            </w:r>
            <w:r w:rsidRPr="00B0747B">
              <w:rPr>
                <w:b/>
                <w:bCs/>
              </w:rPr>
              <w:t>10 người dùng thử</w:t>
            </w:r>
            <w:r w:rsidRPr="00B0747B">
              <w:t xml:space="preserve"> tạo đơn hàng hợp lệ; ít nhất </w:t>
            </w:r>
            <w:r w:rsidRPr="00B0747B">
              <w:rPr>
                <w:b/>
                <w:bCs/>
              </w:rPr>
              <w:t>9/10 người</w:t>
            </w:r>
            <w:r w:rsidRPr="00B0747B">
              <w:t xml:space="preserve"> hoàn thành trong ≤ </w:t>
            </w:r>
            <w:r w:rsidRPr="00B0747B">
              <w:rPr>
                <w:b/>
                <w:bCs/>
              </w:rPr>
              <w:t>5 phút</w:t>
            </w:r>
            <w:r w:rsidRPr="00B0747B">
              <w:t xml:space="preserve"> mà không cần hỗ trợ.</w:t>
            </w:r>
          </w:p>
        </w:tc>
      </w:tr>
      <w:tr w:rsidR="00B0747B" w:rsidRPr="00B0747B" w14:paraId="4DE3F300" w14:textId="77777777" w:rsidTr="00B0747B">
        <w:tc>
          <w:tcPr>
            <w:tcW w:w="0" w:type="auto"/>
            <w:vAlign w:val="center"/>
            <w:hideMark/>
          </w:tcPr>
          <w:p w14:paraId="52E310A8" w14:textId="77777777" w:rsidR="00B0747B" w:rsidRPr="00B0747B" w:rsidRDefault="00B0747B" w:rsidP="00B0747B">
            <w:r w:rsidRPr="00B0747B">
              <w:rPr>
                <w:b/>
                <w:bCs/>
              </w:rPr>
              <w:lastRenderedPageBreak/>
              <w:t>REQ-AUDIT-01</w:t>
            </w:r>
          </w:p>
        </w:tc>
        <w:tc>
          <w:tcPr>
            <w:tcW w:w="0" w:type="auto"/>
            <w:vAlign w:val="center"/>
            <w:hideMark/>
          </w:tcPr>
          <w:p w14:paraId="6C02EE3F" w14:textId="77777777" w:rsidR="00B0747B" w:rsidRPr="00B0747B" w:rsidRDefault="00B0747B" w:rsidP="00B0747B">
            <w:r w:rsidRPr="00B0747B">
              <w:t xml:space="preserve">Hệ thống phải ghi nhật ký cho </w:t>
            </w:r>
            <w:r w:rsidRPr="00B0747B">
              <w:rPr>
                <w:b/>
                <w:bCs/>
              </w:rPr>
              <w:t>100%</w:t>
            </w:r>
            <w:r w:rsidRPr="00B0747B">
              <w:t xml:space="preserve"> thao tác tạo, sửa và hủy đơn hàng, bao gồm tối thiểu </w:t>
            </w:r>
            <w:r w:rsidRPr="00B0747B">
              <w:rPr>
                <w:b/>
                <w:bCs/>
              </w:rPr>
              <w:t>User ID, thời gian, mã vận đơn, thao tác và kết quả</w:t>
            </w:r>
            <w:r w:rsidRPr="00B0747B">
              <w:t xml:space="preserve">. Nhật ký phải được lưu tối thiểu </w:t>
            </w:r>
            <w:r w:rsidRPr="00B0747B">
              <w:rPr>
                <w:b/>
                <w:bCs/>
              </w:rPr>
              <w:t>12 tháng</w:t>
            </w:r>
            <w:r w:rsidRPr="00B0747B">
              <w:t>.</w:t>
            </w:r>
          </w:p>
        </w:tc>
        <w:tc>
          <w:tcPr>
            <w:tcW w:w="0" w:type="auto"/>
            <w:vAlign w:val="center"/>
            <w:hideMark/>
          </w:tcPr>
          <w:p w14:paraId="477AD255" w14:textId="77777777" w:rsidR="00B0747B" w:rsidRPr="00B0747B" w:rsidRDefault="00B0747B" w:rsidP="00B0747B">
            <w:r w:rsidRPr="00B0747B">
              <w:t xml:space="preserve">Thực hiện các thao tác tạo/sửa/hủy và kiểm tra mỗi thao tác đều có </w:t>
            </w:r>
            <w:r w:rsidRPr="00B0747B">
              <w:rPr>
                <w:b/>
                <w:bCs/>
              </w:rPr>
              <w:t>1 bản ghi nhật ký đầy đủ</w:t>
            </w:r>
            <w:r w:rsidRPr="00B0747B">
              <w:t xml:space="preserve"> với các trường bắt buộc.</w:t>
            </w:r>
          </w:p>
        </w:tc>
      </w:tr>
    </w:tbl>
    <w:p w14:paraId="7462D25A" w14:textId="77777777" w:rsidR="00B0747B" w:rsidRPr="00B0747B" w:rsidRDefault="00B0747B"/>
    <w:sectPr w:rsidR="00B0747B" w:rsidRPr="00B07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AE"/>
    <w:rsid w:val="00250F4E"/>
    <w:rsid w:val="005B1D29"/>
    <w:rsid w:val="00792ECC"/>
    <w:rsid w:val="00B0747B"/>
    <w:rsid w:val="00CB38AA"/>
    <w:rsid w:val="00EA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8A42"/>
  <w15:chartTrackingRefBased/>
  <w15:docId w15:val="{CECC801F-5858-41DB-854C-DDD01E32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6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6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74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Phạm</dc:creator>
  <cp:keywords/>
  <dc:description/>
  <cp:lastModifiedBy>Thái Phạm</cp:lastModifiedBy>
  <cp:revision>1</cp:revision>
  <dcterms:created xsi:type="dcterms:W3CDTF">2026-10-01T08:31:00Z</dcterms:created>
  <dcterms:modified xsi:type="dcterms:W3CDTF">2026-10-01T09:00:00Z</dcterms:modified>
</cp:coreProperties>
</file>