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F596" w14:textId="77777777" w:rsidR="00BE2C87" w:rsidRPr="00BE2C87" w:rsidRDefault="00BE2C87" w:rsidP="00BE2C87">
      <w:pPr>
        <w:rPr>
          <w:b/>
          <w:bCs/>
        </w:rPr>
      </w:pPr>
      <w:r w:rsidRPr="00BE2C87">
        <w:rPr>
          <w:b/>
          <w:bCs/>
        </w:rPr>
        <w:t>CHƯƠNG 1: GIỚI THIỆU (INTRODUCTION)</w:t>
      </w:r>
    </w:p>
    <w:p w14:paraId="20E17208" w14:textId="77777777" w:rsidR="00BE2C87" w:rsidRPr="00BE2C87" w:rsidRDefault="00BE2C87" w:rsidP="00BE2C87">
      <w:pPr>
        <w:rPr>
          <w:b/>
          <w:bCs/>
        </w:rPr>
      </w:pPr>
      <w:r w:rsidRPr="00BE2C87">
        <w:rPr>
          <w:b/>
          <w:bCs/>
        </w:rPr>
        <w:t>1.1. Mục đích tài liệu</w:t>
      </w:r>
    </w:p>
    <w:p w14:paraId="03E05E06" w14:textId="77777777" w:rsidR="00BE2C87" w:rsidRPr="00BE2C87" w:rsidRDefault="00BE2C87" w:rsidP="00BE2C87">
      <w:r w:rsidRPr="00BE2C87">
        <w:t xml:space="preserve">Tài liệu này xác định chi tiết các yêu cầu nghiệp vụ, chức năng, giao diện người dùng và cơ sở dữ liệu cho phân hệ </w:t>
      </w:r>
      <w:r w:rsidRPr="00BE2C87">
        <w:rPr>
          <w:b/>
          <w:bCs/>
        </w:rPr>
        <w:t>"Đặt hàng nhanh"</w:t>
      </w:r>
      <w:r w:rsidRPr="00BE2C87">
        <w:t xml:space="preserve"> của ứng dụng RikkeiMart-Lite. Tài liệu đóng vai trò là căn cứ kỹ thuật chính thức để đội ngũ Phát triển phần mềm (Dev) và Kiểm thử (QC/Tester) tiến hành ước lượng khối lượng công việc, triển khai tính năng và xây dựng kịch bản kiểm thử (Test Case).</w:t>
      </w:r>
    </w:p>
    <w:p w14:paraId="5183B9BC" w14:textId="77777777" w:rsidR="00BE2C87" w:rsidRPr="00BE2C87" w:rsidRDefault="00BE2C87" w:rsidP="00BE2C87">
      <w:pPr>
        <w:rPr>
          <w:b/>
          <w:bCs/>
        </w:rPr>
      </w:pPr>
      <w:r w:rsidRPr="00BE2C87">
        <w:rPr>
          <w:b/>
          <w:bCs/>
        </w:rPr>
        <w:t>1.2. Phạm vi sản phẩm</w:t>
      </w:r>
    </w:p>
    <w:p w14:paraId="45794BEB" w14:textId="77777777" w:rsidR="00BE2C87" w:rsidRPr="00BE2C87" w:rsidRDefault="00BE2C87" w:rsidP="00BE2C87">
      <w:r w:rsidRPr="00BE2C87">
        <w:t xml:space="preserve">Phân hệ </w:t>
      </w:r>
      <w:r w:rsidRPr="00BE2C87">
        <w:rPr>
          <w:b/>
          <w:bCs/>
        </w:rPr>
        <w:t>"Đặt hàng nhanh"</w:t>
      </w:r>
      <w:r w:rsidRPr="00BE2C87">
        <w:t xml:space="preserve"> cung cấp giải pháp tối giản hóa quy trình mua sắm trên app:</w:t>
      </w:r>
    </w:p>
    <w:p w14:paraId="5962626B" w14:textId="77777777" w:rsidR="00BE2C87" w:rsidRPr="00BE2C87" w:rsidRDefault="00BE2C87" w:rsidP="00BE2C87">
      <w:pPr>
        <w:numPr>
          <w:ilvl w:val="0"/>
          <w:numId w:val="1"/>
        </w:numPr>
      </w:pPr>
      <w:r w:rsidRPr="00BE2C87">
        <w:t>Cho phép khách hàng xem danh mục sản phẩm sẵn có, chọn một sản phẩm, nhập số lượng mong muốn và tiến hành đặt hàng tức thì.</w:t>
      </w:r>
    </w:p>
    <w:p w14:paraId="2E6679DD" w14:textId="77777777" w:rsidR="00BE2C87" w:rsidRPr="00BE2C87" w:rsidRDefault="00BE2C87" w:rsidP="00BE2C87">
      <w:pPr>
        <w:numPr>
          <w:ilvl w:val="0"/>
          <w:numId w:val="1"/>
        </w:numPr>
      </w:pPr>
      <w:r w:rsidRPr="00BE2C87">
        <w:t>Tự động kiểm tra tính hợp lệ của dữ liệu đầu vào và khởi tạo đơn hàng mới ở trạng thái "Chờ xử lý".</w:t>
      </w:r>
    </w:p>
    <w:p w14:paraId="2C5DE8B4" w14:textId="77777777" w:rsidR="00BE2C87" w:rsidRPr="00BE2C87" w:rsidRDefault="00BE2C87" w:rsidP="00BE2C87">
      <w:pPr>
        <w:numPr>
          <w:ilvl w:val="0"/>
          <w:numId w:val="1"/>
        </w:numPr>
      </w:pPr>
      <w:r w:rsidRPr="00BE2C87">
        <w:t>Chuyển giao thông tin đơn hàng tới hàng đợi xử lý của nhân viên vận hành cửa hàng.</w:t>
      </w:r>
    </w:p>
    <w:p w14:paraId="29B51DEE" w14:textId="77777777" w:rsidR="00BE2C87" w:rsidRPr="00BE2C87" w:rsidRDefault="00BE2C87" w:rsidP="00BE2C87">
      <w:pPr>
        <w:numPr>
          <w:ilvl w:val="0"/>
          <w:numId w:val="1"/>
        </w:numPr>
      </w:pPr>
      <w:r w:rsidRPr="00BE2C87">
        <w:rPr>
          <w:i/>
          <w:iCs/>
        </w:rPr>
        <w:t>Phạm vi loại trừ:</w:t>
      </w:r>
      <w:r w:rsidRPr="00BE2C87">
        <w:t xml:space="preserve"> Phân hệ chưa bao gồm luồng tích hợp cổng thanh toán trực tuyến, quản lý vận chuyển liên đơn vị hay quản lý khuyến mại phức tạp.</w:t>
      </w:r>
    </w:p>
    <w:p w14:paraId="2449F374" w14:textId="77777777" w:rsidR="00BE2C87" w:rsidRPr="00BE2C87" w:rsidRDefault="00BE2C87" w:rsidP="00BE2C87">
      <w:pPr>
        <w:rPr>
          <w:b/>
          <w:bCs/>
        </w:rPr>
      </w:pPr>
      <w:r w:rsidRPr="00BE2C87">
        <w:rPr>
          <w:b/>
          <w:bCs/>
        </w:rPr>
        <w:t>1.3. Định nghĩa và từ viết tắt</w:t>
      </w:r>
    </w:p>
    <w:p w14:paraId="440D6143" w14:textId="77777777" w:rsidR="00BE2C87" w:rsidRPr="00BE2C87" w:rsidRDefault="00BE2C87" w:rsidP="00BE2C87">
      <w:pPr>
        <w:numPr>
          <w:ilvl w:val="0"/>
          <w:numId w:val="2"/>
        </w:numPr>
      </w:pPr>
      <w:r w:rsidRPr="00BE2C87">
        <w:rPr>
          <w:b/>
          <w:bCs/>
        </w:rPr>
        <w:t>SRS (Software Requirements Specification):</w:t>
      </w:r>
      <w:r w:rsidRPr="00BE2C87">
        <w:t xml:space="preserve"> Tài liệu đặc tả yêu cầu phần mềm.</w:t>
      </w:r>
    </w:p>
    <w:p w14:paraId="5059230D" w14:textId="77777777" w:rsidR="00BE2C87" w:rsidRPr="00BE2C87" w:rsidRDefault="00BE2C87" w:rsidP="00BE2C87">
      <w:pPr>
        <w:numPr>
          <w:ilvl w:val="0"/>
          <w:numId w:val="2"/>
        </w:numPr>
      </w:pPr>
      <w:r w:rsidRPr="00BE2C87">
        <w:rPr>
          <w:b/>
          <w:bCs/>
        </w:rPr>
        <w:t>Actor:</w:t>
      </w:r>
      <w:r w:rsidRPr="00BE2C87">
        <w:t xml:space="preserve"> Tác nhân bên ngoài tương tác với hệ thống (người dùng hoặc hệ thống khác).</w:t>
      </w:r>
    </w:p>
    <w:p w14:paraId="06A29027" w14:textId="77777777" w:rsidR="00BE2C87" w:rsidRPr="00BE2C87" w:rsidRDefault="00BE2C87" w:rsidP="00BE2C87">
      <w:pPr>
        <w:numPr>
          <w:ilvl w:val="0"/>
          <w:numId w:val="2"/>
        </w:numPr>
      </w:pPr>
      <w:r w:rsidRPr="00BE2C87">
        <w:rPr>
          <w:b/>
          <w:bCs/>
        </w:rPr>
        <w:t>1NF / 3NF (First / Third Normal Form):</w:t>
      </w:r>
      <w:r w:rsidRPr="00BE2C87">
        <w:t xml:space="preserve"> Dạng chuẩn 1 và Dạng chuẩn 3 trong thiết kế cơ sở dữ liệu quan hệ.</w:t>
      </w:r>
    </w:p>
    <w:p w14:paraId="2580E742" w14:textId="77777777" w:rsidR="00BE2C87" w:rsidRPr="00BE2C87" w:rsidRDefault="00BE2C87" w:rsidP="00BE2C87">
      <w:pPr>
        <w:numPr>
          <w:ilvl w:val="0"/>
          <w:numId w:val="2"/>
        </w:numPr>
      </w:pPr>
      <w:r w:rsidRPr="00BE2C87">
        <w:rPr>
          <w:b/>
          <w:bCs/>
        </w:rPr>
        <w:t>PK (Primary Key):</w:t>
      </w:r>
      <w:r w:rsidRPr="00BE2C87">
        <w:t xml:space="preserve"> Khóa chính dùng để định danh duy nhất một bản ghi.</w:t>
      </w:r>
    </w:p>
    <w:p w14:paraId="5D34A691" w14:textId="77777777" w:rsidR="00BE2C87" w:rsidRPr="00BE2C87" w:rsidRDefault="00BE2C87" w:rsidP="00BE2C87">
      <w:pPr>
        <w:numPr>
          <w:ilvl w:val="0"/>
          <w:numId w:val="2"/>
        </w:numPr>
      </w:pPr>
      <w:r w:rsidRPr="00BE2C87">
        <w:rPr>
          <w:b/>
          <w:bCs/>
        </w:rPr>
        <w:t>FK (Foreign Key):</w:t>
      </w:r>
      <w:r w:rsidRPr="00BE2C87">
        <w:t xml:space="preserve"> Khóa ngoại thiết lập mối quan hệ tham chiếu giữa các bảng dữ liệu.</w:t>
      </w:r>
    </w:p>
    <w:p w14:paraId="47E6EF7A" w14:textId="77777777" w:rsidR="00BE2C87" w:rsidRPr="00BE2C87" w:rsidRDefault="00BE2C87" w:rsidP="00BE2C87">
      <w:pPr>
        <w:numPr>
          <w:ilvl w:val="0"/>
          <w:numId w:val="2"/>
        </w:numPr>
      </w:pPr>
      <w:r w:rsidRPr="00BE2C87">
        <w:rPr>
          <w:b/>
          <w:bCs/>
        </w:rPr>
        <w:t>CTA (Call To Action):</w:t>
      </w:r>
      <w:r w:rsidRPr="00BE2C87">
        <w:t xml:space="preserve"> Nút hành động chính trên giao diện người dùng.</w:t>
      </w:r>
    </w:p>
    <w:p w14:paraId="017DFD41" w14:textId="77777777" w:rsidR="00BE2C87" w:rsidRPr="00BE2C87" w:rsidRDefault="00BE2C87" w:rsidP="00BE2C87">
      <w:pPr>
        <w:rPr>
          <w:b/>
          <w:bCs/>
        </w:rPr>
      </w:pPr>
      <w:r w:rsidRPr="00BE2C87">
        <w:rPr>
          <w:b/>
          <w:bCs/>
        </w:rPr>
        <w:t>CHƯƠNG 2: MÔ TẢ TỔNG QUAN (OVERALL DESCRIPTION)</w:t>
      </w:r>
    </w:p>
    <w:p w14:paraId="59696999" w14:textId="77777777" w:rsidR="00BE2C87" w:rsidRPr="00BE2C87" w:rsidRDefault="00BE2C87" w:rsidP="00BE2C87">
      <w:pPr>
        <w:rPr>
          <w:b/>
          <w:bCs/>
        </w:rPr>
      </w:pPr>
      <w:r w:rsidRPr="00BE2C87">
        <w:rPr>
          <w:b/>
          <w:bCs/>
        </w:rPr>
        <w:t>2.1. Bối cảnh sản phẩm</w:t>
      </w:r>
    </w:p>
    <w:p w14:paraId="3C04FB42" w14:textId="77777777" w:rsidR="00BE2C87" w:rsidRPr="00BE2C87" w:rsidRDefault="00BE2C87" w:rsidP="00BE2C87">
      <w:r w:rsidRPr="00BE2C87">
        <w:lastRenderedPageBreak/>
        <w:t>RikkeiMart-Lite là giải pháp số hóa kênh bán lẻ tiện lợi. Phân hệ "Đặt hàng nhanh" đóng vai trò là điểm tiếp xúc đầu tiên (Touchpoint) giữa khách hàng và dịch vụ bán lẻ trực tuyến, giải quyết bài toán đặt mua hàng thiết yếu với thao tác tối giản và phản hồi nhanh chóng.</w:t>
      </w:r>
    </w:p>
    <w:p w14:paraId="2627EEC4" w14:textId="77777777" w:rsidR="00BE2C87" w:rsidRPr="00BE2C87" w:rsidRDefault="00BE2C87" w:rsidP="00BE2C87">
      <w:pPr>
        <w:rPr>
          <w:b/>
          <w:bCs/>
        </w:rPr>
      </w:pPr>
      <w:r w:rsidRPr="00BE2C87">
        <w:rPr>
          <w:b/>
          <w:bCs/>
        </w:rPr>
        <w:t>2.2. Chức năng sản phẩm (Đặc tả Use Case)</w:t>
      </w:r>
    </w:p>
    <w:p w14:paraId="64FF9C3C" w14:textId="77777777" w:rsidR="00BE2C87" w:rsidRPr="00BE2C87" w:rsidRDefault="00BE2C87" w:rsidP="00BE2C87">
      <w:pPr>
        <w:rPr>
          <w:b/>
          <w:bCs/>
        </w:rPr>
      </w:pPr>
      <w:r w:rsidRPr="00BE2C87">
        <w:rPr>
          <w:b/>
          <w:bCs/>
        </w:rPr>
        <w:t>Đặc tả chi tiết Use Case: Đặt hàng</w:t>
      </w:r>
    </w:p>
    <w:p w14:paraId="3D198B21" w14:textId="77777777" w:rsidR="00BE2C87" w:rsidRPr="00BE2C87" w:rsidRDefault="00BE2C87" w:rsidP="00BE2C87">
      <w:pPr>
        <w:numPr>
          <w:ilvl w:val="0"/>
          <w:numId w:val="3"/>
        </w:numPr>
      </w:pPr>
      <w:r w:rsidRPr="00BE2C87">
        <w:rPr>
          <w:b/>
          <w:bCs/>
        </w:rPr>
        <w:t>Mã Use Case:</w:t>
      </w:r>
      <w:r w:rsidRPr="00BE2C87">
        <w:t xml:space="preserve"> UC-01</w:t>
      </w:r>
    </w:p>
    <w:p w14:paraId="17FB48F5" w14:textId="77777777" w:rsidR="00BE2C87" w:rsidRPr="00BE2C87" w:rsidRDefault="00BE2C87" w:rsidP="00BE2C87">
      <w:pPr>
        <w:numPr>
          <w:ilvl w:val="0"/>
          <w:numId w:val="3"/>
        </w:numPr>
      </w:pPr>
      <w:r w:rsidRPr="00BE2C87">
        <w:rPr>
          <w:b/>
          <w:bCs/>
        </w:rPr>
        <w:t>Tên Use Case:</w:t>
      </w:r>
      <w:r w:rsidRPr="00BE2C87">
        <w:t xml:space="preserve"> Đặt hàng</w:t>
      </w:r>
    </w:p>
    <w:p w14:paraId="1E2A9BEC" w14:textId="77777777" w:rsidR="00BE2C87" w:rsidRPr="00BE2C87" w:rsidRDefault="00BE2C87" w:rsidP="00BE2C87">
      <w:pPr>
        <w:numPr>
          <w:ilvl w:val="0"/>
          <w:numId w:val="3"/>
        </w:numPr>
      </w:pPr>
      <w:r w:rsidRPr="00BE2C87">
        <w:rPr>
          <w:b/>
          <w:bCs/>
        </w:rPr>
        <w:t>Actor:</w:t>
      </w:r>
    </w:p>
    <w:p w14:paraId="63AC7A0F" w14:textId="77777777" w:rsidR="00BE2C87" w:rsidRPr="00BE2C87" w:rsidRDefault="00BE2C87" w:rsidP="00BE2C87">
      <w:pPr>
        <w:numPr>
          <w:ilvl w:val="1"/>
          <w:numId w:val="3"/>
        </w:numPr>
      </w:pPr>
      <w:r w:rsidRPr="00BE2C87">
        <w:t>Khách hàng (Tác nhân chính - Primary Actor)</w:t>
      </w:r>
    </w:p>
    <w:p w14:paraId="6AD37CAB" w14:textId="77777777" w:rsidR="00BE2C87" w:rsidRPr="00BE2C87" w:rsidRDefault="00BE2C87" w:rsidP="00BE2C87">
      <w:pPr>
        <w:numPr>
          <w:ilvl w:val="1"/>
          <w:numId w:val="3"/>
        </w:numPr>
      </w:pPr>
      <w:r w:rsidRPr="00BE2C87">
        <w:t>Nhân viên xử lý đơn (Tác nhân phụ - Secondary Actor)</w:t>
      </w:r>
    </w:p>
    <w:p w14:paraId="4E62A98D" w14:textId="77777777" w:rsidR="00BE2C87" w:rsidRPr="00BE2C87" w:rsidRDefault="00BE2C87" w:rsidP="00BE2C87">
      <w:pPr>
        <w:numPr>
          <w:ilvl w:val="0"/>
          <w:numId w:val="3"/>
        </w:numPr>
      </w:pPr>
      <w:r w:rsidRPr="00BE2C87">
        <w:rPr>
          <w:b/>
          <w:bCs/>
        </w:rPr>
        <w:t>Tiền điều kiện (Pre-conditions):</w:t>
      </w:r>
    </w:p>
    <w:p w14:paraId="3A0F62C3" w14:textId="77777777" w:rsidR="00BE2C87" w:rsidRPr="00BE2C87" w:rsidRDefault="00BE2C87" w:rsidP="00BE2C87">
      <w:pPr>
        <w:numPr>
          <w:ilvl w:val="1"/>
          <w:numId w:val="3"/>
        </w:numPr>
      </w:pPr>
      <w:r w:rsidRPr="00BE2C87">
        <w:t>Khách hàng đã truy cập màn hình danh sách sản phẩm trên ứng dụng RikkeiMart-Lite.</w:t>
      </w:r>
    </w:p>
    <w:p w14:paraId="7B4C92D3" w14:textId="77777777" w:rsidR="00BE2C87" w:rsidRPr="00BE2C87" w:rsidRDefault="00BE2C87" w:rsidP="00BE2C87">
      <w:pPr>
        <w:numPr>
          <w:ilvl w:val="1"/>
          <w:numId w:val="3"/>
        </w:numPr>
      </w:pPr>
      <w:r w:rsidRPr="00BE2C87">
        <w:t>Kho hàng có ít nhất 01 sản phẩm đang ở trạng thái hiển thị bán.</w:t>
      </w:r>
    </w:p>
    <w:p w14:paraId="43A9AD80" w14:textId="77777777" w:rsidR="00BE2C87" w:rsidRPr="00BE2C87" w:rsidRDefault="00BE2C87" w:rsidP="00BE2C87">
      <w:pPr>
        <w:numPr>
          <w:ilvl w:val="0"/>
          <w:numId w:val="3"/>
        </w:numPr>
      </w:pPr>
      <w:r w:rsidRPr="00BE2C87">
        <w:rPr>
          <w:b/>
          <w:bCs/>
        </w:rPr>
        <w:t>Hậu điều kiện (Post-conditions):</w:t>
      </w:r>
    </w:p>
    <w:p w14:paraId="5F71E349" w14:textId="77777777" w:rsidR="00BE2C87" w:rsidRPr="00BE2C87" w:rsidRDefault="00BE2C87" w:rsidP="00BE2C87">
      <w:pPr>
        <w:numPr>
          <w:ilvl w:val="1"/>
          <w:numId w:val="3"/>
        </w:numPr>
      </w:pPr>
      <w:r w:rsidRPr="00BE2C87">
        <w:t>Đơn hàng mới được ghi nhận vào cơ sở dữ liệu với trạng thái ban đầu là "Chờ xử lý".</w:t>
      </w:r>
    </w:p>
    <w:p w14:paraId="2F2954EB" w14:textId="77777777" w:rsidR="00BE2C87" w:rsidRPr="00BE2C87" w:rsidRDefault="00BE2C87" w:rsidP="00BE2C87">
      <w:pPr>
        <w:numPr>
          <w:ilvl w:val="1"/>
          <w:numId w:val="3"/>
        </w:numPr>
      </w:pPr>
      <w:r w:rsidRPr="00BE2C87">
        <w:t>Đơn hàng mới xuất hiện ngay trên danh sách chờ xử lý của Nhân viên xử lý đơn để tiếp nhận và xác nhận.</w:t>
      </w:r>
    </w:p>
    <w:p w14:paraId="5FAB7657" w14:textId="77777777" w:rsidR="00BE2C87" w:rsidRPr="00BE2C87" w:rsidRDefault="00BE2C87" w:rsidP="00BE2C87">
      <w:pPr>
        <w:numPr>
          <w:ilvl w:val="0"/>
          <w:numId w:val="3"/>
        </w:numPr>
      </w:pPr>
      <w:r w:rsidRPr="00BE2C87">
        <w:rPr>
          <w:b/>
          <w:bCs/>
        </w:rPr>
        <w:t>Luồng sự kiện chính (Main Flow):</w:t>
      </w:r>
    </w:p>
    <w:p w14:paraId="4FE7BF92" w14:textId="77777777" w:rsidR="00BE2C87" w:rsidRPr="00BE2C87" w:rsidRDefault="00BE2C87" w:rsidP="00BE2C87">
      <w:pPr>
        <w:numPr>
          <w:ilvl w:val="1"/>
          <w:numId w:val="4"/>
        </w:numPr>
      </w:pPr>
      <w:r w:rsidRPr="00BE2C87">
        <w:t>Khách hàng xem danh mục sản phẩm hiển thị trên màn hình.</w:t>
      </w:r>
    </w:p>
    <w:p w14:paraId="08AD2753" w14:textId="77777777" w:rsidR="00BE2C87" w:rsidRPr="00BE2C87" w:rsidRDefault="00BE2C87" w:rsidP="00BE2C87">
      <w:pPr>
        <w:numPr>
          <w:ilvl w:val="1"/>
          <w:numId w:val="4"/>
        </w:numPr>
      </w:pPr>
      <w:r w:rsidRPr="00BE2C87">
        <w:t>Khách hàng chọn 01 sản phẩm và nhập số lượng muốn mua.</w:t>
      </w:r>
    </w:p>
    <w:p w14:paraId="75CA421D" w14:textId="77777777" w:rsidR="00BE2C87" w:rsidRPr="00BE2C87" w:rsidRDefault="00BE2C87" w:rsidP="00BE2C87">
      <w:pPr>
        <w:numPr>
          <w:ilvl w:val="1"/>
          <w:numId w:val="4"/>
        </w:numPr>
      </w:pPr>
      <w:r w:rsidRPr="00BE2C87">
        <w:t xml:space="preserve">Khách hàng nhấn nút </w:t>
      </w:r>
      <w:r w:rsidRPr="00BE2C87">
        <w:rPr>
          <w:b/>
          <w:bCs/>
        </w:rPr>
        <w:t>"Xác nhận đặt hàng"</w:t>
      </w:r>
      <w:r w:rsidRPr="00BE2C87">
        <w:t>.</w:t>
      </w:r>
    </w:p>
    <w:p w14:paraId="6B573DC1" w14:textId="77777777" w:rsidR="00BE2C87" w:rsidRPr="00BE2C87" w:rsidRDefault="00BE2C87" w:rsidP="00BE2C87">
      <w:pPr>
        <w:numPr>
          <w:ilvl w:val="1"/>
          <w:numId w:val="4"/>
        </w:numPr>
      </w:pPr>
      <w:r w:rsidRPr="00BE2C87">
        <w:t xml:space="preserve">Hệ thống kiểm tra số lượng hợp lệ và tạo bản ghi đơn hàng ở trạng thái </w:t>
      </w:r>
      <w:r w:rsidRPr="00BE2C87">
        <w:rPr>
          <w:b/>
          <w:bCs/>
        </w:rPr>
        <w:t>"Chờ xử lý"</w:t>
      </w:r>
      <w:r w:rsidRPr="00BE2C87">
        <w:t>.</w:t>
      </w:r>
    </w:p>
    <w:p w14:paraId="0CE9129F" w14:textId="77777777" w:rsidR="00BE2C87" w:rsidRPr="00BE2C87" w:rsidRDefault="00BE2C87" w:rsidP="00BE2C87">
      <w:pPr>
        <w:numPr>
          <w:ilvl w:val="1"/>
          <w:numId w:val="4"/>
        </w:numPr>
      </w:pPr>
      <w:r w:rsidRPr="00BE2C87">
        <w:t>Hệ thống hiển thị thông báo đặt hàng thành công kèm mã đơn hàng trực tiếp trên giao diện.</w:t>
      </w:r>
    </w:p>
    <w:p w14:paraId="647C1AD4" w14:textId="77777777" w:rsidR="00BE2C87" w:rsidRPr="00BE2C87" w:rsidRDefault="00BE2C87" w:rsidP="00BE2C87">
      <w:pPr>
        <w:numPr>
          <w:ilvl w:val="0"/>
          <w:numId w:val="3"/>
        </w:numPr>
      </w:pPr>
      <w:r w:rsidRPr="00BE2C87">
        <w:rPr>
          <w:b/>
          <w:bCs/>
        </w:rPr>
        <w:t>Luồng ngoại lệ (Alternative Flows):</w:t>
      </w:r>
    </w:p>
    <w:p w14:paraId="081E1248" w14:textId="77777777" w:rsidR="00BE2C87" w:rsidRPr="00BE2C87" w:rsidRDefault="00BE2C87" w:rsidP="00BE2C87">
      <w:pPr>
        <w:numPr>
          <w:ilvl w:val="1"/>
          <w:numId w:val="3"/>
        </w:numPr>
      </w:pPr>
      <w:r w:rsidRPr="00BE2C87">
        <w:rPr>
          <w:b/>
          <w:bCs/>
        </w:rPr>
        <w:lastRenderedPageBreak/>
        <w:t>4a. Số lượng nhập không hợp lệ:</w:t>
      </w:r>
    </w:p>
    <w:p w14:paraId="04B010C7" w14:textId="439CB7EC" w:rsidR="00BE2C87" w:rsidRPr="00BE2C87" w:rsidRDefault="00BE2C87" w:rsidP="00BE2C87">
      <w:pPr>
        <w:numPr>
          <w:ilvl w:val="2"/>
          <w:numId w:val="3"/>
        </w:numPr>
      </w:pPr>
      <w:r w:rsidRPr="00BE2C87">
        <w:t xml:space="preserve">Tại bước 4, nếu số lượng bị bỏ trống hoặc có giá trị </w:t>
      </w:r>
      <m:oMath>
        <m:r>
          <w:rPr>
            <w:rFonts w:ascii="Cambria Math" w:hAnsi="Cambria Math"/>
          </w:rPr>
          <m:t>≤0</m:t>
        </m:r>
      </m:oMath>
      <w:r w:rsidRPr="00BE2C87">
        <w:t xml:space="preserve"> (hoặc chứa ký tự không phải số nguyên dương), hệ thống không tạo đơn hàng.</w:t>
      </w:r>
    </w:p>
    <w:p w14:paraId="718053BE" w14:textId="77777777" w:rsidR="00BE2C87" w:rsidRPr="00BE2C87" w:rsidRDefault="00BE2C87" w:rsidP="00BE2C87">
      <w:pPr>
        <w:numPr>
          <w:ilvl w:val="2"/>
          <w:numId w:val="3"/>
        </w:numPr>
      </w:pPr>
      <w:r w:rsidRPr="00BE2C87">
        <w:t xml:space="preserve">Hệ thống giữ nguyên thông tin sản phẩm đã chọn và hiển thị thông báo lỗi màu đỏ tại vùng phản hồi: </w:t>
      </w:r>
      <w:r w:rsidRPr="00BE2C87">
        <w:rPr>
          <w:i/>
          <w:iCs/>
        </w:rPr>
        <w:t>"Số lượng đặt hàng không hợp lệ. Vui lòng nhập số nguyên lớn hơn 0."</w:t>
      </w:r>
    </w:p>
    <w:p w14:paraId="63199BBA" w14:textId="77777777" w:rsidR="00BE2C87" w:rsidRPr="00BE2C87" w:rsidRDefault="00BE2C87" w:rsidP="00BE2C87">
      <w:pPr>
        <w:rPr>
          <w:b/>
          <w:bCs/>
        </w:rPr>
      </w:pPr>
      <w:r w:rsidRPr="00BE2C87">
        <w:rPr>
          <w:b/>
          <w:bCs/>
        </w:rPr>
        <w:t>2.3. Đặc điểm người dùng</w:t>
      </w:r>
    </w:p>
    <w:p w14:paraId="68782A93" w14:textId="77777777" w:rsidR="00BE2C87" w:rsidRPr="00BE2C87" w:rsidRDefault="00BE2C87" w:rsidP="00BE2C87">
      <w:pPr>
        <w:numPr>
          <w:ilvl w:val="0"/>
          <w:numId w:val="5"/>
        </w:numPr>
      </w:pPr>
      <w:r w:rsidRPr="00BE2C87">
        <w:rPr>
          <w:b/>
          <w:bCs/>
        </w:rPr>
        <w:t>Khách hàng:</w:t>
      </w:r>
      <w:r w:rsidRPr="00BE2C87">
        <w:t xml:space="preserve"> Người tiêu dùng đại chúng, cần trải nghiệm đặt hàng nhanh, giao diện rõ ràng, phản hồi trạng thái tức thì không gây nhầm lẫn.</w:t>
      </w:r>
    </w:p>
    <w:p w14:paraId="65063AD8" w14:textId="77777777" w:rsidR="00BE2C87" w:rsidRPr="00BE2C87" w:rsidRDefault="00BE2C87" w:rsidP="00BE2C87">
      <w:pPr>
        <w:numPr>
          <w:ilvl w:val="0"/>
          <w:numId w:val="5"/>
        </w:numPr>
      </w:pPr>
      <w:r w:rsidRPr="00BE2C87">
        <w:rPr>
          <w:b/>
          <w:bCs/>
        </w:rPr>
        <w:t>Nhân viên xử lý đơn:</w:t>
      </w:r>
      <w:r w:rsidRPr="00BE2C87">
        <w:t xml:space="preserve"> Nhân sự kho/cửa hàng phụ trách rà soát danh sách đơn mới và bấm chuyển trạng thái sang "Đã xác nhận".</w:t>
      </w:r>
    </w:p>
    <w:p w14:paraId="3B0C4A75" w14:textId="77777777" w:rsidR="00BE2C87" w:rsidRPr="00BE2C87" w:rsidRDefault="00BE2C87" w:rsidP="00BE2C87">
      <w:pPr>
        <w:rPr>
          <w:b/>
          <w:bCs/>
        </w:rPr>
      </w:pPr>
      <w:r w:rsidRPr="00BE2C87">
        <w:rPr>
          <w:b/>
          <w:bCs/>
        </w:rPr>
        <w:t>2.4. Ràng buộc thiết kế và nghiệp vụ</w:t>
      </w:r>
    </w:p>
    <w:p w14:paraId="61914A1C" w14:textId="77777777" w:rsidR="00BE2C87" w:rsidRPr="00BE2C87" w:rsidRDefault="00BE2C87" w:rsidP="00BE2C87">
      <w:pPr>
        <w:numPr>
          <w:ilvl w:val="0"/>
          <w:numId w:val="6"/>
        </w:numPr>
      </w:pPr>
      <w:r w:rsidRPr="00BE2C87">
        <w:t>Một khách hàng có thể phát sinh nhiều đơn hàng theo thời gian; một đơn hàng chỉ thuộc quyền sở hữu của đúng một khách hàng.</w:t>
      </w:r>
    </w:p>
    <w:p w14:paraId="1DD50BAF" w14:textId="77777777" w:rsidR="00BE2C87" w:rsidRPr="00BE2C87" w:rsidRDefault="00BE2C87" w:rsidP="00BE2C87">
      <w:pPr>
        <w:numPr>
          <w:ilvl w:val="0"/>
          <w:numId w:val="6"/>
        </w:numPr>
      </w:pPr>
      <w:r w:rsidRPr="00BE2C87">
        <w:t xml:space="preserve">Vòng đời trạng thái đơn hàng: Khởi tạo mặc định là </w:t>
      </w:r>
      <w:r w:rsidRPr="00BE2C87">
        <w:rPr>
          <w:b/>
          <w:bCs/>
        </w:rPr>
        <w:t>"Chờ xử lý"</w:t>
      </w:r>
      <w:r w:rsidRPr="00BE2C87">
        <w:t xml:space="preserve">; chỉ được chuyển thành </w:t>
      </w:r>
      <w:r w:rsidRPr="00BE2C87">
        <w:rPr>
          <w:b/>
          <w:bCs/>
        </w:rPr>
        <w:t>"Đã xác nhận"</w:t>
      </w:r>
      <w:r w:rsidRPr="00BE2C87">
        <w:t xml:space="preserve"> sau khi nhân viên xử lý đơn thao tác thủ công.</w:t>
      </w:r>
    </w:p>
    <w:p w14:paraId="112E078D" w14:textId="77777777" w:rsidR="00BE2C87" w:rsidRPr="00BE2C87" w:rsidRDefault="00BE2C87" w:rsidP="00BE2C87">
      <w:pPr>
        <w:numPr>
          <w:ilvl w:val="0"/>
          <w:numId w:val="6"/>
        </w:numPr>
      </w:pPr>
      <w:r w:rsidRPr="00BE2C87">
        <w:t xml:space="preserve">Giao diện người dùng phải tuân thủ nguyên tắc </w:t>
      </w:r>
      <w:r w:rsidRPr="00BE2C87">
        <w:rPr>
          <w:b/>
          <w:bCs/>
        </w:rPr>
        <w:t>Feedback</w:t>
      </w:r>
      <w:r w:rsidRPr="00BE2C87">
        <w:t>: Mọi thao tác gửi yêu cầu đều phải có vùng hiển thị kết quả (thành công hoặc thông báo lỗi) tức thời, loại bỏ hoàn toàn trạng thái im lặng khiến người dùng bối rối.</w:t>
      </w:r>
    </w:p>
    <w:p w14:paraId="2DE470EF" w14:textId="77777777" w:rsidR="00BE2C87" w:rsidRPr="00BE2C87" w:rsidRDefault="00BE2C87" w:rsidP="00BE2C87">
      <w:pPr>
        <w:rPr>
          <w:b/>
          <w:bCs/>
        </w:rPr>
      </w:pPr>
      <w:r w:rsidRPr="00BE2C87">
        <w:rPr>
          <w:b/>
          <w:bCs/>
        </w:rPr>
        <w:t>CHƯƠNG 3: YÊU CẦU CỤ THỂ (SPECIFIC REQUIREMENTS)</w:t>
      </w:r>
    </w:p>
    <w:p w14:paraId="2FCD49F5" w14:textId="77777777" w:rsidR="00BE2C87" w:rsidRPr="00BE2C87" w:rsidRDefault="00BE2C87" w:rsidP="00BE2C87">
      <w:pPr>
        <w:rPr>
          <w:b/>
          <w:bCs/>
        </w:rPr>
      </w:pPr>
      <w:r w:rsidRPr="00BE2C87">
        <w:rPr>
          <w:b/>
          <w:bCs/>
        </w:rPr>
        <w:t>3.1. Yêu cầu chức năng (Functional Requirements)</w:t>
      </w:r>
    </w:p>
    <w:p w14:paraId="719AFA44" w14:textId="77777777" w:rsidR="00BE2C87" w:rsidRPr="00BE2C87" w:rsidRDefault="00BE2C87" w:rsidP="00BE2C87">
      <w:r w:rsidRPr="00BE2C87">
        <w:t>Yêu cầu phi chức năng/chức năng ban đầu (REQ-01 nháp) được chuẩn hóa lại thành yêu cầu có khả năng đo lường và kiểm thử độc lập (Verifiable):</w:t>
      </w:r>
    </w:p>
    <w:p w14:paraId="618000BB" w14:textId="77777777" w:rsidR="00BE2C87" w:rsidRPr="00BE2C87" w:rsidRDefault="00BE2C87" w:rsidP="00BE2C87">
      <w:pPr>
        <w:numPr>
          <w:ilvl w:val="0"/>
          <w:numId w:val="7"/>
        </w:numPr>
      </w:pPr>
      <w:r w:rsidRPr="00BE2C87">
        <w:rPr>
          <w:b/>
          <w:bCs/>
        </w:rPr>
        <w:t>Mã yêu cầu:</w:t>
      </w:r>
      <w:r w:rsidRPr="00BE2C87">
        <w:t xml:space="preserve"> </w:t>
      </w:r>
      <w:r w:rsidRPr="00BE2C87">
        <w:rPr>
          <w:b/>
          <w:bCs/>
        </w:rPr>
        <w:t>REQ-01 (Đã chuẩn hóa)</w:t>
      </w:r>
    </w:p>
    <w:p w14:paraId="06A8F3DB" w14:textId="77777777" w:rsidR="00BE2C87" w:rsidRPr="00BE2C87" w:rsidRDefault="00BE2C87" w:rsidP="00BE2C87">
      <w:pPr>
        <w:numPr>
          <w:ilvl w:val="0"/>
          <w:numId w:val="7"/>
        </w:numPr>
      </w:pPr>
      <w:r w:rsidRPr="00BE2C87">
        <w:rPr>
          <w:b/>
          <w:bCs/>
        </w:rPr>
        <w:t>Phát biểu yêu cầu:</w:t>
      </w:r>
    </w:p>
    <w:p w14:paraId="1A9FDDF2" w14:textId="743CD6FD" w:rsidR="00BE2C87" w:rsidRPr="00BE2C87" w:rsidRDefault="00BE2C87" w:rsidP="00BE2C87">
      <w:pPr>
        <w:numPr>
          <w:ilvl w:val="1"/>
          <w:numId w:val="7"/>
        </w:numPr>
      </w:pPr>
      <w:r w:rsidRPr="00BE2C87">
        <w:rPr>
          <w:b/>
          <w:bCs/>
        </w:rPr>
        <w:t>REQ-01.1 (Thời gian tải danh mục):</w:t>
      </w:r>
      <w:r w:rsidRPr="00BE2C87">
        <w:t xml:space="preserve"> Khi Khách hàng truy cập màn hình đặt hàng, hệ thống phải tải và hiển thị danh sách toàn bộ sản phẩm còn tồn kho trong thời gian không quá </w:t>
      </w:r>
      <w:r w:rsidRPr="00BE2C87">
        <w:rPr>
          <w:b/>
          <w:bCs/>
        </w:rPr>
        <w:t>2,0 giây</w:t>
      </w:r>
      <w:r w:rsidRPr="00BE2C87">
        <w:t xml:space="preserve"> (điều kiện mạng chuẩn 4G/Wifi </w:t>
      </w:r>
      <m:oMath>
        <m:r>
          <w:rPr>
            <w:rFonts w:ascii="Cambria Math" w:hAnsi="Cambria Math"/>
          </w:rPr>
          <m:t>≥10</m:t>
        </m:r>
      </m:oMath>
      <w:r w:rsidRPr="00BE2C87">
        <w:t xml:space="preserve"> Mbps).</w:t>
      </w:r>
    </w:p>
    <w:p w14:paraId="02124809" w14:textId="77777777" w:rsidR="00BE2C87" w:rsidRPr="00BE2C87" w:rsidRDefault="00BE2C87" w:rsidP="00BE2C87">
      <w:pPr>
        <w:numPr>
          <w:ilvl w:val="1"/>
          <w:numId w:val="7"/>
        </w:numPr>
      </w:pPr>
      <w:r w:rsidRPr="00BE2C87">
        <w:rPr>
          <w:b/>
          <w:bCs/>
        </w:rPr>
        <w:lastRenderedPageBreak/>
        <w:t>REQ-01.2 (Thời gian phản hồi giao dịch đặt hàng):</w:t>
      </w:r>
      <w:r w:rsidRPr="00BE2C87">
        <w:t xml:space="preserve"> Kể từ thời điểm Khách hàng nhấn nút </w:t>
      </w:r>
      <w:r w:rsidRPr="00BE2C87">
        <w:rPr>
          <w:b/>
          <w:bCs/>
        </w:rPr>
        <w:t>"Xác nhận đặt hàng"</w:t>
      </w:r>
      <w:r w:rsidRPr="00BE2C87">
        <w:t xml:space="preserve">, hệ thống phải hoàn tất việc xác thực số lượng, ghi nhận đơn hàng và hiển thị thông báo kết quả (thành công hoặc lỗi) lên màn hình trong thời gian không quá </w:t>
      </w:r>
      <w:r w:rsidRPr="00BE2C87">
        <w:rPr>
          <w:b/>
          <w:bCs/>
        </w:rPr>
        <w:t>1,5 giây</w:t>
      </w:r>
      <w:r w:rsidRPr="00BE2C87">
        <w:t>.</w:t>
      </w:r>
    </w:p>
    <w:p w14:paraId="126240D0" w14:textId="77777777" w:rsidR="00BE2C87" w:rsidRPr="00BE2C87" w:rsidRDefault="00BE2C87" w:rsidP="00BE2C87">
      <w:pPr>
        <w:rPr>
          <w:b/>
          <w:bCs/>
        </w:rPr>
      </w:pPr>
      <w:r w:rsidRPr="00BE2C87">
        <w:rPr>
          <w:b/>
          <w:bCs/>
        </w:rPr>
        <w:t>3.2. Yêu cầu giao diện người dùng (User Interfaces)</w:t>
      </w:r>
    </w:p>
    <w:p w14:paraId="5E5D203D" w14:textId="77777777" w:rsidR="00BE2C87" w:rsidRPr="00BE2C87" w:rsidRDefault="00BE2C87" w:rsidP="00BE2C87">
      <w:pPr>
        <w:rPr>
          <w:b/>
          <w:bCs/>
        </w:rPr>
      </w:pPr>
      <w:r w:rsidRPr="00BE2C87">
        <w:rPr>
          <w:b/>
          <w:bCs/>
        </w:rPr>
        <w:t>3.2.1. Bảng ánh xạ Use Case → Thành phần giao diện (UI Elements)</w:t>
      </w:r>
    </w:p>
    <w:tbl>
      <w:tblPr>
        <w:tblW w:w="0" w:type="auto"/>
        <w:tblCellMar>
          <w:top w:w="15" w:type="dxa"/>
          <w:left w:w="15" w:type="dxa"/>
          <w:bottom w:w="15" w:type="dxa"/>
          <w:right w:w="15" w:type="dxa"/>
        </w:tblCellMar>
        <w:tblLook w:val="04A0" w:firstRow="1" w:lastRow="0" w:firstColumn="1" w:lastColumn="0" w:noHBand="0" w:noVBand="1"/>
      </w:tblPr>
      <w:tblGrid>
        <w:gridCol w:w="1277"/>
        <w:gridCol w:w="1793"/>
        <w:gridCol w:w="2533"/>
        <w:gridCol w:w="3741"/>
      </w:tblGrid>
      <w:tr w:rsidR="00BE2C87" w:rsidRPr="00BE2C87" w14:paraId="38725DFE" w14:textId="77777777" w:rsidTr="00BE2C8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A93D" w14:textId="77777777" w:rsidR="00BE2C87" w:rsidRPr="00BE2C87" w:rsidRDefault="00BE2C87" w:rsidP="00BE2C87">
            <w:r w:rsidRPr="00BE2C87">
              <w:rPr>
                <w:b/>
                <w:bCs/>
              </w:rPr>
              <w:t>Bước trong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B6445" w14:textId="77777777" w:rsidR="00BE2C87" w:rsidRPr="00BE2C87" w:rsidRDefault="00BE2C87" w:rsidP="00BE2C87">
            <w:r w:rsidRPr="00BE2C87">
              <w:rPr>
                <w:b/>
                <w:bCs/>
              </w:rPr>
              <w:t>Tác vụ người dùng /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2A679" w14:textId="77777777" w:rsidR="00BE2C87" w:rsidRPr="00BE2C87" w:rsidRDefault="00BE2C87" w:rsidP="00BE2C87">
            <w:r w:rsidRPr="00BE2C87">
              <w:rPr>
                <w:b/>
                <w:bCs/>
              </w:rPr>
              <w:t>Thành phần UI (UI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5017" w14:textId="77777777" w:rsidR="00BE2C87" w:rsidRPr="00BE2C87" w:rsidRDefault="00BE2C87" w:rsidP="00BE2C87">
            <w:r w:rsidRPr="00BE2C87">
              <w:rPr>
                <w:b/>
                <w:bCs/>
              </w:rPr>
              <w:t>Mô tả chi tiết &amp; Hành vi phản hồi (Feedback)</w:t>
            </w:r>
          </w:p>
        </w:tc>
      </w:tr>
      <w:tr w:rsidR="00BE2C87" w:rsidRPr="00BE2C87" w14:paraId="40824D20"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CB8BC" w14:textId="77777777" w:rsidR="00BE2C87" w:rsidRPr="00BE2C87" w:rsidRDefault="00BE2C87" w:rsidP="00BE2C87">
            <w:r w:rsidRPr="00BE2C87">
              <w:rPr>
                <w:b/>
                <w:bCs/>
              </w:rPr>
              <w:t>Bước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7C782" w14:textId="77777777" w:rsidR="00BE2C87" w:rsidRPr="00BE2C87" w:rsidRDefault="00BE2C87" w:rsidP="00BE2C87">
            <w:r w:rsidRPr="00BE2C87">
              <w:t>Khách hàng xem danh sách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D9D71" w14:textId="77777777" w:rsidR="00BE2C87" w:rsidRPr="00BE2C87" w:rsidRDefault="00BE2C87" w:rsidP="00BE2C87">
            <w:r w:rsidRPr="00BE2C87">
              <w:rPr>
                <w:b/>
                <w:bCs/>
              </w:rPr>
              <w:t>Bảng danh sách (Table / Product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DE260" w14:textId="77777777" w:rsidR="00BE2C87" w:rsidRPr="00BE2C87" w:rsidRDefault="00BE2C87" w:rsidP="00BE2C87">
            <w:r w:rsidRPr="00BE2C87">
              <w:t>Hiển thị danh sách gồm: Mã SP, Tên sản phẩm, Đơn giá niêm yết (VNĐ) và Radio button để lựa chọn.</w:t>
            </w:r>
          </w:p>
        </w:tc>
      </w:tr>
      <w:tr w:rsidR="00BE2C87" w:rsidRPr="00BE2C87" w14:paraId="01F52C67"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58CB4" w14:textId="77777777" w:rsidR="00BE2C87" w:rsidRPr="00BE2C87" w:rsidRDefault="00BE2C87" w:rsidP="00BE2C87">
            <w:r w:rsidRPr="00BE2C87">
              <w:rPr>
                <w:b/>
                <w:bCs/>
              </w:rPr>
              <w:t>Bước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3CB8D" w14:textId="77777777" w:rsidR="00BE2C87" w:rsidRPr="00BE2C87" w:rsidRDefault="00BE2C87" w:rsidP="00BE2C87">
            <w:r w:rsidRPr="00BE2C87">
              <w:t>Khách hàng chọn sản phẩm &amp; nhập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4CB38" w14:textId="77777777" w:rsidR="00BE2C87" w:rsidRPr="00BE2C87" w:rsidRDefault="00BE2C87" w:rsidP="00BE2C87">
            <w:r w:rsidRPr="00BE2C87">
              <w:rPr>
                <w:b/>
                <w:bCs/>
              </w:rPr>
              <w:t>Nút chọn (Radio Button) &amp; Ô nhập số (Number Input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50BDE" w14:textId="77777777" w:rsidR="00BE2C87" w:rsidRPr="00BE2C87" w:rsidRDefault="00BE2C87" w:rsidP="00BE2C87">
            <w:r w:rsidRPr="00BE2C87">
              <w:t>Radio button để định vị 01 sản phẩm cần mua; ô nhập số lượng có giá trị mặc định là 1 và kèm nhãn hướng dẫn rõ ràng.</w:t>
            </w:r>
          </w:p>
        </w:tc>
      </w:tr>
      <w:tr w:rsidR="00BE2C87" w:rsidRPr="00BE2C87" w14:paraId="7CD51A32"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51C59" w14:textId="77777777" w:rsidR="00BE2C87" w:rsidRPr="00BE2C87" w:rsidRDefault="00BE2C87" w:rsidP="00BE2C87">
            <w:r w:rsidRPr="00BE2C87">
              <w:rPr>
                <w:b/>
                <w:bCs/>
              </w:rPr>
              <w:t>Bước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4D44" w14:textId="77777777" w:rsidR="00BE2C87" w:rsidRPr="00BE2C87" w:rsidRDefault="00BE2C87" w:rsidP="00BE2C87">
            <w:r w:rsidRPr="00BE2C87">
              <w:t>Khách hàng bấm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9E666" w14:textId="77777777" w:rsidR="00BE2C87" w:rsidRPr="00BE2C87" w:rsidRDefault="00BE2C87" w:rsidP="00BE2C87">
            <w:r w:rsidRPr="00BE2C87">
              <w:rPr>
                <w:b/>
                <w:bCs/>
              </w:rPr>
              <w:t>Nút bấm hành động (Primary Action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88F7B" w14:textId="77777777" w:rsidR="00BE2C87" w:rsidRPr="00BE2C87" w:rsidRDefault="00BE2C87" w:rsidP="00BE2C87">
            <w:r w:rsidRPr="00BE2C87">
              <w:t>Nút bấm "Xác nhận đặt hàng" nổi bật (Call-to-Action) ở chân form đặt hàng.</w:t>
            </w:r>
          </w:p>
        </w:tc>
      </w:tr>
      <w:tr w:rsidR="00BE2C87" w:rsidRPr="00BE2C87" w14:paraId="383D85A7"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AE6DA" w14:textId="77777777" w:rsidR="00BE2C87" w:rsidRPr="00BE2C87" w:rsidRDefault="00BE2C87" w:rsidP="00BE2C87">
            <w:r w:rsidRPr="00BE2C87">
              <w:rPr>
                <w:b/>
                <w:bCs/>
              </w:rPr>
              <w:t>Bước 4a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7083F" w14:textId="77777777" w:rsidR="00BE2C87" w:rsidRPr="00BE2C87" w:rsidRDefault="00BE2C87" w:rsidP="00BE2C87">
            <w:r w:rsidRPr="00BE2C87">
              <w:t>Số lượng không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42490" w14:textId="77777777" w:rsidR="00BE2C87" w:rsidRPr="00BE2C87" w:rsidRDefault="00BE2C87" w:rsidP="00BE2C87">
            <w:r w:rsidRPr="00BE2C87">
              <w:rPr>
                <w:b/>
                <w:bCs/>
              </w:rPr>
              <w:t>Vùng phản hồi lỗi (Feedback Area - Error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B93B0" w14:textId="77777777" w:rsidR="00BE2C87" w:rsidRPr="00BE2C87" w:rsidRDefault="00BE2C87" w:rsidP="00BE2C87">
            <w:r w:rsidRPr="00BE2C87">
              <w:t xml:space="preserve">Hiển thị khung thông báo nền đỏ/chữ đỏ ngay dưới form: </w:t>
            </w:r>
            <w:r w:rsidRPr="00BE2C87">
              <w:rPr>
                <w:i/>
                <w:iCs/>
              </w:rPr>
              <w:t>"Lỗi: Số lượng đặt phải là số nguyên dương lớn hơn 0."</w:t>
            </w:r>
          </w:p>
        </w:tc>
      </w:tr>
      <w:tr w:rsidR="00BE2C87" w:rsidRPr="00BE2C87" w14:paraId="1E23551B"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D32C8" w14:textId="77777777" w:rsidR="00BE2C87" w:rsidRPr="00BE2C87" w:rsidRDefault="00BE2C87" w:rsidP="00BE2C87">
            <w:r w:rsidRPr="00BE2C87">
              <w:rPr>
                <w:b/>
                <w:bCs/>
              </w:rPr>
              <w:t>Bước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1F7B3" w14:textId="77777777" w:rsidR="00BE2C87" w:rsidRPr="00BE2C87" w:rsidRDefault="00BE2C87" w:rsidP="00BE2C87">
            <w:r w:rsidRPr="00BE2C87">
              <w:t>Đặt hàng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86E16" w14:textId="77777777" w:rsidR="00BE2C87" w:rsidRPr="00BE2C87" w:rsidRDefault="00BE2C87" w:rsidP="00BE2C87">
            <w:r w:rsidRPr="00BE2C87">
              <w:rPr>
                <w:b/>
                <w:bCs/>
              </w:rPr>
              <w:t>Vùng phản hồi thành công (Feedback Area - Success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41697" w14:textId="77777777" w:rsidR="00BE2C87" w:rsidRPr="00BE2C87" w:rsidRDefault="00BE2C87" w:rsidP="00BE2C87">
            <w:r w:rsidRPr="00BE2C87">
              <w:t xml:space="preserve">Hiển thị khung thông báo nền xanh lá: </w:t>
            </w:r>
            <w:r w:rsidRPr="00BE2C87">
              <w:rPr>
                <w:i/>
                <w:iCs/>
              </w:rPr>
              <w:t>"Đặt hàng thành công! Mã đơn hàng của bạn: ORD-XXXX. Trạng thái: Chờ xử lý."</w:t>
            </w:r>
          </w:p>
        </w:tc>
      </w:tr>
    </w:tbl>
    <w:p w14:paraId="4C84B3C4" w14:textId="77777777" w:rsidR="00BE2C87" w:rsidRPr="00BE2C87" w:rsidRDefault="00BE2C87" w:rsidP="00BE2C87">
      <w:pPr>
        <w:rPr>
          <w:b/>
          <w:bCs/>
        </w:rPr>
      </w:pPr>
      <w:r w:rsidRPr="00BE2C87">
        <w:rPr>
          <w:b/>
          <w:bCs/>
        </w:rPr>
        <w:lastRenderedPageBreak/>
        <w:t>3.2.2. Bản vẽ Wireframe màn hình "Đặt hàng nhanh"</w:t>
      </w:r>
    </w:p>
    <w:p w14:paraId="19F14092" w14:textId="77777777" w:rsidR="00BE2C87" w:rsidRDefault="00BE2C87" w:rsidP="00BE2C87">
      <w:pPr>
        <w:rPr>
          <w:b/>
          <w:bCs/>
          <w:lang w:val="vi-VN"/>
        </w:rPr>
      </w:pPr>
      <w:r w:rsidRPr="00BE2C87">
        <w:rPr>
          <w:b/>
          <w:bCs/>
        </w:rPr>
        <w:t>Sơ đồ bố cục trực quan (Visual Wireframe Layout)</w:t>
      </w:r>
    </w:p>
    <w:p w14:paraId="5C004FA5" w14:textId="7A03D348" w:rsidR="000D6EE5" w:rsidRPr="000D6EE5" w:rsidRDefault="00B11C6F" w:rsidP="00BE2C87">
      <w:pPr>
        <w:rPr>
          <w:b/>
          <w:bCs/>
          <w:lang w:val="vi-VN"/>
        </w:rPr>
      </w:pPr>
      <w:r w:rsidRPr="00B11C6F">
        <w:rPr>
          <w:b/>
          <w:bCs/>
          <w:lang w:val="vi-VN"/>
        </w:rPr>
        <w:drawing>
          <wp:inline distT="0" distB="0" distL="0" distR="0" wp14:anchorId="7FCD6CA2" wp14:editId="06CD903F">
            <wp:extent cx="5086611" cy="5092962"/>
            <wp:effectExtent l="0" t="0" r="0" b="0"/>
            <wp:docPr id="9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7" name=""/>
                    <pic:cNvPicPr/>
                  </pic:nvPicPr>
                  <pic:blipFill>
                    <a:blip r:embed="rId5"/>
                    <a:stretch>
                      <a:fillRect/>
                    </a:stretch>
                  </pic:blipFill>
                  <pic:spPr>
                    <a:xfrm>
                      <a:off x="0" y="0"/>
                      <a:ext cx="5086611" cy="5092962"/>
                    </a:xfrm>
                    <a:prstGeom prst="rect">
                      <a:avLst/>
                    </a:prstGeom>
                  </pic:spPr>
                </pic:pic>
              </a:graphicData>
            </a:graphic>
          </wp:inline>
        </w:drawing>
      </w:r>
    </w:p>
    <w:p w14:paraId="44CF757E" w14:textId="4FDDFBDA" w:rsidR="00B11C6F" w:rsidRDefault="00B11C6F" w:rsidP="00BE2C87">
      <w:pPr>
        <w:rPr>
          <w:b/>
          <w:bCs/>
          <w:lang w:val="vi-VN"/>
        </w:rPr>
      </w:pPr>
      <w:r w:rsidRPr="00B11C6F">
        <w:rPr>
          <w:b/>
          <w:bCs/>
          <w:lang w:val="vi-VN"/>
        </w:rPr>
        <w:lastRenderedPageBreak/>
        <w:drawing>
          <wp:inline distT="0" distB="0" distL="0" distR="0" wp14:anchorId="1213BD07" wp14:editId="1A477F6D">
            <wp:extent cx="5169166" cy="5816899"/>
            <wp:effectExtent l="0" t="0" r="0" b="0"/>
            <wp:docPr id="6519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451" name=""/>
                    <pic:cNvPicPr/>
                  </pic:nvPicPr>
                  <pic:blipFill>
                    <a:blip r:embed="rId6"/>
                    <a:stretch>
                      <a:fillRect/>
                    </a:stretch>
                  </pic:blipFill>
                  <pic:spPr>
                    <a:xfrm>
                      <a:off x="0" y="0"/>
                      <a:ext cx="5169166" cy="5816899"/>
                    </a:xfrm>
                    <a:prstGeom prst="rect">
                      <a:avLst/>
                    </a:prstGeom>
                  </pic:spPr>
                </pic:pic>
              </a:graphicData>
            </a:graphic>
          </wp:inline>
        </w:drawing>
      </w:r>
    </w:p>
    <w:p w14:paraId="674CC9AD" w14:textId="17236B13" w:rsidR="00BE2C87" w:rsidRPr="00BE2C87" w:rsidRDefault="00BE2C87" w:rsidP="00BE2C87">
      <w:pPr>
        <w:rPr>
          <w:b/>
          <w:bCs/>
        </w:rPr>
      </w:pPr>
      <w:r w:rsidRPr="00BE2C87">
        <w:rPr>
          <w:b/>
          <w:bCs/>
        </w:rPr>
        <w:t>3.3. Yêu cầu cơ sở dữ liệu logic (Logical Database Requirements)</w:t>
      </w:r>
    </w:p>
    <w:p w14:paraId="07E1D0A3" w14:textId="77777777" w:rsidR="00BE2C87" w:rsidRPr="00BE2C87" w:rsidRDefault="00BE2C87" w:rsidP="00BE2C87">
      <w:pPr>
        <w:rPr>
          <w:b/>
          <w:bCs/>
        </w:rPr>
      </w:pPr>
      <w:r w:rsidRPr="00BE2C87">
        <w:rPr>
          <w:b/>
          <w:bCs/>
        </w:rPr>
        <w:t>3.3.1. Rà soát lỗi chuẩn hóa trên bảng nháp và giải pháp khắc phục</w:t>
      </w:r>
    </w:p>
    <w:p w14:paraId="7D0DA812" w14:textId="77777777" w:rsidR="00BE2C87" w:rsidRPr="00BE2C87" w:rsidRDefault="00BE2C87" w:rsidP="00BE2C87">
      <w:pPr>
        <w:numPr>
          <w:ilvl w:val="0"/>
          <w:numId w:val="8"/>
        </w:numPr>
      </w:pPr>
      <w:r w:rsidRPr="00BE2C87">
        <w:rPr>
          <w:b/>
          <w:bCs/>
        </w:rPr>
        <w:t>Bảng dữ liệu nháp của thực tập sinh:</w:t>
      </w:r>
    </w:p>
    <w:p w14:paraId="0FF5B6D9" w14:textId="77777777" w:rsidR="00BE2C87" w:rsidRPr="00BE2C87" w:rsidRDefault="00BE2C87" w:rsidP="00BE2C87">
      <w:r w:rsidRPr="00BE2C87">
        <w:t>ORDER (orderId, customerName, productName1, productName2, quantity, status)</w:t>
      </w:r>
    </w:p>
    <w:p w14:paraId="6074637E" w14:textId="77777777" w:rsidR="00BE2C87" w:rsidRPr="00BE2C87" w:rsidRDefault="00BE2C87" w:rsidP="00BE2C87">
      <w:pPr>
        <w:numPr>
          <w:ilvl w:val="0"/>
          <w:numId w:val="8"/>
        </w:numPr>
      </w:pPr>
      <w:r w:rsidRPr="00BE2C87">
        <w:rPr>
          <w:b/>
          <w:bCs/>
        </w:rPr>
        <w:t>Lỗi vi phạm chuẩn hóa:</w:t>
      </w:r>
      <w:r w:rsidRPr="00BE2C87">
        <w:t xml:space="preserve"> Bảng nháp vi phạm nghiêm trọng </w:t>
      </w:r>
      <w:r w:rsidRPr="00BE2C87">
        <w:rPr>
          <w:b/>
          <w:bCs/>
        </w:rPr>
        <w:t>Dạng chuẩn 1 (1NF - First Normal Form)</w:t>
      </w:r>
      <w:r w:rsidRPr="00BE2C87">
        <w:t xml:space="preserve"> do xuất hiện </w:t>
      </w:r>
      <w:r w:rsidRPr="00BE2C87">
        <w:rPr>
          <w:b/>
          <w:bCs/>
        </w:rPr>
        <w:t>thuộc tính lặp nhóm (Repeating Groups)</w:t>
      </w:r>
      <w:r w:rsidRPr="00BE2C87">
        <w:t xml:space="preserve"> thông qua các cột productName1, productName2.</w:t>
      </w:r>
    </w:p>
    <w:p w14:paraId="6C19CF9B" w14:textId="77777777" w:rsidR="00BE2C87" w:rsidRPr="00BE2C87" w:rsidRDefault="00BE2C87" w:rsidP="00BE2C87">
      <w:pPr>
        <w:numPr>
          <w:ilvl w:val="0"/>
          <w:numId w:val="8"/>
        </w:numPr>
      </w:pPr>
      <w:r w:rsidRPr="00BE2C87">
        <w:rPr>
          <w:b/>
          <w:bCs/>
        </w:rPr>
        <w:t>Hậu quả phát sinh:</w:t>
      </w:r>
    </w:p>
    <w:p w14:paraId="353E70A9" w14:textId="77777777" w:rsidR="00BE2C87" w:rsidRPr="00BE2C87" w:rsidRDefault="00BE2C87" w:rsidP="00BE2C87">
      <w:pPr>
        <w:numPr>
          <w:ilvl w:val="1"/>
          <w:numId w:val="8"/>
        </w:numPr>
      </w:pPr>
      <w:r w:rsidRPr="00BE2C87">
        <w:rPr>
          <w:i/>
          <w:iCs/>
        </w:rPr>
        <w:lastRenderedPageBreak/>
        <w:t>Giới hạn cứng cáp số lượng mặt hàng:</w:t>
      </w:r>
      <w:r w:rsidRPr="00BE2C87">
        <w:t xml:space="preserve"> Nếu một đơn hàng có từ 3 sản phẩm trở lên, hệ thống không có cột để lưu trữ.</w:t>
      </w:r>
    </w:p>
    <w:p w14:paraId="3774C6E8" w14:textId="77777777" w:rsidR="00BE2C87" w:rsidRPr="00BE2C87" w:rsidRDefault="00BE2C87" w:rsidP="00BE2C87">
      <w:pPr>
        <w:numPr>
          <w:ilvl w:val="1"/>
          <w:numId w:val="8"/>
        </w:numPr>
      </w:pPr>
      <w:r w:rsidRPr="00BE2C87">
        <w:rPr>
          <w:i/>
          <w:iCs/>
        </w:rPr>
        <w:t>Dư thừa dữ liệu và giá trị NULL:</w:t>
      </w:r>
      <w:r w:rsidRPr="00BE2C87">
        <w:t xml:space="preserve"> Khi đơn hàng chỉ mua 1 sản phẩm (ví dụ ORD-02), cột productName2 bị bỏ trống (NULL), gây lãng phí bộ nhớ và khó lập chỉ mục (index).</w:t>
      </w:r>
    </w:p>
    <w:p w14:paraId="15FF7F03" w14:textId="77777777" w:rsidR="00BE2C87" w:rsidRPr="00BE2C87" w:rsidRDefault="00BE2C87" w:rsidP="00BE2C87">
      <w:pPr>
        <w:numPr>
          <w:ilvl w:val="1"/>
          <w:numId w:val="8"/>
        </w:numPr>
      </w:pPr>
      <w:r w:rsidRPr="00BE2C87">
        <w:rPr>
          <w:i/>
          <w:iCs/>
        </w:rPr>
        <w:t>Mất tính toàn vẹn của dữ liệu:</w:t>
      </w:r>
      <w:r w:rsidRPr="00BE2C87">
        <w:t xml:space="preserve"> Cột quantity bị đặt độc lập trong bảng ORDER nhưng lại chứa nhiều sản phẩm (productName1, productName2), dẫn đến việc không thể xác định số lượng 3 của đơn ORD-01 là của sản phẩm nào hay là tổng gộp.</w:t>
      </w:r>
    </w:p>
    <w:p w14:paraId="05B84992" w14:textId="77777777" w:rsidR="00BE2C87" w:rsidRPr="00BE2C87" w:rsidRDefault="00BE2C87" w:rsidP="00BE2C87">
      <w:pPr>
        <w:numPr>
          <w:ilvl w:val="0"/>
          <w:numId w:val="8"/>
        </w:numPr>
      </w:pPr>
      <w:r w:rsidRPr="00BE2C87">
        <w:rPr>
          <w:b/>
          <w:bCs/>
        </w:rPr>
        <w:t>Giải pháp xử lý triệt để (Chuẩn hóa 3NF):</w:t>
      </w:r>
    </w:p>
    <w:p w14:paraId="09EB115A" w14:textId="77777777" w:rsidR="00BE2C87" w:rsidRPr="00BE2C87" w:rsidRDefault="00BE2C87" w:rsidP="00BE2C87">
      <w:r w:rsidRPr="00BE2C87">
        <w:t xml:space="preserve">Tách cấu trúc bảng thành </w:t>
      </w:r>
      <w:r w:rsidRPr="00BE2C87">
        <w:rPr>
          <w:b/>
          <w:bCs/>
        </w:rPr>
        <w:t>3 thực thể độc lập</w:t>
      </w:r>
      <w:r w:rsidRPr="00BE2C87">
        <w:t xml:space="preserve"> liên kết qua các khóa ngoại:</w:t>
      </w:r>
    </w:p>
    <w:p w14:paraId="1A055CB9" w14:textId="77777777" w:rsidR="00BE2C87" w:rsidRPr="00BE2C87" w:rsidRDefault="00BE2C87" w:rsidP="00BE2C87">
      <w:pPr>
        <w:numPr>
          <w:ilvl w:val="1"/>
          <w:numId w:val="9"/>
        </w:numPr>
      </w:pPr>
      <w:r w:rsidRPr="00BE2C87">
        <w:t xml:space="preserve">Tách thông tin sản phẩm thành bảng </w:t>
      </w:r>
      <w:r w:rsidRPr="00BE2C87">
        <w:rPr>
          <w:b/>
          <w:bCs/>
        </w:rPr>
        <w:t>PRODUCT</w:t>
      </w:r>
      <w:r w:rsidRPr="00BE2C87">
        <w:t xml:space="preserve"> riêng biệt.</w:t>
      </w:r>
    </w:p>
    <w:p w14:paraId="5AC2F36E" w14:textId="77777777" w:rsidR="00BE2C87" w:rsidRPr="00BE2C87" w:rsidRDefault="00BE2C87" w:rsidP="00BE2C87">
      <w:pPr>
        <w:numPr>
          <w:ilvl w:val="1"/>
          <w:numId w:val="9"/>
        </w:numPr>
      </w:pPr>
      <w:r w:rsidRPr="00BE2C87">
        <w:t xml:space="preserve">Bảng </w:t>
      </w:r>
      <w:r w:rsidRPr="00BE2C87">
        <w:rPr>
          <w:b/>
          <w:bCs/>
        </w:rPr>
        <w:t>ORDER</w:t>
      </w:r>
      <w:r w:rsidRPr="00BE2C87">
        <w:t xml:space="preserve"> chỉ lưu thông tin tổng quan của phiên giao dịch và thông tin khách hàng.</w:t>
      </w:r>
    </w:p>
    <w:p w14:paraId="0401B515" w14:textId="77777777" w:rsidR="00BE2C87" w:rsidRPr="00BE2C87" w:rsidRDefault="00BE2C87" w:rsidP="00BE2C87">
      <w:pPr>
        <w:numPr>
          <w:ilvl w:val="1"/>
          <w:numId w:val="9"/>
        </w:numPr>
      </w:pPr>
      <w:r w:rsidRPr="00BE2C87">
        <w:t xml:space="preserve">Tạo bảng trung gian </w:t>
      </w:r>
      <w:r w:rsidRPr="00BE2C87">
        <w:rPr>
          <w:b/>
          <w:bCs/>
        </w:rPr>
        <w:t>ORDER_DETAIL</w:t>
      </w:r>
      <w:r w:rsidRPr="00BE2C87">
        <w:t xml:space="preserve"> để phân rã mối quan hệ Nhiều - Nhiều (N:N) giữa Đơn hàng và Sản phẩm. Mỗi dòng trong bảng ORDER_DETAIL đại diện cho một mặt hàng cụ thể trong đơn, gắn kèm số lượng (quantity) mua tương ứng của riêng mặt hàng đó.</w:t>
      </w:r>
    </w:p>
    <w:p w14:paraId="508C8C3E" w14:textId="77777777" w:rsidR="00BE2C87" w:rsidRPr="00BE2C87" w:rsidRDefault="00BE2C87" w:rsidP="00BE2C87">
      <w:pPr>
        <w:rPr>
          <w:b/>
          <w:bCs/>
        </w:rPr>
      </w:pPr>
      <w:r w:rsidRPr="00BE2C87">
        <w:rPr>
          <w:b/>
          <w:bCs/>
        </w:rPr>
        <w:t>3.3.2. Cấu trúc từ điển dữ liệu (Data Dictionary)</w:t>
      </w:r>
    </w:p>
    <w:p w14:paraId="3AED0768" w14:textId="77777777" w:rsidR="00BE2C87" w:rsidRPr="00BE2C87" w:rsidRDefault="00BE2C87" w:rsidP="00BE2C87">
      <w:pPr>
        <w:rPr>
          <w:b/>
          <w:bCs/>
        </w:rPr>
      </w:pPr>
      <w:r w:rsidRPr="00BE2C87">
        <w:rPr>
          <w:b/>
          <w:bCs/>
        </w:rPr>
        <w:t>1. Thực thể PRODUCT (Lưu danh mục sản phẩm)</w:t>
      </w:r>
    </w:p>
    <w:tbl>
      <w:tblPr>
        <w:tblW w:w="0" w:type="auto"/>
        <w:tblCellMar>
          <w:top w:w="15" w:type="dxa"/>
          <w:left w:w="15" w:type="dxa"/>
          <w:bottom w:w="15" w:type="dxa"/>
          <w:right w:w="15" w:type="dxa"/>
        </w:tblCellMar>
        <w:tblLook w:val="04A0" w:firstRow="1" w:lastRow="0" w:firstColumn="1" w:lastColumn="0" w:noHBand="0" w:noVBand="1"/>
      </w:tblPr>
      <w:tblGrid>
        <w:gridCol w:w="1805"/>
        <w:gridCol w:w="1930"/>
        <w:gridCol w:w="916"/>
        <w:gridCol w:w="1780"/>
        <w:gridCol w:w="2913"/>
      </w:tblGrid>
      <w:tr w:rsidR="00BE2C87" w:rsidRPr="00BE2C87" w14:paraId="7B332FD8" w14:textId="77777777" w:rsidTr="00BE2C8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F54D" w14:textId="77777777" w:rsidR="00BE2C87" w:rsidRPr="00BE2C87" w:rsidRDefault="00BE2C87" w:rsidP="00BE2C87">
            <w:r w:rsidRPr="00BE2C87">
              <w:rPr>
                <w:b/>
                <w:bCs/>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609E" w14:textId="77777777" w:rsidR="00BE2C87" w:rsidRPr="00BE2C87" w:rsidRDefault="00BE2C87" w:rsidP="00BE2C87">
            <w:r w:rsidRPr="00BE2C8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587B" w14:textId="77777777" w:rsidR="00BE2C87" w:rsidRPr="00BE2C87" w:rsidRDefault="00BE2C87" w:rsidP="00BE2C87">
            <w:r w:rsidRPr="00BE2C87">
              <w:rPr>
                <w:b/>
                <w:bCs/>
              </w:rPr>
              <w:t>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61A4E" w14:textId="77777777" w:rsidR="00BE2C87" w:rsidRPr="00BE2C87" w:rsidRDefault="00BE2C87" w:rsidP="00BE2C87">
            <w:r w:rsidRPr="00BE2C87">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C284E" w14:textId="77777777" w:rsidR="00BE2C87" w:rsidRPr="00BE2C87" w:rsidRDefault="00BE2C87" w:rsidP="00BE2C87">
            <w:r w:rsidRPr="00BE2C87">
              <w:rPr>
                <w:b/>
                <w:bCs/>
              </w:rPr>
              <w:t>Mô tả</w:t>
            </w:r>
          </w:p>
        </w:tc>
      </w:tr>
      <w:tr w:rsidR="00BE2C87" w:rsidRPr="00BE2C87" w14:paraId="749C9AD1"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F66CE" w14:textId="77777777" w:rsidR="00BE2C87" w:rsidRPr="00BE2C87" w:rsidRDefault="00BE2C87" w:rsidP="00BE2C87">
            <w:r w:rsidRPr="00BE2C87">
              <w:t>productId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7D80F" w14:textId="77777777" w:rsidR="00BE2C87" w:rsidRPr="00BE2C87" w:rsidRDefault="00BE2C87" w:rsidP="00BE2C87">
            <w:r w:rsidRPr="00BE2C87">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88E97" w14:textId="77777777" w:rsidR="00BE2C87" w:rsidRPr="00BE2C87" w:rsidRDefault="00BE2C87" w:rsidP="00BE2C87">
            <w:r w:rsidRPr="00BE2C87">
              <w:rPr>
                <w:b/>
                <w:bCs/>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31A35" w14:textId="77777777" w:rsidR="00BE2C87" w:rsidRPr="00BE2C87" w:rsidRDefault="00BE2C87" w:rsidP="00BE2C87">
            <w:r w:rsidRPr="00BE2C87">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15DEA" w14:textId="77777777" w:rsidR="00BE2C87" w:rsidRPr="00BE2C87" w:rsidRDefault="00BE2C87" w:rsidP="00BE2C87">
            <w:r w:rsidRPr="00BE2C87">
              <w:t>Mã sản phẩm định danh duy nhất (VD: PRD-01)</w:t>
            </w:r>
          </w:p>
        </w:tc>
      </w:tr>
      <w:tr w:rsidR="00BE2C87" w:rsidRPr="00BE2C87" w14:paraId="27EB34DA"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C48B3" w14:textId="77777777" w:rsidR="00BE2C87" w:rsidRPr="00BE2C87" w:rsidRDefault="00BE2C87" w:rsidP="00BE2C87">
            <w:r w:rsidRPr="00BE2C87">
              <w:t>productName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DCFC6" w14:textId="77777777" w:rsidR="00BE2C87" w:rsidRPr="00BE2C87" w:rsidRDefault="00BE2C87" w:rsidP="00BE2C87">
            <w:r w:rsidRPr="00BE2C87">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8A31E" w14:textId="77777777" w:rsidR="00BE2C87" w:rsidRPr="00BE2C87" w:rsidRDefault="00BE2C87" w:rsidP="00BE2C8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6749C" w14:textId="77777777" w:rsidR="00BE2C87" w:rsidRPr="00BE2C87" w:rsidRDefault="00BE2C87" w:rsidP="00BE2C87">
            <w:r w:rsidRPr="00BE2C87">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48626" w14:textId="77777777" w:rsidR="00BE2C87" w:rsidRPr="00BE2C87" w:rsidRDefault="00BE2C87" w:rsidP="00BE2C87">
            <w:r w:rsidRPr="00BE2C87">
              <w:t>Tên sản phẩm</w:t>
            </w:r>
          </w:p>
        </w:tc>
      </w:tr>
      <w:tr w:rsidR="00BE2C87" w:rsidRPr="00BE2C87" w14:paraId="5BE27BAF"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748E5" w14:textId="77777777" w:rsidR="00BE2C87" w:rsidRPr="00BE2C87" w:rsidRDefault="00BE2C87" w:rsidP="00BE2C87">
            <w:r w:rsidRPr="00BE2C87">
              <w:t>unitPrice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276D" w14:textId="77777777" w:rsidR="00BE2C87" w:rsidRPr="00BE2C87" w:rsidRDefault="00BE2C87" w:rsidP="00BE2C87">
            <w:r w:rsidRPr="00BE2C87">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936D8" w14:textId="77777777" w:rsidR="00BE2C87" w:rsidRPr="00BE2C87" w:rsidRDefault="00BE2C87" w:rsidP="00BE2C8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E9CB" w14:textId="77777777" w:rsidR="00BE2C87" w:rsidRPr="00BE2C87" w:rsidRDefault="00BE2C87" w:rsidP="00BE2C87">
            <w:r w:rsidRPr="00BE2C87">
              <w:t>NOT NULL,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AD037" w14:textId="77777777" w:rsidR="00BE2C87" w:rsidRPr="00BE2C87" w:rsidRDefault="00BE2C87" w:rsidP="00BE2C87">
            <w:r w:rsidRPr="00BE2C87">
              <w:t>Đơn giá niêm yết</w:t>
            </w:r>
          </w:p>
        </w:tc>
      </w:tr>
    </w:tbl>
    <w:p w14:paraId="1AAFE123" w14:textId="77777777" w:rsidR="00BE2C87" w:rsidRPr="00BE2C87" w:rsidRDefault="00BE2C87" w:rsidP="00BE2C87">
      <w:pPr>
        <w:rPr>
          <w:b/>
          <w:bCs/>
        </w:rPr>
      </w:pPr>
      <w:r w:rsidRPr="00BE2C87">
        <w:rPr>
          <w:b/>
          <w:bCs/>
        </w:rPr>
        <w:t>2. Thực thể ORDER (Lưu thông tin đơn hàng)</w:t>
      </w:r>
    </w:p>
    <w:tbl>
      <w:tblPr>
        <w:tblW w:w="0" w:type="auto"/>
        <w:tblCellMar>
          <w:top w:w="15" w:type="dxa"/>
          <w:left w:w="15" w:type="dxa"/>
          <w:bottom w:w="15" w:type="dxa"/>
          <w:right w:w="15" w:type="dxa"/>
        </w:tblCellMar>
        <w:tblLook w:val="04A0" w:firstRow="1" w:lastRow="0" w:firstColumn="1" w:lastColumn="0" w:noHBand="0" w:noVBand="1"/>
      </w:tblPr>
      <w:tblGrid>
        <w:gridCol w:w="1983"/>
        <w:gridCol w:w="1924"/>
        <w:gridCol w:w="916"/>
        <w:gridCol w:w="1785"/>
        <w:gridCol w:w="2736"/>
      </w:tblGrid>
      <w:tr w:rsidR="00BE2C87" w:rsidRPr="00BE2C87" w14:paraId="2D40E3ED" w14:textId="77777777" w:rsidTr="00BE2C8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CB927" w14:textId="77777777" w:rsidR="00BE2C87" w:rsidRPr="00BE2C87" w:rsidRDefault="00BE2C87" w:rsidP="00BE2C87">
            <w:r w:rsidRPr="00BE2C87">
              <w:rPr>
                <w:b/>
                <w:bCs/>
              </w:rPr>
              <w:lastRenderedPageBreak/>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80B46" w14:textId="77777777" w:rsidR="00BE2C87" w:rsidRPr="00BE2C87" w:rsidRDefault="00BE2C87" w:rsidP="00BE2C87">
            <w:r w:rsidRPr="00BE2C8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54ACE" w14:textId="77777777" w:rsidR="00BE2C87" w:rsidRPr="00BE2C87" w:rsidRDefault="00BE2C87" w:rsidP="00BE2C87">
            <w:r w:rsidRPr="00BE2C87">
              <w:rPr>
                <w:b/>
                <w:bCs/>
              </w:rPr>
              <w:t>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39A87" w14:textId="77777777" w:rsidR="00BE2C87" w:rsidRPr="00BE2C87" w:rsidRDefault="00BE2C87" w:rsidP="00BE2C87">
            <w:r w:rsidRPr="00BE2C87">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BF0C8" w14:textId="77777777" w:rsidR="00BE2C87" w:rsidRPr="00BE2C87" w:rsidRDefault="00BE2C87" w:rsidP="00BE2C87">
            <w:r w:rsidRPr="00BE2C87">
              <w:rPr>
                <w:b/>
                <w:bCs/>
              </w:rPr>
              <w:t>Mô tả</w:t>
            </w:r>
          </w:p>
        </w:tc>
      </w:tr>
      <w:tr w:rsidR="00BE2C87" w:rsidRPr="00BE2C87" w14:paraId="401C37A1"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4C893" w14:textId="77777777" w:rsidR="00BE2C87" w:rsidRPr="00BE2C87" w:rsidRDefault="00BE2C87" w:rsidP="00BE2C87">
            <w:r w:rsidRPr="00BE2C87">
              <w:t>orderId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8232" w14:textId="77777777" w:rsidR="00BE2C87" w:rsidRPr="00BE2C87" w:rsidRDefault="00BE2C87" w:rsidP="00BE2C87">
            <w:r w:rsidRPr="00BE2C87">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2AD5A" w14:textId="77777777" w:rsidR="00BE2C87" w:rsidRPr="00BE2C87" w:rsidRDefault="00BE2C87" w:rsidP="00BE2C87">
            <w:r w:rsidRPr="00BE2C87">
              <w:rPr>
                <w:b/>
                <w:bCs/>
              </w:rP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132D5" w14:textId="77777777" w:rsidR="00BE2C87" w:rsidRPr="00BE2C87" w:rsidRDefault="00BE2C87" w:rsidP="00BE2C87">
            <w:r w:rsidRPr="00BE2C87">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7E6C1" w14:textId="77777777" w:rsidR="00BE2C87" w:rsidRPr="00BE2C87" w:rsidRDefault="00BE2C87" w:rsidP="00BE2C87">
            <w:r w:rsidRPr="00BE2C87">
              <w:t>Mã đơn hàng (VD: ORD-01)</w:t>
            </w:r>
          </w:p>
        </w:tc>
      </w:tr>
      <w:tr w:rsidR="00BE2C87" w:rsidRPr="00BE2C87" w14:paraId="43F0A0A2"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EFA33" w14:textId="77777777" w:rsidR="00BE2C87" w:rsidRPr="00BE2C87" w:rsidRDefault="00BE2C87" w:rsidP="00BE2C87">
            <w:r w:rsidRPr="00BE2C87">
              <w:t>customerName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140C8" w14:textId="77777777" w:rsidR="00BE2C87" w:rsidRPr="00BE2C87" w:rsidRDefault="00BE2C87" w:rsidP="00BE2C87">
            <w:r w:rsidRPr="00BE2C87">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F12B7" w14:textId="77777777" w:rsidR="00BE2C87" w:rsidRPr="00BE2C87" w:rsidRDefault="00BE2C87" w:rsidP="00BE2C8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036B" w14:textId="77777777" w:rsidR="00BE2C87" w:rsidRPr="00BE2C87" w:rsidRDefault="00BE2C87" w:rsidP="00BE2C87">
            <w:r w:rsidRPr="00BE2C87">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1356" w14:textId="77777777" w:rsidR="00BE2C87" w:rsidRPr="00BE2C87" w:rsidRDefault="00BE2C87" w:rsidP="00BE2C87">
            <w:r w:rsidRPr="00BE2C87">
              <w:t>Họ và tên khách hàng đặt mua</w:t>
            </w:r>
          </w:p>
        </w:tc>
      </w:tr>
      <w:tr w:rsidR="00BE2C87" w:rsidRPr="00BE2C87" w14:paraId="18E7E077"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F5141" w14:textId="77777777" w:rsidR="00BE2C87" w:rsidRPr="00BE2C87" w:rsidRDefault="00BE2C87" w:rsidP="00BE2C87">
            <w:r w:rsidRPr="00BE2C87">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CDB64" w14:textId="77777777" w:rsidR="00BE2C87" w:rsidRPr="00BE2C87" w:rsidRDefault="00BE2C87" w:rsidP="00BE2C87">
            <w:r w:rsidRPr="00BE2C87">
              <w:t>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96EAF" w14:textId="77777777" w:rsidR="00BE2C87" w:rsidRPr="00BE2C87" w:rsidRDefault="00BE2C87" w:rsidP="00BE2C8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80F55" w14:textId="77777777" w:rsidR="00BE2C87" w:rsidRPr="00BE2C87" w:rsidRDefault="00BE2C87" w:rsidP="00BE2C87">
            <w:r w:rsidRPr="00BE2C87">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10EF6" w14:textId="77777777" w:rsidR="00BE2C87" w:rsidRPr="00BE2C87" w:rsidRDefault="00BE2C87" w:rsidP="00BE2C87">
            <w:r w:rsidRPr="00BE2C87">
              <w:t>Trạng thái đơn ("Chờ xử lý", "Đã xác nhận")</w:t>
            </w:r>
          </w:p>
        </w:tc>
      </w:tr>
    </w:tbl>
    <w:p w14:paraId="129AFAB1" w14:textId="77777777" w:rsidR="00BE2C87" w:rsidRPr="00BE2C87" w:rsidRDefault="00BE2C87" w:rsidP="00BE2C87">
      <w:pPr>
        <w:rPr>
          <w:b/>
          <w:bCs/>
        </w:rPr>
      </w:pPr>
      <w:r w:rsidRPr="00BE2C87">
        <w:rPr>
          <w:b/>
          <w:bCs/>
        </w:rPr>
        <w:t>3. Thực thể trung gian ORDER_DETAIL (Chi tiết từng sản phẩm trong đơn)</w:t>
      </w:r>
    </w:p>
    <w:tbl>
      <w:tblPr>
        <w:tblW w:w="0" w:type="auto"/>
        <w:tblCellMar>
          <w:top w:w="15" w:type="dxa"/>
          <w:left w:w="15" w:type="dxa"/>
          <w:bottom w:w="15" w:type="dxa"/>
          <w:right w:w="15" w:type="dxa"/>
        </w:tblCellMar>
        <w:tblLook w:val="04A0" w:firstRow="1" w:lastRow="0" w:firstColumn="1" w:lastColumn="0" w:noHBand="0" w:noVBand="1"/>
      </w:tblPr>
      <w:tblGrid>
        <w:gridCol w:w="1416"/>
        <w:gridCol w:w="1796"/>
        <w:gridCol w:w="961"/>
        <w:gridCol w:w="2980"/>
        <w:gridCol w:w="2191"/>
      </w:tblGrid>
      <w:tr w:rsidR="00BE2C87" w:rsidRPr="00BE2C87" w14:paraId="5F83F6FD" w14:textId="77777777" w:rsidTr="00BE2C8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01A63" w14:textId="77777777" w:rsidR="00BE2C87" w:rsidRPr="00BE2C87" w:rsidRDefault="00BE2C87" w:rsidP="00BE2C87">
            <w:r w:rsidRPr="00BE2C87">
              <w:rPr>
                <w:b/>
                <w:bCs/>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129BF" w14:textId="77777777" w:rsidR="00BE2C87" w:rsidRPr="00BE2C87" w:rsidRDefault="00BE2C87" w:rsidP="00BE2C87">
            <w:r w:rsidRPr="00BE2C8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B5FCD" w14:textId="77777777" w:rsidR="00BE2C87" w:rsidRPr="00BE2C87" w:rsidRDefault="00BE2C87" w:rsidP="00BE2C87">
            <w:r w:rsidRPr="00BE2C87">
              <w:rPr>
                <w:b/>
                <w:bCs/>
              </w:rPr>
              <w:t>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0607" w14:textId="77777777" w:rsidR="00BE2C87" w:rsidRPr="00BE2C87" w:rsidRDefault="00BE2C87" w:rsidP="00BE2C87">
            <w:r w:rsidRPr="00BE2C87">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F0A1E" w14:textId="77777777" w:rsidR="00BE2C87" w:rsidRPr="00BE2C87" w:rsidRDefault="00BE2C87" w:rsidP="00BE2C87">
            <w:r w:rsidRPr="00BE2C87">
              <w:rPr>
                <w:b/>
                <w:bCs/>
              </w:rPr>
              <w:t>Mô tả</w:t>
            </w:r>
          </w:p>
        </w:tc>
      </w:tr>
      <w:tr w:rsidR="00BE2C87" w:rsidRPr="00BE2C87" w14:paraId="6E2060C2"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73CCC" w14:textId="77777777" w:rsidR="00BE2C87" w:rsidRPr="00BE2C87" w:rsidRDefault="00BE2C87" w:rsidP="00BE2C87">
            <w:r w:rsidRPr="00BE2C87">
              <w:t>orderId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445BB" w14:textId="77777777" w:rsidR="00BE2C87" w:rsidRPr="00BE2C87" w:rsidRDefault="00BE2C87" w:rsidP="00BE2C87">
            <w:r w:rsidRPr="00BE2C87">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1F28" w14:textId="77777777" w:rsidR="00BE2C87" w:rsidRPr="00BE2C87" w:rsidRDefault="00BE2C87" w:rsidP="00BE2C87">
            <w:r w:rsidRPr="00BE2C87">
              <w:rPr>
                <w:b/>
                <w:bC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BFDB3" w14:textId="77777777" w:rsidR="00BE2C87" w:rsidRPr="00BE2C87" w:rsidRDefault="00BE2C87" w:rsidP="00BE2C87">
            <w:r w:rsidRPr="00BE2C87">
              <w:t>Tham chiếu ORDER(orderId)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09065" w14:textId="77777777" w:rsidR="00BE2C87" w:rsidRPr="00BE2C87" w:rsidRDefault="00BE2C87" w:rsidP="00BE2C87">
            <w:r w:rsidRPr="00BE2C87">
              <w:t>Mã đơn hàng tương ứng</w:t>
            </w:r>
          </w:p>
        </w:tc>
      </w:tr>
      <w:tr w:rsidR="00BE2C87" w:rsidRPr="00BE2C87" w14:paraId="700715B5"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CEC3C" w14:textId="77777777" w:rsidR="00BE2C87" w:rsidRPr="00BE2C87" w:rsidRDefault="00BE2C87" w:rsidP="00BE2C87">
            <w:r w:rsidRPr="00BE2C87">
              <w:t>productId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F9A15" w14:textId="77777777" w:rsidR="00BE2C87" w:rsidRPr="00BE2C87" w:rsidRDefault="00BE2C87" w:rsidP="00BE2C87">
            <w:r w:rsidRPr="00BE2C87">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6DAD8" w14:textId="77777777" w:rsidR="00BE2C87" w:rsidRPr="00BE2C87" w:rsidRDefault="00BE2C87" w:rsidP="00BE2C87">
            <w:r w:rsidRPr="00BE2C87">
              <w:rPr>
                <w:b/>
                <w:bC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64153" w14:textId="77777777" w:rsidR="00BE2C87" w:rsidRPr="00BE2C87" w:rsidRDefault="00BE2C87" w:rsidP="00BE2C87">
            <w:r w:rsidRPr="00BE2C87">
              <w:t>Tham chiếu PRODUCT(productId)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4D11C" w14:textId="77777777" w:rsidR="00BE2C87" w:rsidRPr="00BE2C87" w:rsidRDefault="00BE2C87" w:rsidP="00BE2C87">
            <w:r w:rsidRPr="00BE2C87">
              <w:t>Mã sản phẩm được chọn mua</w:t>
            </w:r>
          </w:p>
        </w:tc>
      </w:tr>
      <w:tr w:rsidR="00BE2C87" w:rsidRPr="00BE2C87" w14:paraId="340F1C11" w14:textId="77777777" w:rsidTr="00BE2C8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8A83B" w14:textId="77777777" w:rsidR="00BE2C87" w:rsidRPr="00BE2C87" w:rsidRDefault="00BE2C87" w:rsidP="00BE2C87">
            <w:r w:rsidRPr="00BE2C87">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AB36E" w14:textId="77777777" w:rsidR="00BE2C87" w:rsidRPr="00BE2C87" w:rsidRDefault="00BE2C87" w:rsidP="00BE2C87">
            <w:r w:rsidRPr="00BE2C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24E30" w14:textId="77777777" w:rsidR="00BE2C87" w:rsidRPr="00BE2C87" w:rsidRDefault="00BE2C87" w:rsidP="00BE2C8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E6F5D" w14:textId="77777777" w:rsidR="00BE2C87" w:rsidRPr="00BE2C87" w:rsidRDefault="00BE2C87" w:rsidP="00BE2C87">
            <w:r w:rsidRPr="00BE2C87">
              <w:t>NOT NULL,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31A28" w14:textId="77777777" w:rsidR="00BE2C87" w:rsidRPr="00BE2C87" w:rsidRDefault="00BE2C87" w:rsidP="00BE2C87">
            <w:r w:rsidRPr="00BE2C87">
              <w:t>Số lượng đặt mua của sản phẩm tương ứng</w:t>
            </w:r>
          </w:p>
        </w:tc>
      </w:tr>
    </w:tbl>
    <w:p w14:paraId="42B4801B" w14:textId="77777777" w:rsidR="00BE2C87" w:rsidRPr="00BE2C87" w:rsidRDefault="00BE2C87" w:rsidP="00BE2C87">
      <w:pPr>
        <w:rPr>
          <w:b/>
          <w:bCs/>
        </w:rPr>
      </w:pPr>
      <w:r w:rsidRPr="00BE2C87">
        <w:rPr>
          <w:b/>
          <w:bCs/>
        </w:rPr>
        <w:t>3.3.3. Chứng minh thiết kế đạt chuẩn 3NF</w:t>
      </w:r>
    </w:p>
    <w:p w14:paraId="21A37409" w14:textId="77777777" w:rsidR="00BE2C87" w:rsidRPr="00BE2C87" w:rsidRDefault="00BE2C87" w:rsidP="00BE2C87">
      <w:pPr>
        <w:numPr>
          <w:ilvl w:val="0"/>
          <w:numId w:val="10"/>
        </w:numPr>
      </w:pPr>
      <w:r w:rsidRPr="00BE2C87">
        <w:rPr>
          <w:b/>
          <w:bCs/>
        </w:rPr>
        <w:t>Đạt chuẩn 1NF:</w:t>
      </w:r>
      <w:r w:rsidRPr="00BE2C87">
        <w:t xml:space="preserve"> Tất cả các thuộc tính đều chứa giá trị nguyên tử (atomic values), loại bỏ hoàn toàn các cột lặp productName1, productName2.</w:t>
      </w:r>
    </w:p>
    <w:p w14:paraId="16A74A26" w14:textId="77777777" w:rsidR="00BE2C87" w:rsidRPr="00BE2C87" w:rsidRDefault="00BE2C87" w:rsidP="00BE2C87">
      <w:pPr>
        <w:numPr>
          <w:ilvl w:val="0"/>
          <w:numId w:val="10"/>
        </w:numPr>
      </w:pPr>
      <w:r w:rsidRPr="00BE2C87">
        <w:rPr>
          <w:b/>
          <w:bCs/>
        </w:rPr>
        <w:t>Đạt chuẩn 2NF:</w:t>
      </w:r>
      <w:r w:rsidRPr="00BE2C87">
        <w:t xml:space="preserve"> Hệ thống đạt 1NF và toàn bộ các thuộc tính không khóa phụ thuộc hàm đầy đủ vào khóa chính. Cụ thể trong bảng ORDER_DETAIL, thuộc tính quantity phụ thuộc vào toàn bộ cặp khóa chính tổng hợp (orderId, productId).</w:t>
      </w:r>
    </w:p>
    <w:p w14:paraId="2AD45538" w14:textId="77777777" w:rsidR="00BE2C87" w:rsidRPr="00BE2C87" w:rsidRDefault="00BE2C87" w:rsidP="00BE2C87">
      <w:pPr>
        <w:numPr>
          <w:ilvl w:val="0"/>
          <w:numId w:val="10"/>
        </w:numPr>
      </w:pPr>
      <w:r w:rsidRPr="00BE2C87">
        <w:rPr>
          <w:b/>
          <w:bCs/>
        </w:rPr>
        <w:t>Đạt chuẩn 3NF:</w:t>
      </w:r>
      <w:r w:rsidRPr="00BE2C87">
        <w:t xml:space="preserve"> Hệ thống đạt 2NF và không tồn tại bất kỳ sự phụ thuộc bắc cầu nào giữa các thuộc tính không khóa (mọi thuộc tính không khóa đều chỉ phụ thuộc trực tiếp vào khóa chính của bảng đó).</w:t>
      </w:r>
    </w:p>
    <w:p w14:paraId="2ED60EC6" w14:textId="77777777" w:rsidR="00BE2C87" w:rsidRPr="00BE2C87" w:rsidRDefault="00BE2C87" w:rsidP="00BE2C87">
      <w:pPr>
        <w:rPr>
          <w:b/>
          <w:bCs/>
        </w:rPr>
      </w:pPr>
      <w:r w:rsidRPr="00BE2C87">
        <w:rPr>
          <w:b/>
          <w:bCs/>
        </w:rPr>
        <w:lastRenderedPageBreak/>
        <w:t>3.3.4. Sơ đồ quan hệ thực thể (ERD - Ký hiệu Chân quạ Crow's Foot)</w:t>
      </w:r>
    </w:p>
    <w:p w14:paraId="65019C11" w14:textId="415DD689" w:rsidR="00BE2C87" w:rsidRPr="00BE2C87" w:rsidRDefault="00BE2C87" w:rsidP="00BE2C87">
      <w:pPr>
        <w:numPr>
          <w:ilvl w:val="0"/>
          <w:numId w:val="11"/>
        </w:numPr>
      </w:pPr>
      <w:r w:rsidRPr="00BE2C87">
        <w:t xml:space="preserve">Một đơn hàng (ORDER) phải có ít nhất một hoặc nhiều chi tiết đơn hàng (ORDER_DETAIL) </w:t>
      </w:r>
      <m:oMath>
        <m:r>
          <w:rPr>
            <w:rFonts w:ascii="Cambria Math" w:hAnsi="Cambria Math"/>
          </w:rPr>
          <m:t>→</m:t>
        </m:r>
      </m:oMath>
      <w:r w:rsidRPr="00BE2C87">
        <w:t xml:space="preserve"> Quan hệ </w:t>
      </w:r>
      <m:oMath>
        <m:r>
          <w:rPr>
            <w:rFonts w:ascii="Cambria Math" w:hAnsi="Cambria Math"/>
          </w:rPr>
          <m:t>1-N</m:t>
        </m:r>
      </m:oMath>
      <w:r w:rsidRPr="00BE2C87">
        <w:t xml:space="preserve"> (</w:t>
      </w:r>
      <m:oMath>
        <m:r>
          <w:rPr>
            <w:rFonts w:ascii="Cambria Math" w:hAnsi="Cambria Math"/>
          </w:rPr>
          <m:t>1</m:t>
        </m:r>
      </m:oMath>
      <w:r w:rsidRPr="00BE2C87">
        <w:t xml:space="preserve"> to </w:t>
      </w:r>
      <m:oMath>
        <m:r>
          <w:rPr>
            <w:rFonts w:ascii="Cambria Math" w:hAnsi="Cambria Math"/>
          </w:rPr>
          <m:t>1..\*</m:t>
        </m:r>
      </m:oMath>
      <w:r w:rsidRPr="00BE2C87">
        <w:t>).</w:t>
      </w:r>
    </w:p>
    <w:p w14:paraId="09CD25B9" w14:textId="116F2B75" w:rsidR="00BE2C87" w:rsidRPr="000D6EE5" w:rsidRDefault="00BE2C87" w:rsidP="00BE2C87">
      <w:pPr>
        <w:numPr>
          <w:ilvl w:val="0"/>
          <w:numId w:val="11"/>
        </w:numPr>
      </w:pPr>
      <w:r w:rsidRPr="00BE2C87">
        <w:t xml:space="preserve">Một sản phẩm (PRODUCT) có thể xuất hiện trong 0 hoặc nhiều chi tiết đơn hàng (ORDER_DETAIL) </w:t>
      </w:r>
      <m:oMath>
        <m:r>
          <w:rPr>
            <w:rFonts w:ascii="Cambria Math" w:hAnsi="Cambria Math"/>
          </w:rPr>
          <m:t>→</m:t>
        </m:r>
      </m:oMath>
      <w:r w:rsidRPr="00BE2C87">
        <w:t xml:space="preserve"> Quan hệ </w:t>
      </w:r>
      <m:oMath>
        <m:r>
          <w:rPr>
            <w:rFonts w:ascii="Cambria Math" w:hAnsi="Cambria Math"/>
          </w:rPr>
          <m:t>1-N</m:t>
        </m:r>
      </m:oMath>
      <w:r w:rsidRPr="00BE2C87">
        <w:t xml:space="preserve"> (</w:t>
      </w:r>
      <m:oMath>
        <m:r>
          <w:rPr>
            <w:rFonts w:ascii="Cambria Math" w:hAnsi="Cambria Math"/>
          </w:rPr>
          <m:t>1</m:t>
        </m:r>
      </m:oMath>
      <w:r w:rsidRPr="00BE2C87">
        <w:t xml:space="preserve"> to </w:t>
      </w:r>
      <m:oMath>
        <m:r>
          <w:rPr>
            <w:rFonts w:ascii="Cambria Math" w:hAnsi="Cambria Math"/>
          </w:rPr>
          <m:t>0..\*</m:t>
        </m:r>
      </m:oMath>
      <w:r w:rsidRPr="00BE2C87">
        <w:t>).</w:t>
      </w:r>
    </w:p>
    <w:p w14:paraId="3324E0E2" w14:textId="7D290C64" w:rsidR="000D6EE5" w:rsidRPr="00BE2C87" w:rsidRDefault="000D6EE5" w:rsidP="000D6EE5">
      <w:r w:rsidRPr="000D6EE5">
        <w:drawing>
          <wp:inline distT="0" distB="0" distL="0" distR="0" wp14:anchorId="2ACD6472" wp14:editId="03B007C7">
            <wp:extent cx="5943600" cy="1496695"/>
            <wp:effectExtent l="0" t="0" r="0" b="8255"/>
            <wp:docPr id="5849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3692" name=""/>
                    <pic:cNvPicPr/>
                  </pic:nvPicPr>
                  <pic:blipFill>
                    <a:blip r:embed="rId7"/>
                    <a:stretch>
                      <a:fillRect/>
                    </a:stretch>
                  </pic:blipFill>
                  <pic:spPr>
                    <a:xfrm>
                      <a:off x="0" y="0"/>
                      <a:ext cx="5943600" cy="1496695"/>
                    </a:xfrm>
                    <a:prstGeom prst="rect">
                      <a:avLst/>
                    </a:prstGeom>
                  </pic:spPr>
                </pic:pic>
              </a:graphicData>
            </a:graphic>
          </wp:inline>
        </w:drawing>
      </w:r>
    </w:p>
    <w:sectPr w:rsidR="000D6EE5" w:rsidRPr="00BE2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83E"/>
    <w:multiLevelType w:val="multilevel"/>
    <w:tmpl w:val="C17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A7DF2"/>
    <w:multiLevelType w:val="multilevel"/>
    <w:tmpl w:val="21F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1C92"/>
    <w:multiLevelType w:val="multilevel"/>
    <w:tmpl w:val="8DF8F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B749F"/>
    <w:multiLevelType w:val="multilevel"/>
    <w:tmpl w:val="720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50FD4"/>
    <w:multiLevelType w:val="multilevel"/>
    <w:tmpl w:val="CCA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F4543"/>
    <w:multiLevelType w:val="multilevel"/>
    <w:tmpl w:val="9ED83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35C7F"/>
    <w:multiLevelType w:val="multilevel"/>
    <w:tmpl w:val="63E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A3E9D"/>
    <w:multiLevelType w:val="hybridMultilevel"/>
    <w:tmpl w:val="9D8C9398"/>
    <w:lvl w:ilvl="0" w:tplc="D49E33A2">
      <w:start w:val="1"/>
      <w:numFmt w:val="bullet"/>
      <w:lvlText w:val=""/>
      <w:lvlJc w:val="left"/>
      <w:pPr>
        <w:tabs>
          <w:tab w:val="num" w:pos="720"/>
        </w:tabs>
        <w:ind w:left="720" w:hanging="360"/>
      </w:pPr>
      <w:rPr>
        <w:rFonts w:ascii="Symbol" w:hAnsi="Symbol" w:hint="default"/>
        <w:sz w:val="20"/>
      </w:rPr>
    </w:lvl>
    <w:lvl w:ilvl="1" w:tplc="1C6470BE">
      <w:start w:val="1"/>
      <w:numFmt w:val="decimal"/>
      <w:lvlText w:val="%2."/>
      <w:lvlJc w:val="left"/>
      <w:pPr>
        <w:tabs>
          <w:tab w:val="num" w:pos="1440"/>
        </w:tabs>
        <w:ind w:left="1440" w:hanging="360"/>
      </w:pPr>
    </w:lvl>
    <w:lvl w:ilvl="2" w:tplc="A52043AA" w:tentative="1">
      <w:start w:val="1"/>
      <w:numFmt w:val="bullet"/>
      <w:lvlText w:val=""/>
      <w:lvlJc w:val="left"/>
      <w:pPr>
        <w:tabs>
          <w:tab w:val="num" w:pos="2160"/>
        </w:tabs>
        <w:ind w:left="2160" w:hanging="360"/>
      </w:pPr>
      <w:rPr>
        <w:rFonts w:ascii="Wingdings" w:hAnsi="Wingdings" w:hint="default"/>
        <w:sz w:val="20"/>
      </w:rPr>
    </w:lvl>
    <w:lvl w:ilvl="3" w:tplc="66AE88DA" w:tentative="1">
      <w:start w:val="1"/>
      <w:numFmt w:val="bullet"/>
      <w:lvlText w:val=""/>
      <w:lvlJc w:val="left"/>
      <w:pPr>
        <w:tabs>
          <w:tab w:val="num" w:pos="2880"/>
        </w:tabs>
        <w:ind w:left="2880" w:hanging="360"/>
      </w:pPr>
      <w:rPr>
        <w:rFonts w:ascii="Wingdings" w:hAnsi="Wingdings" w:hint="default"/>
        <w:sz w:val="20"/>
      </w:rPr>
    </w:lvl>
    <w:lvl w:ilvl="4" w:tplc="AC525032" w:tentative="1">
      <w:start w:val="1"/>
      <w:numFmt w:val="bullet"/>
      <w:lvlText w:val=""/>
      <w:lvlJc w:val="left"/>
      <w:pPr>
        <w:tabs>
          <w:tab w:val="num" w:pos="3600"/>
        </w:tabs>
        <w:ind w:left="3600" w:hanging="360"/>
      </w:pPr>
      <w:rPr>
        <w:rFonts w:ascii="Wingdings" w:hAnsi="Wingdings" w:hint="default"/>
        <w:sz w:val="20"/>
      </w:rPr>
    </w:lvl>
    <w:lvl w:ilvl="5" w:tplc="F258B876" w:tentative="1">
      <w:start w:val="1"/>
      <w:numFmt w:val="bullet"/>
      <w:lvlText w:val=""/>
      <w:lvlJc w:val="left"/>
      <w:pPr>
        <w:tabs>
          <w:tab w:val="num" w:pos="4320"/>
        </w:tabs>
        <w:ind w:left="4320" w:hanging="360"/>
      </w:pPr>
      <w:rPr>
        <w:rFonts w:ascii="Wingdings" w:hAnsi="Wingdings" w:hint="default"/>
        <w:sz w:val="20"/>
      </w:rPr>
    </w:lvl>
    <w:lvl w:ilvl="6" w:tplc="07500660" w:tentative="1">
      <w:start w:val="1"/>
      <w:numFmt w:val="bullet"/>
      <w:lvlText w:val=""/>
      <w:lvlJc w:val="left"/>
      <w:pPr>
        <w:tabs>
          <w:tab w:val="num" w:pos="5040"/>
        </w:tabs>
        <w:ind w:left="5040" w:hanging="360"/>
      </w:pPr>
      <w:rPr>
        <w:rFonts w:ascii="Wingdings" w:hAnsi="Wingdings" w:hint="default"/>
        <w:sz w:val="20"/>
      </w:rPr>
    </w:lvl>
    <w:lvl w:ilvl="7" w:tplc="FA22B6FC" w:tentative="1">
      <w:start w:val="1"/>
      <w:numFmt w:val="bullet"/>
      <w:lvlText w:val=""/>
      <w:lvlJc w:val="left"/>
      <w:pPr>
        <w:tabs>
          <w:tab w:val="num" w:pos="5760"/>
        </w:tabs>
        <w:ind w:left="5760" w:hanging="360"/>
      </w:pPr>
      <w:rPr>
        <w:rFonts w:ascii="Wingdings" w:hAnsi="Wingdings" w:hint="default"/>
        <w:sz w:val="20"/>
      </w:rPr>
    </w:lvl>
    <w:lvl w:ilvl="8" w:tplc="83C0FFA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C2F1A"/>
    <w:multiLevelType w:val="hybridMultilevel"/>
    <w:tmpl w:val="868A01C8"/>
    <w:lvl w:ilvl="0" w:tplc="C992790E">
      <w:start w:val="1"/>
      <w:numFmt w:val="bullet"/>
      <w:lvlText w:val=""/>
      <w:lvlJc w:val="left"/>
      <w:pPr>
        <w:tabs>
          <w:tab w:val="num" w:pos="720"/>
        </w:tabs>
        <w:ind w:left="720" w:hanging="360"/>
      </w:pPr>
      <w:rPr>
        <w:rFonts w:ascii="Symbol" w:hAnsi="Symbol" w:hint="default"/>
        <w:sz w:val="20"/>
      </w:rPr>
    </w:lvl>
    <w:lvl w:ilvl="1" w:tplc="834CA1E8">
      <w:start w:val="1"/>
      <w:numFmt w:val="decimal"/>
      <w:lvlText w:val="%2."/>
      <w:lvlJc w:val="left"/>
      <w:pPr>
        <w:tabs>
          <w:tab w:val="num" w:pos="1440"/>
        </w:tabs>
        <w:ind w:left="1440" w:hanging="360"/>
      </w:pPr>
    </w:lvl>
    <w:lvl w:ilvl="2" w:tplc="E8A0FE08" w:tentative="1">
      <w:start w:val="1"/>
      <w:numFmt w:val="bullet"/>
      <w:lvlText w:val=""/>
      <w:lvlJc w:val="left"/>
      <w:pPr>
        <w:tabs>
          <w:tab w:val="num" w:pos="2160"/>
        </w:tabs>
        <w:ind w:left="2160" w:hanging="360"/>
      </w:pPr>
      <w:rPr>
        <w:rFonts w:ascii="Wingdings" w:hAnsi="Wingdings" w:hint="default"/>
        <w:sz w:val="20"/>
      </w:rPr>
    </w:lvl>
    <w:lvl w:ilvl="3" w:tplc="FF9C8A8A" w:tentative="1">
      <w:start w:val="1"/>
      <w:numFmt w:val="bullet"/>
      <w:lvlText w:val=""/>
      <w:lvlJc w:val="left"/>
      <w:pPr>
        <w:tabs>
          <w:tab w:val="num" w:pos="2880"/>
        </w:tabs>
        <w:ind w:left="2880" w:hanging="360"/>
      </w:pPr>
      <w:rPr>
        <w:rFonts w:ascii="Wingdings" w:hAnsi="Wingdings" w:hint="default"/>
        <w:sz w:val="20"/>
      </w:rPr>
    </w:lvl>
    <w:lvl w:ilvl="4" w:tplc="627CC112" w:tentative="1">
      <w:start w:val="1"/>
      <w:numFmt w:val="bullet"/>
      <w:lvlText w:val=""/>
      <w:lvlJc w:val="left"/>
      <w:pPr>
        <w:tabs>
          <w:tab w:val="num" w:pos="3600"/>
        </w:tabs>
        <w:ind w:left="3600" w:hanging="360"/>
      </w:pPr>
      <w:rPr>
        <w:rFonts w:ascii="Wingdings" w:hAnsi="Wingdings" w:hint="default"/>
        <w:sz w:val="20"/>
      </w:rPr>
    </w:lvl>
    <w:lvl w:ilvl="5" w:tplc="781EA184" w:tentative="1">
      <w:start w:val="1"/>
      <w:numFmt w:val="bullet"/>
      <w:lvlText w:val=""/>
      <w:lvlJc w:val="left"/>
      <w:pPr>
        <w:tabs>
          <w:tab w:val="num" w:pos="4320"/>
        </w:tabs>
        <w:ind w:left="4320" w:hanging="360"/>
      </w:pPr>
      <w:rPr>
        <w:rFonts w:ascii="Wingdings" w:hAnsi="Wingdings" w:hint="default"/>
        <w:sz w:val="20"/>
      </w:rPr>
    </w:lvl>
    <w:lvl w:ilvl="6" w:tplc="C41A9E5A" w:tentative="1">
      <w:start w:val="1"/>
      <w:numFmt w:val="bullet"/>
      <w:lvlText w:val=""/>
      <w:lvlJc w:val="left"/>
      <w:pPr>
        <w:tabs>
          <w:tab w:val="num" w:pos="5040"/>
        </w:tabs>
        <w:ind w:left="5040" w:hanging="360"/>
      </w:pPr>
      <w:rPr>
        <w:rFonts w:ascii="Wingdings" w:hAnsi="Wingdings" w:hint="default"/>
        <w:sz w:val="20"/>
      </w:rPr>
    </w:lvl>
    <w:lvl w:ilvl="7" w:tplc="54EE9FA8" w:tentative="1">
      <w:start w:val="1"/>
      <w:numFmt w:val="bullet"/>
      <w:lvlText w:val=""/>
      <w:lvlJc w:val="left"/>
      <w:pPr>
        <w:tabs>
          <w:tab w:val="num" w:pos="5760"/>
        </w:tabs>
        <w:ind w:left="5760" w:hanging="360"/>
      </w:pPr>
      <w:rPr>
        <w:rFonts w:ascii="Wingdings" w:hAnsi="Wingdings" w:hint="default"/>
        <w:sz w:val="20"/>
      </w:rPr>
    </w:lvl>
    <w:lvl w:ilvl="8" w:tplc="767E2F8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904B6"/>
    <w:multiLevelType w:val="multilevel"/>
    <w:tmpl w:val="E6A26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B49B1"/>
    <w:multiLevelType w:val="multilevel"/>
    <w:tmpl w:val="B92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82104">
    <w:abstractNumId w:val="6"/>
  </w:num>
  <w:num w:numId="2" w16cid:durableId="1989312007">
    <w:abstractNumId w:val="4"/>
  </w:num>
  <w:num w:numId="3" w16cid:durableId="1282348608">
    <w:abstractNumId w:val="5"/>
  </w:num>
  <w:num w:numId="4" w16cid:durableId="1221331812">
    <w:abstractNumId w:val="7"/>
  </w:num>
  <w:num w:numId="5" w16cid:durableId="396899044">
    <w:abstractNumId w:val="3"/>
  </w:num>
  <w:num w:numId="6" w16cid:durableId="1485701959">
    <w:abstractNumId w:val="1"/>
  </w:num>
  <w:num w:numId="7" w16cid:durableId="904025252">
    <w:abstractNumId w:val="9"/>
  </w:num>
  <w:num w:numId="8" w16cid:durableId="1425374979">
    <w:abstractNumId w:val="2"/>
  </w:num>
  <w:num w:numId="9" w16cid:durableId="1577014319">
    <w:abstractNumId w:val="8"/>
  </w:num>
  <w:num w:numId="10" w16cid:durableId="1459182066">
    <w:abstractNumId w:val="0"/>
  </w:num>
  <w:num w:numId="11" w16cid:durableId="953907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C87"/>
    <w:rsid w:val="000D6EE5"/>
    <w:rsid w:val="005B1D29"/>
    <w:rsid w:val="00792ECC"/>
    <w:rsid w:val="00A31DFB"/>
    <w:rsid w:val="00B11C6F"/>
    <w:rsid w:val="00BE2C87"/>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F6F3"/>
  <w15:chartTrackingRefBased/>
  <w15:docId w15:val="{33C6D410-31AC-498D-B678-E2F85BFD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C87"/>
    <w:rPr>
      <w:rFonts w:eastAsiaTheme="majorEastAsia" w:cstheme="majorBidi"/>
      <w:color w:val="272727" w:themeColor="text1" w:themeTint="D8"/>
    </w:rPr>
  </w:style>
  <w:style w:type="paragraph" w:styleId="Title">
    <w:name w:val="Title"/>
    <w:basedOn w:val="Normal"/>
    <w:next w:val="Normal"/>
    <w:link w:val="TitleChar"/>
    <w:uiPriority w:val="10"/>
    <w:qFormat/>
    <w:rsid w:val="00BE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C87"/>
    <w:pPr>
      <w:spacing w:before="160"/>
      <w:jc w:val="center"/>
    </w:pPr>
    <w:rPr>
      <w:i/>
      <w:iCs/>
      <w:color w:val="404040" w:themeColor="text1" w:themeTint="BF"/>
    </w:rPr>
  </w:style>
  <w:style w:type="character" w:customStyle="1" w:styleId="QuoteChar">
    <w:name w:val="Quote Char"/>
    <w:basedOn w:val="DefaultParagraphFont"/>
    <w:link w:val="Quote"/>
    <w:uiPriority w:val="29"/>
    <w:rsid w:val="00BE2C87"/>
    <w:rPr>
      <w:i/>
      <w:iCs/>
      <w:color w:val="404040" w:themeColor="text1" w:themeTint="BF"/>
    </w:rPr>
  </w:style>
  <w:style w:type="paragraph" w:styleId="ListParagraph">
    <w:name w:val="List Paragraph"/>
    <w:basedOn w:val="Normal"/>
    <w:uiPriority w:val="34"/>
    <w:qFormat/>
    <w:rsid w:val="00BE2C87"/>
    <w:pPr>
      <w:ind w:left="720"/>
      <w:contextualSpacing/>
    </w:pPr>
  </w:style>
  <w:style w:type="character" w:styleId="IntenseEmphasis">
    <w:name w:val="Intense Emphasis"/>
    <w:basedOn w:val="DefaultParagraphFont"/>
    <w:uiPriority w:val="21"/>
    <w:qFormat/>
    <w:rsid w:val="00BE2C87"/>
    <w:rPr>
      <w:i/>
      <w:iCs/>
      <w:color w:val="0F4761" w:themeColor="accent1" w:themeShade="BF"/>
    </w:rPr>
  </w:style>
  <w:style w:type="paragraph" w:styleId="IntenseQuote">
    <w:name w:val="Intense Quote"/>
    <w:basedOn w:val="Normal"/>
    <w:next w:val="Normal"/>
    <w:link w:val="IntenseQuoteChar"/>
    <w:uiPriority w:val="30"/>
    <w:qFormat/>
    <w:rsid w:val="00BE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C87"/>
    <w:rPr>
      <w:i/>
      <w:iCs/>
      <w:color w:val="0F4761" w:themeColor="accent1" w:themeShade="BF"/>
    </w:rPr>
  </w:style>
  <w:style w:type="character" w:styleId="IntenseReference">
    <w:name w:val="Intense Reference"/>
    <w:basedOn w:val="DefaultParagraphFont"/>
    <w:uiPriority w:val="32"/>
    <w:qFormat/>
    <w:rsid w:val="00BE2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2026-10-05T15:13:00Z</dcterms:created>
  <dcterms:modified xsi:type="dcterms:W3CDTF">2026-10-05T16:06:00Z</dcterms:modified>
</cp:coreProperties>
</file>