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DBBF" w14:textId="77777777" w:rsidR="00F11582" w:rsidRPr="00F11582" w:rsidRDefault="00F11582" w:rsidP="00F11582">
      <w:pPr>
        <w:rPr>
          <w:b/>
          <w:bCs/>
        </w:rPr>
      </w:pPr>
      <w:r w:rsidRPr="00F11582">
        <w:rPr>
          <w:b/>
          <w:bCs/>
        </w:rPr>
        <w:t>Phần 1 — Phân tích kịch bản nghiệm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752"/>
        <w:gridCol w:w="2159"/>
        <w:gridCol w:w="2777"/>
      </w:tblGrid>
      <w:tr w:rsidR="00F11582" w:rsidRPr="00F11582" w14:paraId="4712CF07" w14:textId="77777777" w:rsidTr="000D2777">
        <w:tc>
          <w:tcPr>
            <w:tcW w:w="0" w:type="auto"/>
            <w:vAlign w:val="center"/>
            <w:hideMark/>
          </w:tcPr>
          <w:p w14:paraId="50271DBB" w14:textId="77777777" w:rsidR="00F11582" w:rsidRPr="00F11582" w:rsidRDefault="00F11582" w:rsidP="00F11582">
            <w:pPr>
              <w:rPr>
                <w:b/>
                <w:bCs/>
              </w:rPr>
            </w:pPr>
            <w:r w:rsidRPr="00F11582">
              <w:rPr>
                <w:b/>
                <w:bCs/>
              </w:rPr>
              <w:t>Kịch bản</w:t>
            </w:r>
          </w:p>
        </w:tc>
        <w:tc>
          <w:tcPr>
            <w:tcW w:w="0" w:type="auto"/>
            <w:vAlign w:val="center"/>
            <w:hideMark/>
          </w:tcPr>
          <w:p w14:paraId="07AC65A1" w14:textId="77777777" w:rsidR="00F11582" w:rsidRPr="00F11582" w:rsidRDefault="00F11582" w:rsidP="00F11582">
            <w:pPr>
              <w:rPr>
                <w:b/>
                <w:bCs/>
              </w:rPr>
            </w:pPr>
            <w:r w:rsidRPr="00F11582">
              <w:rPr>
                <w:b/>
                <w:bCs/>
              </w:rPr>
              <w:t>Trạng thái ban đầu</w:t>
            </w:r>
          </w:p>
        </w:tc>
        <w:tc>
          <w:tcPr>
            <w:tcW w:w="0" w:type="auto"/>
            <w:vAlign w:val="center"/>
            <w:hideMark/>
          </w:tcPr>
          <w:p w14:paraId="7BC38B08" w14:textId="77777777" w:rsidR="00F11582" w:rsidRPr="00F11582" w:rsidRDefault="00F11582" w:rsidP="00F11582">
            <w:pPr>
              <w:rPr>
                <w:b/>
                <w:bCs/>
              </w:rPr>
            </w:pPr>
            <w:r w:rsidRPr="00F11582">
              <w:rPr>
                <w:b/>
                <w:bCs/>
              </w:rPr>
              <w:t>Hành động/Sự kiện</w:t>
            </w:r>
          </w:p>
        </w:tc>
        <w:tc>
          <w:tcPr>
            <w:tcW w:w="0" w:type="auto"/>
            <w:vAlign w:val="center"/>
            <w:hideMark/>
          </w:tcPr>
          <w:p w14:paraId="17B99EEE" w14:textId="77777777" w:rsidR="00F11582" w:rsidRPr="00F11582" w:rsidRDefault="00F11582" w:rsidP="00F11582">
            <w:pPr>
              <w:rPr>
                <w:b/>
                <w:bCs/>
              </w:rPr>
            </w:pPr>
            <w:r w:rsidRPr="00F11582">
              <w:rPr>
                <w:b/>
                <w:bCs/>
              </w:rPr>
              <w:t>Kết quả mong đợi</w:t>
            </w:r>
          </w:p>
        </w:tc>
      </w:tr>
      <w:tr w:rsidR="00F11582" w:rsidRPr="00F11582" w14:paraId="69DE4858" w14:textId="77777777" w:rsidTr="000D2777">
        <w:tc>
          <w:tcPr>
            <w:tcW w:w="0" w:type="auto"/>
            <w:vAlign w:val="center"/>
            <w:hideMark/>
          </w:tcPr>
          <w:p w14:paraId="379D0CB8" w14:textId="77777777" w:rsidR="00F11582" w:rsidRPr="00F11582" w:rsidRDefault="00F11582" w:rsidP="00F11582">
            <w:r w:rsidRPr="00F11582">
              <w:t>1. Luồng chính</w:t>
            </w:r>
          </w:p>
        </w:tc>
        <w:tc>
          <w:tcPr>
            <w:tcW w:w="0" w:type="auto"/>
            <w:vAlign w:val="center"/>
            <w:hideMark/>
          </w:tcPr>
          <w:p w14:paraId="1EFDCC22" w14:textId="77777777" w:rsidR="00F11582" w:rsidRPr="00F11582" w:rsidRDefault="00F11582" w:rsidP="00F11582">
            <w:r w:rsidRPr="00F11582">
              <w:t>Khách chọn giờ đón cách thời điểm đặt 30 phút đến 24 giờ</w:t>
            </w:r>
          </w:p>
        </w:tc>
        <w:tc>
          <w:tcPr>
            <w:tcW w:w="0" w:type="auto"/>
            <w:vAlign w:val="center"/>
            <w:hideMark/>
          </w:tcPr>
          <w:p w14:paraId="098CED4D" w14:textId="77777777" w:rsidR="00F11582" w:rsidRPr="00F11582" w:rsidRDefault="00F11582" w:rsidP="00F11582">
            <w:r w:rsidRPr="00F11582">
              <w:t>Khách xác nhận đặt xe</w:t>
            </w:r>
          </w:p>
        </w:tc>
        <w:tc>
          <w:tcPr>
            <w:tcW w:w="0" w:type="auto"/>
            <w:vAlign w:val="center"/>
            <w:hideMark/>
          </w:tcPr>
          <w:p w14:paraId="7E78583E" w14:textId="77777777" w:rsidR="00F11582" w:rsidRPr="00F11582" w:rsidRDefault="00F11582" w:rsidP="00F11582">
            <w:r w:rsidRPr="00F11582">
              <w:t>Đặt xe thành công; hệ thống bắt đầu tìm tài xế khi còn 15 phút trước giờ đón.</w:t>
            </w:r>
          </w:p>
        </w:tc>
      </w:tr>
      <w:tr w:rsidR="00F11582" w:rsidRPr="00F11582" w14:paraId="70C39BEB" w14:textId="77777777" w:rsidTr="000D2777">
        <w:tc>
          <w:tcPr>
            <w:tcW w:w="0" w:type="auto"/>
            <w:vAlign w:val="center"/>
            <w:hideMark/>
          </w:tcPr>
          <w:p w14:paraId="0F8A41B2" w14:textId="77777777" w:rsidR="00F11582" w:rsidRPr="00F11582" w:rsidRDefault="00F11582" w:rsidP="00F11582">
            <w:r w:rsidRPr="00F11582">
              <w:t>2. Giờ hẹn không hợp lệ</w:t>
            </w:r>
          </w:p>
        </w:tc>
        <w:tc>
          <w:tcPr>
            <w:tcW w:w="0" w:type="auto"/>
            <w:vAlign w:val="center"/>
            <w:hideMark/>
          </w:tcPr>
          <w:p w14:paraId="46070874" w14:textId="77777777" w:rsidR="00F11582" w:rsidRPr="00F11582" w:rsidRDefault="00F11582" w:rsidP="00F11582">
            <w:r w:rsidRPr="00F11582">
              <w:t>Khách chọn giờ đón chỉ cách thời điểm đặt 20 phút hoặc quá 24 giờ</w:t>
            </w:r>
          </w:p>
        </w:tc>
        <w:tc>
          <w:tcPr>
            <w:tcW w:w="0" w:type="auto"/>
            <w:vAlign w:val="center"/>
            <w:hideMark/>
          </w:tcPr>
          <w:p w14:paraId="16DC2C39" w14:textId="77777777" w:rsidR="00F11582" w:rsidRPr="00F11582" w:rsidRDefault="00F11582" w:rsidP="00F11582">
            <w:r w:rsidRPr="00F11582">
              <w:t>Khách xác nhận đặt xe</w:t>
            </w:r>
          </w:p>
        </w:tc>
        <w:tc>
          <w:tcPr>
            <w:tcW w:w="0" w:type="auto"/>
            <w:vAlign w:val="center"/>
            <w:hideMark/>
          </w:tcPr>
          <w:p w14:paraId="179957A2" w14:textId="77777777" w:rsidR="00F11582" w:rsidRPr="00F11582" w:rsidRDefault="00F11582" w:rsidP="00F11582">
            <w:r w:rsidRPr="00F11582">
              <w:t>Hệ thống từ chối đặt xe và thông báo giờ hẹn không hợp lệ.</w:t>
            </w:r>
          </w:p>
        </w:tc>
      </w:tr>
      <w:tr w:rsidR="00F11582" w:rsidRPr="00F11582" w14:paraId="20EE8405" w14:textId="77777777" w:rsidTr="000D2777">
        <w:tc>
          <w:tcPr>
            <w:tcW w:w="0" w:type="auto"/>
            <w:vAlign w:val="center"/>
            <w:hideMark/>
          </w:tcPr>
          <w:p w14:paraId="1B417DCF" w14:textId="77777777" w:rsidR="00F11582" w:rsidRPr="00F11582" w:rsidRDefault="00F11582" w:rsidP="00F11582">
            <w:r w:rsidRPr="00F11582">
              <w:t>3. Không tìm được tài xế, đã thanh toán ví</w:t>
            </w:r>
          </w:p>
        </w:tc>
        <w:tc>
          <w:tcPr>
            <w:tcW w:w="0" w:type="auto"/>
            <w:vAlign w:val="center"/>
            <w:hideMark/>
          </w:tcPr>
          <w:p w14:paraId="3A84365B" w14:textId="77777777" w:rsidR="00F11582" w:rsidRPr="00F11582" w:rsidRDefault="00F11582" w:rsidP="00F11582">
            <w:r w:rsidRPr="00F11582">
              <w:t>Chuyến đã đặt thành công, khách đã trả bằng RikkeiPay</w:t>
            </w:r>
          </w:p>
        </w:tc>
        <w:tc>
          <w:tcPr>
            <w:tcW w:w="0" w:type="auto"/>
            <w:vAlign w:val="center"/>
            <w:hideMark/>
          </w:tcPr>
          <w:p w14:paraId="7D2617D2" w14:textId="77777777" w:rsidR="00F11582" w:rsidRPr="00F11582" w:rsidRDefault="00F11582" w:rsidP="00F11582">
            <w:r w:rsidRPr="00F11582">
              <w:t>Đến thời điểm tìm tài xế nhưng không có tài xế nhận</w:t>
            </w:r>
          </w:p>
        </w:tc>
        <w:tc>
          <w:tcPr>
            <w:tcW w:w="0" w:type="auto"/>
            <w:vAlign w:val="center"/>
            <w:hideMark/>
          </w:tcPr>
          <w:p w14:paraId="396CE088" w14:textId="77777777" w:rsidR="00F11582" w:rsidRPr="00F11582" w:rsidRDefault="00F11582" w:rsidP="00F11582">
            <w:r w:rsidRPr="00F11582">
              <w:t>Hủy chuyến, thông báo cho khách và hoàn đủ tiền vào ví.</w:t>
            </w:r>
          </w:p>
        </w:tc>
      </w:tr>
      <w:tr w:rsidR="00F11582" w:rsidRPr="00F11582" w14:paraId="5A875739" w14:textId="77777777" w:rsidTr="000D2777">
        <w:tc>
          <w:tcPr>
            <w:tcW w:w="0" w:type="auto"/>
            <w:vAlign w:val="center"/>
            <w:hideMark/>
          </w:tcPr>
          <w:p w14:paraId="794B79A5" w14:textId="77777777" w:rsidR="00F11582" w:rsidRPr="00F11582" w:rsidRDefault="00F11582" w:rsidP="00F11582">
            <w:r w:rsidRPr="00F11582">
              <w:t>4. Không tìm được tài xế, trả tiền mặt</w:t>
            </w:r>
          </w:p>
        </w:tc>
        <w:tc>
          <w:tcPr>
            <w:tcW w:w="0" w:type="auto"/>
            <w:vAlign w:val="center"/>
            <w:hideMark/>
          </w:tcPr>
          <w:p w14:paraId="5F86BA3B" w14:textId="77777777" w:rsidR="00F11582" w:rsidRPr="00F11582" w:rsidRDefault="00F11582" w:rsidP="00F11582">
            <w:r w:rsidRPr="00F11582">
              <w:t>Chuyến đã đặt thành công, khách chọn trả tiền mặt và chưa thanh toán</w:t>
            </w:r>
          </w:p>
        </w:tc>
        <w:tc>
          <w:tcPr>
            <w:tcW w:w="0" w:type="auto"/>
            <w:vAlign w:val="center"/>
            <w:hideMark/>
          </w:tcPr>
          <w:p w14:paraId="4EA35D0C" w14:textId="77777777" w:rsidR="00F11582" w:rsidRPr="00F11582" w:rsidRDefault="00F11582" w:rsidP="00F11582">
            <w:r w:rsidRPr="00F11582">
              <w:t>Đến thời điểm tìm tài xế nhưng không có tài xế nhận</w:t>
            </w:r>
          </w:p>
        </w:tc>
        <w:tc>
          <w:tcPr>
            <w:tcW w:w="0" w:type="auto"/>
            <w:vAlign w:val="center"/>
            <w:hideMark/>
          </w:tcPr>
          <w:p w14:paraId="6C35799C" w14:textId="77777777" w:rsidR="00F11582" w:rsidRPr="00F11582" w:rsidRDefault="00F11582" w:rsidP="00F11582">
            <w:r w:rsidRPr="00F11582">
              <w:t>Hủy chuyến, thông báo cho khách; không phát sinh hoàn tiền.</w:t>
            </w:r>
          </w:p>
        </w:tc>
      </w:tr>
    </w:tbl>
    <w:p w14:paraId="152A01CC" w14:textId="77777777" w:rsidR="00F11582" w:rsidRPr="00F11582" w:rsidRDefault="00F11582" w:rsidP="00F11582">
      <w:pPr>
        <w:rPr>
          <w:b/>
          <w:bCs/>
        </w:rPr>
      </w:pPr>
      <w:r w:rsidRPr="00F11582">
        <w:rPr>
          <w:b/>
          <w:bCs/>
        </w:rPr>
        <w:t>Phần 2 — Thiết kế Acceptance Criteria (Given – When – Then)</w:t>
      </w:r>
    </w:p>
    <w:p w14:paraId="0793ABA8" w14:textId="77777777" w:rsidR="00F11582" w:rsidRPr="00F11582" w:rsidRDefault="00F11582" w:rsidP="00F11582">
      <w:pPr>
        <w:rPr>
          <w:b/>
          <w:bCs/>
        </w:rPr>
      </w:pPr>
      <w:r w:rsidRPr="00F11582">
        <w:rPr>
          <w:b/>
          <w:bCs/>
        </w:rPr>
        <w:t>AC1 — Đặt xe hẹn giờ hợp lệ</w:t>
      </w:r>
    </w:p>
    <w:p w14:paraId="472CF684" w14:textId="77777777" w:rsidR="00F11582" w:rsidRPr="00F11582" w:rsidRDefault="00F11582" w:rsidP="00F11582">
      <w:pPr>
        <w:numPr>
          <w:ilvl w:val="0"/>
          <w:numId w:val="1"/>
        </w:numPr>
      </w:pPr>
      <w:r w:rsidRPr="00F11582">
        <w:t>Given: Khách hàng chọn giờ đón cách thời điểm đặt 30 phút đến 24 giờ.</w:t>
      </w:r>
    </w:p>
    <w:p w14:paraId="22F9FF6B" w14:textId="77777777" w:rsidR="00F11582" w:rsidRPr="00F11582" w:rsidRDefault="00F11582" w:rsidP="00F11582">
      <w:pPr>
        <w:numPr>
          <w:ilvl w:val="0"/>
          <w:numId w:val="1"/>
        </w:numPr>
      </w:pPr>
      <w:r w:rsidRPr="00F11582">
        <w:t>When: Khách xác nhận đặt xe.</w:t>
      </w:r>
    </w:p>
    <w:p w14:paraId="6BC88110" w14:textId="77777777" w:rsidR="00F11582" w:rsidRPr="00F11582" w:rsidRDefault="00F11582" w:rsidP="00F11582">
      <w:pPr>
        <w:numPr>
          <w:ilvl w:val="0"/>
          <w:numId w:val="1"/>
        </w:numPr>
      </w:pPr>
      <w:r w:rsidRPr="00F11582">
        <w:t>Then: Hệ thống tạo chuyến thành công và bắt đầu tìm tài xế khi còn đúng 15 phút trước giờ đón.</w:t>
      </w:r>
    </w:p>
    <w:p w14:paraId="060C30D0" w14:textId="77777777" w:rsidR="00F11582" w:rsidRPr="00F11582" w:rsidRDefault="00F11582" w:rsidP="00F11582">
      <w:pPr>
        <w:rPr>
          <w:b/>
          <w:bCs/>
        </w:rPr>
      </w:pPr>
      <w:r w:rsidRPr="00F11582">
        <w:rPr>
          <w:b/>
          <w:bCs/>
        </w:rPr>
        <w:t>AC2 — Từ chối giờ hẹn không hợp lệ</w:t>
      </w:r>
    </w:p>
    <w:p w14:paraId="1CB9418E" w14:textId="77777777" w:rsidR="00F11582" w:rsidRPr="00F11582" w:rsidRDefault="00F11582" w:rsidP="00F11582">
      <w:pPr>
        <w:numPr>
          <w:ilvl w:val="0"/>
          <w:numId w:val="2"/>
        </w:numPr>
      </w:pPr>
      <w:r w:rsidRPr="00F11582">
        <w:t>Given: Khách hàng chọn giờ đón cách thời điểm đặt dưới 30 phút hoặc vượt quá 24 giờ.</w:t>
      </w:r>
    </w:p>
    <w:p w14:paraId="0A149B96" w14:textId="77777777" w:rsidR="00F11582" w:rsidRPr="00F11582" w:rsidRDefault="00F11582" w:rsidP="00F11582">
      <w:pPr>
        <w:numPr>
          <w:ilvl w:val="0"/>
          <w:numId w:val="2"/>
        </w:numPr>
      </w:pPr>
      <w:r w:rsidRPr="00F11582">
        <w:t>When: Khách xác nhận đặt xe.</w:t>
      </w:r>
    </w:p>
    <w:p w14:paraId="53A18968" w14:textId="77777777" w:rsidR="00F11582" w:rsidRPr="00F11582" w:rsidRDefault="00F11582" w:rsidP="00F11582">
      <w:pPr>
        <w:numPr>
          <w:ilvl w:val="0"/>
          <w:numId w:val="2"/>
        </w:numPr>
      </w:pPr>
      <w:r w:rsidRPr="00F11582">
        <w:t>Then: Hệ thống từ chối tạo chuyến và hiển thị thông báo yêu cầu chọn giờ hợp lệ.</w:t>
      </w:r>
    </w:p>
    <w:p w14:paraId="7721324B" w14:textId="77777777" w:rsidR="00F11582" w:rsidRPr="00F11582" w:rsidRDefault="00F11582" w:rsidP="00F11582">
      <w:pPr>
        <w:rPr>
          <w:b/>
          <w:bCs/>
        </w:rPr>
      </w:pPr>
      <w:r w:rsidRPr="00F11582">
        <w:rPr>
          <w:b/>
          <w:bCs/>
        </w:rPr>
        <w:t>AC3 — Không tìm được tài xế khi khách đã trả bằng RikkeiPay</w:t>
      </w:r>
    </w:p>
    <w:p w14:paraId="4F936D71" w14:textId="77777777" w:rsidR="00F11582" w:rsidRPr="00F11582" w:rsidRDefault="00F11582" w:rsidP="00F11582">
      <w:pPr>
        <w:numPr>
          <w:ilvl w:val="0"/>
          <w:numId w:val="3"/>
        </w:numPr>
      </w:pPr>
      <w:r w:rsidRPr="00F11582">
        <w:t>Given: Chuyến xe đã được đặt, khách đã thanh toán bằng ví RikkeiPay và hệ thống đã đến thời điểm tìm tài xế.</w:t>
      </w:r>
    </w:p>
    <w:p w14:paraId="65DA6E2D" w14:textId="77777777" w:rsidR="00F11582" w:rsidRPr="00F11582" w:rsidRDefault="00F11582" w:rsidP="00F11582">
      <w:pPr>
        <w:numPr>
          <w:ilvl w:val="0"/>
          <w:numId w:val="3"/>
        </w:numPr>
      </w:pPr>
      <w:r w:rsidRPr="00F11582">
        <w:lastRenderedPageBreak/>
        <w:t>When: Hệ thống không tìm được tài xế nhận chuyến.</w:t>
      </w:r>
    </w:p>
    <w:p w14:paraId="07C1A44B" w14:textId="77777777" w:rsidR="00F11582" w:rsidRPr="00F11582" w:rsidRDefault="00F11582" w:rsidP="00F11582">
      <w:pPr>
        <w:numPr>
          <w:ilvl w:val="0"/>
          <w:numId w:val="3"/>
        </w:numPr>
      </w:pPr>
      <w:r w:rsidRPr="00F11582">
        <w:t>Then: Chuyến xe bị hủy, khách nhận được thông báo và toàn bộ số tiền đã thanh toán được hoàn vào ví RikkeiPay.</w:t>
      </w:r>
    </w:p>
    <w:p w14:paraId="2AC892F6" w14:textId="77777777" w:rsidR="00F11582" w:rsidRPr="00F11582" w:rsidRDefault="00F11582" w:rsidP="00F11582">
      <w:pPr>
        <w:rPr>
          <w:b/>
          <w:bCs/>
        </w:rPr>
      </w:pPr>
      <w:r w:rsidRPr="00F11582">
        <w:rPr>
          <w:b/>
          <w:bCs/>
        </w:rPr>
        <w:t>AC4 — Không tìm được tài xế khi khách chọn tiền mặt</w:t>
      </w:r>
    </w:p>
    <w:p w14:paraId="6BBAA64E" w14:textId="77777777" w:rsidR="00F11582" w:rsidRPr="00F11582" w:rsidRDefault="00F11582" w:rsidP="00F11582">
      <w:pPr>
        <w:numPr>
          <w:ilvl w:val="0"/>
          <w:numId w:val="4"/>
        </w:numPr>
      </w:pPr>
      <w:r w:rsidRPr="00F11582">
        <w:t>Given: Chuyến xe đã được đặt, khách chọn thanh toán bằng tiền mặt và chưa phát sinh thanh toán.</w:t>
      </w:r>
    </w:p>
    <w:p w14:paraId="728AEE5A" w14:textId="77777777" w:rsidR="00F11582" w:rsidRPr="00F11582" w:rsidRDefault="00F11582" w:rsidP="00F11582">
      <w:pPr>
        <w:numPr>
          <w:ilvl w:val="0"/>
          <w:numId w:val="4"/>
        </w:numPr>
      </w:pPr>
      <w:r w:rsidRPr="00F11582">
        <w:t>When: Hệ thống không tìm được tài xế nhận chuyến tại thời điểm tìm kiếm.</w:t>
      </w:r>
    </w:p>
    <w:p w14:paraId="56E6E1D0" w14:textId="77777777" w:rsidR="00F11582" w:rsidRPr="00F11582" w:rsidRDefault="00F11582" w:rsidP="00F11582">
      <w:pPr>
        <w:numPr>
          <w:ilvl w:val="0"/>
          <w:numId w:val="4"/>
        </w:numPr>
      </w:pPr>
      <w:r w:rsidRPr="00F11582">
        <w:t>Then: Chuyến xe bị hủy, khách nhận được thông báo và hệ thống không thực hiện hoàn tiền.</w:t>
      </w:r>
    </w:p>
    <w:p w14:paraId="7271D0C9" w14:textId="77777777" w:rsidR="00F11582" w:rsidRPr="00F11582" w:rsidRDefault="00F11582" w:rsidP="00F11582">
      <w:r w:rsidRPr="00F11582">
        <w:t>Lưu ý: AC1 kiểm tra cả hai mốc hợp lệ 30 phút và 24 giờ; AC2 kiểm tra các giá trị nằm ngoài khoảng này. Khi kiểm thử thực tế, nên bổ sung trường hợp đúng 24 giờ và ngay sát hai ranh giới để tránh sai lệch do cách tính thời gian.</w:t>
      </w:r>
    </w:p>
    <w:p w14:paraId="54AD3682"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24F2"/>
    <w:multiLevelType w:val="multilevel"/>
    <w:tmpl w:val="0FB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13275"/>
    <w:multiLevelType w:val="multilevel"/>
    <w:tmpl w:val="D33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833F5"/>
    <w:multiLevelType w:val="multilevel"/>
    <w:tmpl w:val="D6C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C227A"/>
    <w:multiLevelType w:val="multilevel"/>
    <w:tmpl w:val="C13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932368">
    <w:abstractNumId w:val="1"/>
  </w:num>
  <w:num w:numId="2" w16cid:durableId="1788810544">
    <w:abstractNumId w:val="2"/>
  </w:num>
  <w:num w:numId="3" w16cid:durableId="970136729">
    <w:abstractNumId w:val="0"/>
  </w:num>
  <w:num w:numId="4" w16cid:durableId="293099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82"/>
    <w:rsid w:val="000D2777"/>
    <w:rsid w:val="005B1D29"/>
    <w:rsid w:val="00792ECC"/>
    <w:rsid w:val="0086648C"/>
    <w:rsid w:val="00CB38AA"/>
    <w:rsid w:val="00F11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53D6"/>
  <w15:chartTrackingRefBased/>
  <w15:docId w15:val="{64AE4FFD-8D0E-4DB6-890B-C2A70058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82"/>
    <w:rPr>
      <w:rFonts w:eastAsiaTheme="majorEastAsia" w:cstheme="majorBidi"/>
      <w:color w:val="272727" w:themeColor="text1" w:themeTint="D8"/>
    </w:rPr>
  </w:style>
  <w:style w:type="paragraph" w:styleId="Title">
    <w:name w:val="Title"/>
    <w:basedOn w:val="Normal"/>
    <w:next w:val="Normal"/>
    <w:link w:val="TitleChar"/>
    <w:uiPriority w:val="10"/>
    <w:qFormat/>
    <w:rsid w:val="00F1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82"/>
    <w:pPr>
      <w:spacing w:before="160"/>
      <w:jc w:val="center"/>
    </w:pPr>
    <w:rPr>
      <w:i/>
      <w:iCs/>
      <w:color w:val="404040" w:themeColor="text1" w:themeTint="BF"/>
    </w:rPr>
  </w:style>
  <w:style w:type="character" w:customStyle="1" w:styleId="QuoteChar">
    <w:name w:val="Quote Char"/>
    <w:basedOn w:val="DefaultParagraphFont"/>
    <w:link w:val="Quote"/>
    <w:uiPriority w:val="29"/>
    <w:rsid w:val="00F11582"/>
    <w:rPr>
      <w:i/>
      <w:iCs/>
      <w:color w:val="404040" w:themeColor="text1" w:themeTint="BF"/>
    </w:rPr>
  </w:style>
  <w:style w:type="paragraph" w:styleId="ListParagraph">
    <w:name w:val="List Paragraph"/>
    <w:basedOn w:val="Normal"/>
    <w:uiPriority w:val="34"/>
    <w:qFormat/>
    <w:rsid w:val="00F11582"/>
    <w:pPr>
      <w:ind w:left="720"/>
      <w:contextualSpacing/>
    </w:pPr>
  </w:style>
  <w:style w:type="character" w:styleId="IntenseEmphasis">
    <w:name w:val="Intense Emphasis"/>
    <w:basedOn w:val="DefaultParagraphFont"/>
    <w:uiPriority w:val="21"/>
    <w:qFormat/>
    <w:rsid w:val="00F11582"/>
    <w:rPr>
      <w:i/>
      <w:iCs/>
      <w:color w:val="0F4761" w:themeColor="accent1" w:themeShade="BF"/>
    </w:rPr>
  </w:style>
  <w:style w:type="paragraph" w:styleId="IntenseQuote">
    <w:name w:val="Intense Quote"/>
    <w:basedOn w:val="Normal"/>
    <w:next w:val="Normal"/>
    <w:link w:val="IntenseQuoteChar"/>
    <w:uiPriority w:val="30"/>
    <w:qFormat/>
    <w:rsid w:val="00F11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82"/>
    <w:rPr>
      <w:i/>
      <w:iCs/>
      <w:color w:val="0F4761" w:themeColor="accent1" w:themeShade="BF"/>
    </w:rPr>
  </w:style>
  <w:style w:type="character" w:styleId="IntenseReference">
    <w:name w:val="Intense Reference"/>
    <w:basedOn w:val="DefaultParagraphFont"/>
    <w:uiPriority w:val="32"/>
    <w:qFormat/>
    <w:rsid w:val="00F11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2</cp:revision>
  <dcterms:created xsi:type="dcterms:W3CDTF">2026-10-14T15:48:00Z</dcterms:created>
  <dcterms:modified xsi:type="dcterms:W3CDTF">2026-10-14T15:59:00Z</dcterms:modified>
</cp:coreProperties>
</file>