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004" w:rsidRPr="00A01004" w:rsidRDefault="00A01004" w:rsidP="00BC053D">
      <w:pPr>
        <w:spacing w:line="480" w:lineRule="auto"/>
        <w:jc w:val="center"/>
        <w:rPr>
          <w:rFonts w:ascii="Times New Roman" w:hAnsi="Times New Roman" w:cs="Times New Roman"/>
          <w:sz w:val="24"/>
          <w:szCs w:val="24"/>
        </w:rPr>
      </w:pPr>
      <w:r w:rsidRPr="00A01004">
        <w:rPr>
          <w:rFonts w:ascii="Times New Roman" w:hAnsi="Times New Roman" w:cs="Times New Roman"/>
          <w:sz w:val="24"/>
          <w:szCs w:val="24"/>
        </w:rPr>
        <w:t>Results</w:t>
      </w:r>
    </w:p>
    <w:p w:rsidR="00A01004" w:rsidRDefault="00BC053D" w:rsidP="00BC053D">
      <w:pPr>
        <w:spacing w:line="480" w:lineRule="auto"/>
        <w:rPr>
          <w:rFonts w:ascii="Times New Roman" w:hAnsi="Times New Roman" w:cs="Times New Roman"/>
          <w:sz w:val="24"/>
          <w:szCs w:val="24"/>
        </w:rPr>
      </w:pPr>
      <w:r w:rsidRPr="00B902F0">
        <w:rPr>
          <w:rFonts w:ascii="Times New Roman" w:hAnsi="Times New Roman" w:cs="Times New Roman"/>
          <w:sz w:val="24"/>
          <w:szCs w:val="24"/>
        </w:rPr>
        <w:tab/>
      </w:r>
      <w:r w:rsidR="00B902F0" w:rsidRPr="00B902F0">
        <w:rPr>
          <w:rFonts w:ascii="Times New Roman" w:hAnsi="Times New Roman" w:cs="Times New Roman"/>
          <w:sz w:val="24"/>
          <w:szCs w:val="24"/>
        </w:rPr>
        <w:t xml:space="preserve">The extent to which personality traits agreeableness and conscientiousness predict job performance in hospitality/tourism jobs was investigated. </w:t>
      </w:r>
      <w:r w:rsidRPr="00B902F0">
        <w:rPr>
          <w:rFonts w:ascii="Times New Roman" w:hAnsi="Times New Roman" w:cs="Times New Roman"/>
          <w:sz w:val="24"/>
          <w:szCs w:val="24"/>
        </w:rPr>
        <w:t xml:space="preserve">A traditional power analysis was conducted and revealed an </w:t>
      </w:r>
      <w:r w:rsidRPr="00B902F0">
        <w:rPr>
          <w:rFonts w:ascii="Times New Roman" w:hAnsi="Times New Roman" w:cs="Times New Roman"/>
          <w:i/>
          <w:sz w:val="24"/>
          <w:szCs w:val="24"/>
        </w:rPr>
        <w:t xml:space="preserve">N </w:t>
      </w:r>
      <w:r w:rsidRPr="00B902F0">
        <w:rPr>
          <w:rFonts w:ascii="Times New Roman" w:hAnsi="Times New Roman" w:cs="Times New Roman"/>
          <w:sz w:val="24"/>
          <w:szCs w:val="24"/>
        </w:rPr>
        <w:t xml:space="preserve">of 75 participants would be necessary to achieve a power value of .85. </w:t>
      </w:r>
      <w:r w:rsidR="00B902F0" w:rsidRPr="00B902F0">
        <w:rPr>
          <w:rFonts w:ascii="Times New Roman" w:hAnsi="Times New Roman" w:cs="Times New Roman"/>
          <w:sz w:val="24"/>
          <w:szCs w:val="24"/>
        </w:rPr>
        <w:t xml:space="preserve">The final number of participants obtained for this experiment was 2800. </w:t>
      </w:r>
      <w:r w:rsidR="00A10ABD">
        <w:rPr>
          <w:rFonts w:ascii="Times New Roman" w:hAnsi="Times New Roman" w:cs="Times New Roman"/>
          <w:sz w:val="24"/>
          <w:szCs w:val="24"/>
        </w:rPr>
        <w:t>Descriptive statistics for the following measures are illustrated in Table 1: age (</w:t>
      </w:r>
      <w:r w:rsidR="00A10ABD">
        <w:rPr>
          <w:rFonts w:ascii="Times New Roman" w:hAnsi="Times New Roman" w:cs="Times New Roman"/>
          <w:i/>
          <w:sz w:val="24"/>
          <w:szCs w:val="24"/>
        </w:rPr>
        <w:t xml:space="preserve">M = </w:t>
      </w:r>
      <w:r w:rsidR="00A10ABD">
        <w:rPr>
          <w:rFonts w:ascii="Times New Roman" w:hAnsi="Times New Roman" w:cs="Times New Roman"/>
          <w:sz w:val="24"/>
          <w:szCs w:val="24"/>
        </w:rPr>
        <w:t xml:space="preserve">48.78, </w:t>
      </w:r>
      <w:r w:rsidR="00A10ABD">
        <w:rPr>
          <w:rFonts w:ascii="Times New Roman" w:hAnsi="Times New Roman" w:cs="Times New Roman"/>
          <w:i/>
          <w:sz w:val="24"/>
          <w:szCs w:val="24"/>
        </w:rPr>
        <w:t xml:space="preserve">SD = </w:t>
      </w:r>
      <w:r w:rsidR="00A10ABD">
        <w:rPr>
          <w:rFonts w:ascii="Times New Roman" w:hAnsi="Times New Roman" w:cs="Times New Roman"/>
          <w:sz w:val="24"/>
          <w:szCs w:val="24"/>
        </w:rPr>
        <w:t>11.13), agreeableness scores (</w:t>
      </w:r>
      <w:r w:rsidR="00A10ABD">
        <w:rPr>
          <w:rFonts w:ascii="Times New Roman" w:hAnsi="Times New Roman" w:cs="Times New Roman"/>
          <w:i/>
          <w:sz w:val="24"/>
          <w:szCs w:val="24"/>
        </w:rPr>
        <w:t xml:space="preserve">M = </w:t>
      </w:r>
      <w:r w:rsidR="00A10ABD">
        <w:rPr>
          <w:rFonts w:ascii="Times New Roman" w:hAnsi="Times New Roman" w:cs="Times New Roman"/>
          <w:sz w:val="24"/>
          <w:szCs w:val="24"/>
        </w:rPr>
        <w:t xml:space="preserve">4.65, </w:t>
      </w:r>
      <w:r w:rsidR="00A10ABD">
        <w:rPr>
          <w:rFonts w:ascii="Times New Roman" w:hAnsi="Times New Roman" w:cs="Times New Roman"/>
          <w:i/>
          <w:sz w:val="24"/>
          <w:szCs w:val="24"/>
        </w:rPr>
        <w:t xml:space="preserve">SD = </w:t>
      </w:r>
      <w:r w:rsidR="00A10ABD">
        <w:rPr>
          <w:rFonts w:ascii="Times New Roman" w:hAnsi="Times New Roman" w:cs="Times New Roman"/>
          <w:sz w:val="24"/>
          <w:szCs w:val="24"/>
        </w:rPr>
        <w:t>0.90), conscientiousness (</w:t>
      </w:r>
      <w:r w:rsidR="00A10ABD">
        <w:rPr>
          <w:rFonts w:ascii="Times New Roman" w:hAnsi="Times New Roman" w:cs="Times New Roman"/>
          <w:i/>
          <w:sz w:val="24"/>
          <w:szCs w:val="24"/>
        </w:rPr>
        <w:t xml:space="preserve">M = </w:t>
      </w:r>
      <w:r w:rsidR="00A10ABD">
        <w:rPr>
          <w:rFonts w:ascii="Times New Roman" w:hAnsi="Times New Roman" w:cs="Times New Roman"/>
          <w:sz w:val="24"/>
          <w:szCs w:val="24"/>
        </w:rPr>
        <w:t xml:space="preserve">4.27, </w:t>
      </w:r>
      <w:r w:rsidR="00A10ABD">
        <w:rPr>
          <w:rFonts w:ascii="Times New Roman" w:hAnsi="Times New Roman" w:cs="Times New Roman"/>
          <w:i/>
          <w:sz w:val="24"/>
          <w:szCs w:val="24"/>
        </w:rPr>
        <w:t xml:space="preserve">SD = </w:t>
      </w:r>
      <w:r w:rsidR="00A10ABD">
        <w:rPr>
          <w:rFonts w:ascii="Times New Roman" w:hAnsi="Times New Roman" w:cs="Times New Roman"/>
          <w:sz w:val="24"/>
          <w:szCs w:val="24"/>
        </w:rPr>
        <w:t>0.95), and job performance (</w:t>
      </w:r>
      <w:r w:rsidR="00A10ABD">
        <w:rPr>
          <w:rFonts w:ascii="Times New Roman" w:hAnsi="Times New Roman" w:cs="Times New Roman"/>
          <w:i/>
          <w:sz w:val="24"/>
          <w:szCs w:val="24"/>
        </w:rPr>
        <w:t xml:space="preserve">M = </w:t>
      </w:r>
      <w:r w:rsidR="00A10ABD">
        <w:rPr>
          <w:rFonts w:ascii="Times New Roman" w:hAnsi="Times New Roman" w:cs="Times New Roman"/>
          <w:sz w:val="24"/>
          <w:szCs w:val="24"/>
        </w:rPr>
        <w:t xml:space="preserve">4.15, </w:t>
      </w:r>
      <w:r w:rsidR="00A10ABD">
        <w:rPr>
          <w:rFonts w:ascii="Times New Roman" w:hAnsi="Times New Roman" w:cs="Times New Roman"/>
          <w:i/>
          <w:sz w:val="24"/>
          <w:szCs w:val="24"/>
        </w:rPr>
        <w:t xml:space="preserve">SD = </w:t>
      </w:r>
      <w:r w:rsidR="00A10ABD">
        <w:rPr>
          <w:rFonts w:ascii="Times New Roman" w:hAnsi="Times New Roman" w:cs="Times New Roman"/>
          <w:sz w:val="24"/>
          <w:szCs w:val="24"/>
        </w:rPr>
        <w:t xml:space="preserve">1.06). Correlations between the measures are also found in Table 1, with the main correlations of interest being the correlation between agreeableness and job performance, </w:t>
      </w:r>
      <w:r w:rsidR="00A10ABD" w:rsidRPr="00A10ABD">
        <w:rPr>
          <w:rFonts w:ascii="Times New Roman" w:hAnsi="Times New Roman" w:cs="Times New Roman"/>
          <w:i/>
          <w:sz w:val="24"/>
          <w:szCs w:val="24"/>
        </w:rPr>
        <w:t>r</w:t>
      </w:r>
      <w:r w:rsidR="00A10ABD">
        <w:rPr>
          <w:rFonts w:ascii="Times New Roman" w:hAnsi="Times New Roman" w:cs="Times New Roman"/>
          <w:sz w:val="24"/>
          <w:szCs w:val="24"/>
        </w:rPr>
        <w:t>=.46, 95% CI [.43, .49</w:t>
      </w:r>
      <w:r w:rsidR="00A10ABD" w:rsidRPr="00A10ABD">
        <w:rPr>
          <w:rFonts w:ascii="Times New Roman" w:hAnsi="Times New Roman" w:cs="Times New Roman"/>
          <w:sz w:val="24"/>
          <w:szCs w:val="24"/>
        </w:rPr>
        <w:t xml:space="preserve">], </w:t>
      </w:r>
      <w:r w:rsidR="00A10ABD" w:rsidRPr="00A10ABD">
        <w:rPr>
          <w:rFonts w:ascii="Times New Roman" w:hAnsi="Times New Roman" w:cs="Times New Roman"/>
          <w:i/>
          <w:sz w:val="24"/>
          <w:szCs w:val="24"/>
        </w:rPr>
        <w:t>N</w:t>
      </w:r>
      <w:r w:rsidR="00A10ABD">
        <w:rPr>
          <w:rFonts w:ascii="Times New Roman" w:hAnsi="Times New Roman" w:cs="Times New Roman"/>
          <w:sz w:val="24"/>
          <w:szCs w:val="24"/>
        </w:rPr>
        <w:t xml:space="preserve"> = 2800, and the correlation between conscientiousness and job performance, </w:t>
      </w:r>
      <w:r w:rsidR="00A10ABD" w:rsidRPr="00A10ABD">
        <w:rPr>
          <w:rFonts w:ascii="Times New Roman" w:hAnsi="Times New Roman" w:cs="Times New Roman"/>
          <w:i/>
          <w:sz w:val="24"/>
          <w:szCs w:val="24"/>
        </w:rPr>
        <w:t>r</w:t>
      </w:r>
      <w:r w:rsidR="00926D21">
        <w:rPr>
          <w:rFonts w:ascii="Times New Roman" w:hAnsi="Times New Roman" w:cs="Times New Roman"/>
          <w:sz w:val="24"/>
          <w:szCs w:val="24"/>
        </w:rPr>
        <w:t>=.26, 95% CI [.23, .30</w:t>
      </w:r>
      <w:r w:rsidR="00A10ABD" w:rsidRPr="00A10ABD">
        <w:rPr>
          <w:rFonts w:ascii="Times New Roman" w:hAnsi="Times New Roman" w:cs="Times New Roman"/>
          <w:sz w:val="24"/>
          <w:szCs w:val="24"/>
        </w:rPr>
        <w:t xml:space="preserve">], </w:t>
      </w:r>
      <w:r w:rsidR="00A10ABD" w:rsidRPr="00A10ABD">
        <w:rPr>
          <w:rFonts w:ascii="Times New Roman" w:hAnsi="Times New Roman" w:cs="Times New Roman"/>
          <w:i/>
          <w:sz w:val="24"/>
          <w:szCs w:val="24"/>
        </w:rPr>
        <w:t>N</w:t>
      </w:r>
      <w:r w:rsidR="00A10ABD">
        <w:rPr>
          <w:rFonts w:ascii="Times New Roman" w:hAnsi="Times New Roman" w:cs="Times New Roman"/>
          <w:sz w:val="24"/>
          <w:szCs w:val="24"/>
        </w:rPr>
        <w:t xml:space="preserve"> = 2800</w:t>
      </w:r>
      <w:r w:rsidR="00A10ABD" w:rsidRPr="00A10ABD">
        <w:rPr>
          <w:rFonts w:ascii="Times New Roman" w:hAnsi="Times New Roman" w:cs="Times New Roman"/>
          <w:sz w:val="24"/>
          <w:szCs w:val="24"/>
        </w:rPr>
        <w:t>.</w:t>
      </w:r>
      <w:r w:rsidR="00400562">
        <w:rPr>
          <w:rFonts w:ascii="Times New Roman" w:hAnsi="Times New Roman" w:cs="Times New Roman"/>
          <w:sz w:val="24"/>
          <w:szCs w:val="24"/>
        </w:rPr>
        <w:t xml:space="preserve"> A graphical assessment of relations described in Table 1 reveals that all relations appear to be linear. </w:t>
      </w:r>
    </w:p>
    <w:p w:rsidR="00EE3B14" w:rsidRDefault="00EE3B14" w:rsidP="00BC053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Furthermore, I conducted multiple regression analyses to determine the extent to which agreeableness predicted job performance </w:t>
      </w:r>
      <w:r w:rsidRPr="00EE3B14">
        <w:rPr>
          <w:rFonts w:ascii="Times New Roman" w:hAnsi="Times New Roman" w:cs="Times New Roman"/>
          <w:sz w:val="24"/>
          <w:szCs w:val="24"/>
        </w:rPr>
        <w:t>above and beyond conscientiousness. The results of this multiple reg</w:t>
      </w:r>
      <w:r w:rsidR="009361E1">
        <w:rPr>
          <w:rFonts w:ascii="Times New Roman" w:hAnsi="Times New Roman" w:cs="Times New Roman"/>
          <w:sz w:val="24"/>
          <w:szCs w:val="24"/>
        </w:rPr>
        <w:t>ression are displayed in Table 2</w:t>
      </w:r>
      <w:r w:rsidRPr="00EE3B14">
        <w:rPr>
          <w:rFonts w:ascii="Times New Roman" w:hAnsi="Times New Roman" w:cs="Times New Roman"/>
          <w:sz w:val="24"/>
          <w:szCs w:val="24"/>
        </w:rPr>
        <w:t>. Conscientiousness alone predi</w:t>
      </w:r>
      <w:r>
        <w:rPr>
          <w:rFonts w:ascii="Times New Roman" w:hAnsi="Times New Roman" w:cs="Times New Roman"/>
          <w:sz w:val="24"/>
          <w:szCs w:val="24"/>
        </w:rPr>
        <w:t>cted 6.9</w:t>
      </w:r>
      <w:r w:rsidRPr="00EE3B14">
        <w:rPr>
          <w:rFonts w:ascii="Times New Roman" w:hAnsi="Times New Roman" w:cs="Times New Roman"/>
          <w:sz w:val="24"/>
          <w:szCs w:val="24"/>
        </w:rPr>
        <w:t xml:space="preserve"> percent of the variance in job performance ratings, </w:t>
      </w:r>
      <w:r w:rsidRPr="00EE3B14">
        <w:rPr>
          <w:rFonts w:ascii="Times New Roman" w:hAnsi="Times New Roman" w:cs="Times New Roman"/>
          <w:i/>
          <w:sz w:val="24"/>
          <w:szCs w:val="24"/>
        </w:rPr>
        <w:t>R</w:t>
      </w:r>
      <w:r w:rsidRPr="00EE3B14">
        <w:rPr>
          <w:rFonts w:ascii="Times New Roman" w:hAnsi="Times New Roman" w:cs="Times New Roman"/>
          <w:i/>
          <w:sz w:val="24"/>
          <w:szCs w:val="24"/>
          <w:vertAlign w:val="superscript"/>
        </w:rPr>
        <w:t>2</w:t>
      </w:r>
      <w:r>
        <w:rPr>
          <w:rFonts w:ascii="Times New Roman" w:hAnsi="Times New Roman" w:cs="Times New Roman"/>
          <w:sz w:val="24"/>
          <w:szCs w:val="24"/>
        </w:rPr>
        <w:t>=.069</w:t>
      </w:r>
      <w:r w:rsidRPr="00EE3B14">
        <w:rPr>
          <w:rFonts w:ascii="Times New Roman" w:hAnsi="Times New Roman" w:cs="Times New Roman"/>
          <w:sz w:val="24"/>
          <w:szCs w:val="24"/>
        </w:rPr>
        <w:t xml:space="preserve">, </w:t>
      </w:r>
      <w:r>
        <w:rPr>
          <w:rFonts w:ascii="Times New Roman" w:hAnsi="Times New Roman" w:cs="Times New Roman"/>
          <w:sz w:val="24"/>
          <w:szCs w:val="24"/>
        </w:rPr>
        <w:t xml:space="preserve">95% </w:t>
      </w:r>
      <w:proofErr w:type="gramStart"/>
      <w:r>
        <w:rPr>
          <w:rFonts w:ascii="Times New Roman" w:hAnsi="Times New Roman" w:cs="Times New Roman"/>
          <w:sz w:val="24"/>
          <w:szCs w:val="24"/>
        </w:rPr>
        <w:t>CI[</w:t>
      </w:r>
      <w:proofErr w:type="gramEnd"/>
      <w:r>
        <w:rPr>
          <w:rFonts w:ascii="Times New Roman" w:hAnsi="Times New Roman" w:cs="Times New Roman"/>
          <w:sz w:val="24"/>
          <w:szCs w:val="24"/>
        </w:rPr>
        <w:t xml:space="preserve">.05, .09], </w:t>
      </w:r>
      <w:r w:rsidRPr="00EE3B14">
        <w:rPr>
          <w:rFonts w:ascii="Times New Roman" w:hAnsi="Times New Roman" w:cs="Times New Roman"/>
          <w:i/>
          <w:sz w:val="24"/>
          <w:szCs w:val="24"/>
        </w:rPr>
        <w:t>p</w:t>
      </w:r>
      <w:r>
        <w:rPr>
          <w:rFonts w:ascii="Times New Roman" w:hAnsi="Times New Roman" w:cs="Times New Roman"/>
          <w:sz w:val="24"/>
          <w:szCs w:val="24"/>
        </w:rPr>
        <w:t xml:space="preserve"> &lt;.0</w:t>
      </w:r>
      <w:r w:rsidRPr="00EE3B14">
        <w:rPr>
          <w:rFonts w:ascii="Times New Roman" w:hAnsi="Times New Roman" w:cs="Times New Roman"/>
          <w:sz w:val="24"/>
          <w:szCs w:val="24"/>
        </w:rPr>
        <w:t xml:space="preserve">1. </w:t>
      </w:r>
      <w:r>
        <w:rPr>
          <w:rFonts w:ascii="Times New Roman" w:hAnsi="Times New Roman" w:cs="Times New Roman"/>
          <w:sz w:val="24"/>
          <w:szCs w:val="24"/>
        </w:rPr>
        <w:t>Agreeableness accounted for an additional 17</w:t>
      </w:r>
      <w:r w:rsidRPr="00EE3B14">
        <w:rPr>
          <w:rFonts w:ascii="Times New Roman" w:hAnsi="Times New Roman" w:cs="Times New Roman"/>
          <w:sz w:val="24"/>
          <w:szCs w:val="24"/>
        </w:rPr>
        <w:t xml:space="preserve"> percent, </w:t>
      </w:r>
      <w:r>
        <w:rPr>
          <w:rFonts w:ascii="Times New Roman" w:hAnsi="Times New Roman" w:cs="Times New Roman"/>
          <w:sz w:val="24"/>
          <w:szCs w:val="24"/>
        </w:rPr>
        <w:t>Δ</w:t>
      </w:r>
      <w:r>
        <w:rPr>
          <w:rFonts w:ascii="Times New Roman" w:hAnsi="Times New Roman" w:cs="Times New Roman"/>
          <w:i/>
          <w:sz w:val="24"/>
          <w:szCs w:val="24"/>
        </w:rPr>
        <w:t>R</w:t>
      </w:r>
      <w:r w:rsidRPr="00EE3B14">
        <w:rPr>
          <w:rFonts w:ascii="Times New Roman" w:hAnsi="Times New Roman" w:cs="Times New Roman"/>
          <w:i/>
          <w:sz w:val="24"/>
          <w:szCs w:val="24"/>
          <w:vertAlign w:val="superscript"/>
        </w:rPr>
        <w:t>2</w:t>
      </w:r>
      <w:r>
        <w:rPr>
          <w:rFonts w:ascii="Times New Roman" w:hAnsi="Times New Roman" w:cs="Times New Roman"/>
          <w:sz w:val="24"/>
          <w:szCs w:val="24"/>
        </w:rPr>
        <w:t>=.17</w:t>
      </w:r>
      <w:r w:rsidRPr="00EE3B14">
        <w:rPr>
          <w:rFonts w:ascii="Times New Roman" w:hAnsi="Times New Roman" w:cs="Times New Roman"/>
          <w:sz w:val="24"/>
          <w:szCs w:val="24"/>
        </w:rPr>
        <w:t xml:space="preserve">, </w:t>
      </w:r>
      <w:r>
        <w:rPr>
          <w:rFonts w:ascii="Times New Roman" w:hAnsi="Times New Roman" w:cs="Times New Roman"/>
          <w:sz w:val="24"/>
          <w:szCs w:val="24"/>
        </w:rPr>
        <w:t xml:space="preserve">95% </w:t>
      </w:r>
      <w:proofErr w:type="gramStart"/>
      <w:r>
        <w:rPr>
          <w:rFonts w:ascii="Times New Roman" w:hAnsi="Times New Roman" w:cs="Times New Roman"/>
          <w:sz w:val="24"/>
          <w:szCs w:val="24"/>
        </w:rPr>
        <w:t>CI[</w:t>
      </w:r>
      <w:proofErr w:type="gramEnd"/>
      <w:r>
        <w:rPr>
          <w:rFonts w:ascii="Times New Roman" w:hAnsi="Times New Roman" w:cs="Times New Roman"/>
          <w:sz w:val="24"/>
          <w:szCs w:val="24"/>
        </w:rPr>
        <w:t xml:space="preserve">.14, .19] </w:t>
      </w:r>
      <w:r w:rsidRPr="00EE3B14">
        <w:rPr>
          <w:rFonts w:ascii="Times New Roman" w:hAnsi="Times New Roman" w:cs="Times New Roman"/>
          <w:sz w:val="24"/>
          <w:szCs w:val="24"/>
        </w:rPr>
        <w:t xml:space="preserve">, </w:t>
      </w:r>
      <w:r w:rsidRPr="00EE3B14">
        <w:rPr>
          <w:rFonts w:ascii="Times New Roman" w:hAnsi="Times New Roman" w:cs="Times New Roman"/>
          <w:i/>
          <w:sz w:val="24"/>
          <w:szCs w:val="24"/>
        </w:rPr>
        <w:t>p</w:t>
      </w:r>
      <w:r w:rsidR="00714C81">
        <w:rPr>
          <w:rFonts w:ascii="Times New Roman" w:hAnsi="Times New Roman" w:cs="Times New Roman"/>
          <w:sz w:val="24"/>
          <w:szCs w:val="24"/>
        </w:rPr>
        <w:t xml:space="preserve"> &lt;.0</w:t>
      </w:r>
      <w:r w:rsidRPr="00EE3B14">
        <w:rPr>
          <w:rFonts w:ascii="Times New Roman" w:hAnsi="Times New Roman" w:cs="Times New Roman"/>
          <w:sz w:val="24"/>
          <w:szCs w:val="24"/>
        </w:rPr>
        <w:t>1, of the variance in jo</w:t>
      </w:r>
      <w:r w:rsidR="00880105">
        <w:rPr>
          <w:rFonts w:ascii="Times New Roman" w:hAnsi="Times New Roman" w:cs="Times New Roman"/>
          <w:sz w:val="24"/>
          <w:szCs w:val="24"/>
        </w:rPr>
        <w:t>b performance ratings beyond conscientiousness</w:t>
      </w:r>
      <w:r w:rsidRPr="00EE3B14">
        <w:rPr>
          <w:rFonts w:ascii="Times New Roman" w:hAnsi="Times New Roman" w:cs="Times New Roman"/>
          <w:sz w:val="24"/>
          <w:szCs w:val="24"/>
        </w:rPr>
        <w:t xml:space="preserve"> alone bringing the total percent</w:t>
      </w:r>
      <w:r w:rsidR="00880105">
        <w:rPr>
          <w:rFonts w:ascii="Times New Roman" w:hAnsi="Times New Roman" w:cs="Times New Roman"/>
          <w:sz w:val="24"/>
          <w:szCs w:val="24"/>
        </w:rPr>
        <w:t>age variance accounted for to 24</w:t>
      </w:r>
      <w:r w:rsidRPr="00EE3B14">
        <w:rPr>
          <w:rFonts w:ascii="Times New Roman" w:hAnsi="Times New Roman" w:cs="Times New Roman"/>
          <w:sz w:val="24"/>
          <w:szCs w:val="24"/>
        </w:rPr>
        <w:t xml:space="preserve"> percent, </w:t>
      </w:r>
      <w:r w:rsidRPr="00EE3B14">
        <w:rPr>
          <w:rFonts w:ascii="Times New Roman" w:hAnsi="Times New Roman" w:cs="Times New Roman"/>
          <w:i/>
          <w:sz w:val="24"/>
          <w:szCs w:val="24"/>
        </w:rPr>
        <w:t>R</w:t>
      </w:r>
      <w:r w:rsidRPr="00EE3B14">
        <w:rPr>
          <w:rFonts w:ascii="Times New Roman" w:hAnsi="Times New Roman" w:cs="Times New Roman"/>
          <w:i/>
          <w:sz w:val="24"/>
          <w:szCs w:val="24"/>
          <w:vertAlign w:val="superscript"/>
        </w:rPr>
        <w:t>2</w:t>
      </w:r>
      <w:r w:rsidR="00880105">
        <w:rPr>
          <w:rFonts w:ascii="Times New Roman" w:hAnsi="Times New Roman" w:cs="Times New Roman"/>
          <w:sz w:val="24"/>
          <w:szCs w:val="24"/>
        </w:rPr>
        <w:t>=.24,</w:t>
      </w:r>
      <w:r w:rsidR="00880105">
        <w:rPr>
          <w:rFonts w:ascii="Times New Roman" w:hAnsi="Times New Roman" w:cs="Times New Roman"/>
          <w:i/>
          <w:sz w:val="24"/>
          <w:szCs w:val="24"/>
        </w:rPr>
        <w:t xml:space="preserve"> </w:t>
      </w:r>
      <w:r w:rsidR="00880105">
        <w:rPr>
          <w:rFonts w:ascii="Times New Roman" w:hAnsi="Times New Roman" w:cs="Times New Roman"/>
          <w:sz w:val="24"/>
          <w:szCs w:val="24"/>
        </w:rPr>
        <w:t>95% CI[.21, .26]</w:t>
      </w:r>
      <w:r w:rsidRPr="00EE3B14">
        <w:rPr>
          <w:rFonts w:ascii="Times New Roman" w:hAnsi="Times New Roman" w:cs="Times New Roman"/>
          <w:sz w:val="24"/>
          <w:szCs w:val="24"/>
        </w:rPr>
        <w:t xml:space="preserve">, </w:t>
      </w:r>
      <w:r w:rsidRPr="00EE3B14">
        <w:rPr>
          <w:rFonts w:ascii="Times New Roman" w:hAnsi="Times New Roman" w:cs="Times New Roman"/>
          <w:i/>
          <w:sz w:val="24"/>
          <w:szCs w:val="24"/>
        </w:rPr>
        <w:t>p</w:t>
      </w:r>
      <w:r w:rsidR="00880105">
        <w:rPr>
          <w:rFonts w:ascii="Times New Roman" w:hAnsi="Times New Roman" w:cs="Times New Roman"/>
          <w:sz w:val="24"/>
          <w:szCs w:val="24"/>
        </w:rPr>
        <w:t xml:space="preserve"> &lt;.</w:t>
      </w:r>
      <w:r w:rsidRPr="00EE3B14">
        <w:rPr>
          <w:rFonts w:ascii="Times New Roman" w:hAnsi="Times New Roman" w:cs="Times New Roman"/>
          <w:sz w:val="24"/>
          <w:szCs w:val="24"/>
        </w:rPr>
        <w:t>01.</w:t>
      </w:r>
    </w:p>
    <w:p w:rsidR="00612774" w:rsidRDefault="009361E1" w:rsidP="0061277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Another two multiple regression analyses were conducted to determine the extent to which the relations found in Table 2 </w:t>
      </w:r>
      <w:r w:rsidR="00612774">
        <w:rPr>
          <w:rFonts w:ascii="Times New Roman" w:hAnsi="Times New Roman" w:cs="Times New Roman"/>
          <w:sz w:val="24"/>
          <w:szCs w:val="24"/>
        </w:rPr>
        <w:t xml:space="preserve">held true for men and women. The results of the multiple regression analysis conducted to determine the extent to which agreeableness predicted job performance above and beyond conscientiousness for men are displayed in Table 3. For men </w:t>
      </w:r>
      <w:r w:rsidR="00612774">
        <w:rPr>
          <w:rFonts w:ascii="Times New Roman" w:hAnsi="Times New Roman" w:cs="Times New Roman"/>
          <w:sz w:val="24"/>
          <w:szCs w:val="24"/>
        </w:rPr>
        <w:lastRenderedPageBreak/>
        <w:t>alone, c</w:t>
      </w:r>
      <w:r w:rsidR="00612774" w:rsidRPr="00EE3B14">
        <w:rPr>
          <w:rFonts w:ascii="Times New Roman" w:hAnsi="Times New Roman" w:cs="Times New Roman"/>
          <w:sz w:val="24"/>
          <w:szCs w:val="24"/>
        </w:rPr>
        <w:t>onscientiousness alone predi</w:t>
      </w:r>
      <w:r w:rsidR="00612774">
        <w:rPr>
          <w:rFonts w:ascii="Times New Roman" w:hAnsi="Times New Roman" w:cs="Times New Roman"/>
          <w:sz w:val="24"/>
          <w:szCs w:val="24"/>
        </w:rPr>
        <w:t>cted 8.6</w:t>
      </w:r>
      <w:r w:rsidR="00612774" w:rsidRPr="00EE3B14">
        <w:rPr>
          <w:rFonts w:ascii="Times New Roman" w:hAnsi="Times New Roman" w:cs="Times New Roman"/>
          <w:sz w:val="24"/>
          <w:szCs w:val="24"/>
        </w:rPr>
        <w:t xml:space="preserve"> percent of the variance in job performance ratings, </w:t>
      </w:r>
      <w:r w:rsidR="00612774" w:rsidRPr="00EE3B14">
        <w:rPr>
          <w:rFonts w:ascii="Times New Roman" w:hAnsi="Times New Roman" w:cs="Times New Roman"/>
          <w:i/>
          <w:sz w:val="24"/>
          <w:szCs w:val="24"/>
        </w:rPr>
        <w:t>R</w:t>
      </w:r>
      <w:r w:rsidR="00612774" w:rsidRPr="00EE3B14">
        <w:rPr>
          <w:rFonts w:ascii="Times New Roman" w:hAnsi="Times New Roman" w:cs="Times New Roman"/>
          <w:i/>
          <w:sz w:val="24"/>
          <w:szCs w:val="24"/>
          <w:vertAlign w:val="superscript"/>
        </w:rPr>
        <w:t>2</w:t>
      </w:r>
      <w:r w:rsidR="00612774">
        <w:rPr>
          <w:rFonts w:ascii="Times New Roman" w:hAnsi="Times New Roman" w:cs="Times New Roman"/>
          <w:sz w:val="24"/>
          <w:szCs w:val="24"/>
        </w:rPr>
        <w:t>=.086</w:t>
      </w:r>
      <w:r w:rsidR="00612774" w:rsidRPr="00EE3B14">
        <w:rPr>
          <w:rFonts w:ascii="Times New Roman" w:hAnsi="Times New Roman" w:cs="Times New Roman"/>
          <w:sz w:val="24"/>
          <w:szCs w:val="24"/>
        </w:rPr>
        <w:t xml:space="preserve">, </w:t>
      </w:r>
      <w:r w:rsidR="00612774">
        <w:rPr>
          <w:rFonts w:ascii="Times New Roman" w:hAnsi="Times New Roman" w:cs="Times New Roman"/>
          <w:sz w:val="24"/>
          <w:szCs w:val="24"/>
        </w:rPr>
        <w:t xml:space="preserve">95% </w:t>
      </w:r>
      <w:proofErr w:type="gramStart"/>
      <w:r w:rsidR="00612774">
        <w:rPr>
          <w:rFonts w:ascii="Times New Roman" w:hAnsi="Times New Roman" w:cs="Times New Roman"/>
          <w:sz w:val="24"/>
          <w:szCs w:val="24"/>
        </w:rPr>
        <w:t>CI[</w:t>
      </w:r>
      <w:proofErr w:type="gramEnd"/>
      <w:r w:rsidR="00612774">
        <w:rPr>
          <w:rFonts w:ascii="Times New Roman" w:hAnsi="Times New Roman" w:cs="Times New Roman"/>
          <w:sz w:val="24"/>
          <w:szCs w:val="24"/>
        </w:rPr>
        <w:t xml:space="preserve">.05, .12], </w:t>
      </w:r>
      <w:r w:rsidR="00612774" w:rsidRPr="00EE3B14">
        <w:rPr>
          <w:rFonts w:ascii="Times New Roman" w:hAnsi="Times New Roman" w:cs="Times New Roman"/>
          <w:i/>
          <w:sz w:val="24"/>
          <w:szCs w:val="24"/>
        </w:rPr>
        <w:t>p</w:t>
      </w:r>
      <w:r w:rsidR="00612774">
        <w:rPr>
          <w:rFonts w:ascii="Times New Roman" w:hAnsi="Times New Roman" w:cs="Times New Roman"/>
          <w:sz w:val="24"/>
          <w:szCs w:val="24"/>
        </w:rPr>
        <w:t xml:space="preserve"> &lt;.0</w:t>
      </w:r>
      <w:r w:rsidR="00612774" w:rsidRPr="00EE3B14">
        <w:rPr>
          <w:rFonts w:ascii="Times New Roman" w:hAnsi="Times New Roman" w:cs="Times New Roman"/>
          <w:sz w:val="24"/>
          <w:szCs w:val="24"/>
        </w:rPr>
        <w:t xml:space="preserve">1. </w:t>
      </w:r>
      <w:r w:rsidR="00612774">
        <w:rPr>
          <w:rFonts w:ascii="Times New Roman" w:hAnsi="Times New Roman" w:cs="Times New Roman"/>
          <w:sz w:val="24"/>
          <w:szCs w:val="24"/>
        </w:rPr>
        <w:t>Agreeableness accounted for an additional 18</w:t>
      </w:r>
      <w:r w:rsidR="00612774" w:rsidRPr="00EE3B14">
        <w:rPr>
          <w:rFonts w:ascii="Times New Roman" w:hAnsi="Times New Roman" w:cs="Times New Roman"/>
          <w:sz w:val="24"/>
          <w:szCs w:val="24"/>
        </w:rPr>
        <w:t xml:space="preserve"> percent, </w:t>
      </w:r>
      <w:r w:rsidR="00612774">
        <w:rPr>
          <w:rFonts w:ascii="Times New Roman" w:hAnsi="Times New Roman" w:cs="Times New Roman"/>
          <w:sz w:val="24"/>
          <w:szCs w:val="24"/>
        </w:rPr>
        <w:t>Δ</w:t>
      </w:r>
      <w:r w:rsidR="00612774">
        <w:rPr>
          <w:rFonts w:ascii="Times New Roman" w:hAnsi="Times New Roman" w:cs="Times New Roman"/>
          <w:i/>
          <w:sz w:val="24"/>
          <w:szCs w:val="24"/>
        </w:rPr>
        <w:t>R</w:t>
      </w:r>
      <w:r w:rsidR="00612774" w:rsidRPr="00EE3B14">
        <w:rPr>
          <w:rFonts w:ascii="Times New Roman" w:hAnsi="Times New Roman" w:cs="Times New Roman"/>
          <w:i/>
          <w:sz w:val="24"/>
          <w:szCs w:val="24"/>
          <w:vertAlign w:val="superscript"/>
        </w:rPr>
        <w:t>2</w:t>
      </w:r>
      <w:r w:rsidR="00612774">
        <w:rPr>
          <w:rFonts w:ascii="Times New Roman" w:hAnsi="Times New Roman" w:cs="Times New Roman"/>
          <w:sz w:val="24"/>
          <w:szCs w:val="24"/>
        </w:rPr>
        <w:t>=.18</w:t>
      </w:r>
      <w:r w:rsidR="00612774" w:rsidRPr="00EE3B14">
        <w:rPr>
          <w:rFonts w:ascii="Times New Roman" w:hAnsi="Times New Roman" w:cs="Times New Roman"/>
          <w:sz w:val="24"/>
          <w:szCs w:val="24"/>
        </w:rPr>
        <w:t xml:space="preserve">, </w:t>
      </w:r>
      <w:r w:rsidR="00612774">
        <w:rPr>
          <w:rFonts w:ascii="Times New Roman" w:hAnsi="Times New Roman" w:cs="Times New Roman"/>
          <w:sz w:val="24"/>
          <w:szCs w:val="24"/>
        </w:rPr>
        <w:t xml:space="preserve">95% </w:t>
      </w:r>
      <w:proofErr w:type="gramStart"/>
      <w:r w:rsidR="00612774">
        <w:rPr>
          <w:rFonts w:ascii="Times New Roman" w:hAnsi="Times New Roman" w:cs="Times New Roman"/>
          <w:sz w:val="24"/>
          <w:szCs w:val="24"/>
        </w:rPr>
        <w:t>CI[</w:t>
      </w:r>
      <w:proofErr w:type="gramEnd"/>
      <w:r w:rsidR="00612774">
        <w:rPr>
          <w:rFonts w:ascii="Times New Roman" w:hAnsi="Times New Roman" w:cs="Times New Roman"/>
          <w:sz w:val="24"/>
          <w:szCs w:val="24"/>
        </w:rPr>
        <w:t xml:space="preserve">.14, .23] </w:t>
      </w:r>
      <w:r w:rsidR="00612774" w:rsidRPr="00EE3B14">
        <w:rPr>
          <w:rFonts w:ascii="Times New Roman" w:hAnsi="Times New Roman" w:cs="Times New Roman"/>
          <w:sz w:val="24"/>
          <w:szCs w:val="24"/>
        </w:rPr>
        <w:t xml:space="preserve">, </w:t>
      </w:r>
      <w:r w:rsidR="00612774" w:rsidRPr="00EE3B14">
        <w:rPr>
          <w:rFonts w:ascii="Times New Roman" w:hAnsi="Times New Roman" w:cs="Times New Roman"/>
          <w:i/>
          <w:sz w:val="24"/>
          <w:szCs w:val="24"/>
        </w:rPr>
        <w:t>p</w:t>
      </w:r>
      <w:r w:rsidR="00612774">
        <w:rPr>
          <w:rFonts w:ascii="Times New Roman" w:hAnsi="Times New Roman" w:cs="Times New Roman"/>
          <w:sz w:val="24"/>
          <w:szCs w:val="24"/>
        </w:rPr>
        <w:t xml:space="preserve"> &lt;.0</w:t>
      </w:r>
      <w:r w:rsidR="00612774" w:rsidRPr="00EE3B14">
        <w:rPr>
          <w:rFonts w:ascii="Times New Roman" w:hAnsi="Times New Roman" w:cs="Times New Roman"/>
          <w:sz w:val="24"/>
          <w:szCs w:val="24"/>
        </w:rPr>
        <w:t>1, of the variance in jo</w:t>
      </w:r>
      <w:r w:rsidR="00612774">
        <w:rPr>
          <w:rFonts w:ascii="Times New Roman" w:hAnsi="Times New Roman" w:cs="Times New Roman"/>
          <w:sz w:val="24"/>
          <w:szCs w:val="24"/>
        </w:rPr>
        <w:t>b performance ratings beyond conscientiousness</w:t>
      </w:r>
      <w:r w:rsidR="00612774" w:rsidRPr="00EE3B14">
        <w:rPr>
          <w:rFonts w:ascii="Times New Roman" w:hAnsi="Times New Roman" w:cs="Times New Roman"/>
          <w:sz w:val="24"/>
          <w:szCs w:val="24"/>
        </w:rPr>
        <w:t xml:space="preserve"> alone bringing the total percent</w:t>
      </w:r>
      <w:r w:rsidR="00612774">
        <w:rPr>
          <w:rFonts w:ascii="Times New Roman" w:hAnsi="Times New Roman" w:cs="Times New Roman"/>
          <w:sz w:val="24"/>
          <w:szCs w:val="24"/>
        </w:rPr>
        <w:t>age variance accounted for to 27</w:t>
      </w:r>
      <w:r w:rsidR="00612774" w:rsidRPr="00EE3B14">
        <w:rPr>
          <w:rFonts w:ascii="Times New Roman" w:hAnsi="Times New Roman" w:cs="Times New Roman"/>
          <w:sz w:val="24"/>
          <w:szCs w:val="24"/>
        </w:rPr>
        <w:t xml:space="preserve"> percent, </w:t>
      </w:r>
      <w:r w:rsidR="00612774" w:rsidRPr="00EE3B14">
        <w:rPr>
          <w:rFonts w:ascii="Times New Roman" w:hAnsi="Times New Roman" w:cs="Times New Roman"/>
          <w:i/>
          <w:sz w:val="24"/>
          <w:szCs w:val="24"/>
        </w:rPr>
        <w:t>R</w:t>
      </w:r>
      <w:r w:rsidR="00612774" w:rsidRPr="00EE3B14">
        <w:rPr>
          <w:rFonts w:ascii="Times New Roman" w:hAnsi="Times New Roman" w:cs="Times New Roman"/>
          <w:i/>
          <w:sz w:val="24"/>
          <w:szCs w:val="24"/>
          <w:vertAlign w:val="superscript"/>
        </w:rPr>
        <w:t>2</w:t>
      </w:r>
      <w:r w:rsidR="00612774">
        <w:rPr>
          <w:rFonts w:ascii="Times New Roman" w:hAnsi="Times New Roman" w:cs="Times New Roman"/>
          <w:sz w:val="24"/>
          <w:szCs w:val="24"/>
        </w:rPr>
        <w:t>=.27,</w:t>
      </w:r>
      <w:r w:rsidR="00612774">
        <w:rPr>
          <w:rFonts w:ascii="Times New Roman" w:hAnsi="Times New Roman" w:cs="Times New Roman"/>
          <w:i/>
          <w:sz w:val="24"/>
          <w:szCs w:val="24"/>
        </w:rPr>
        <w:t xml:space="preserve"> </w:t>
      </w:r>
      <w:r w:rsidR="00612774">
        <w:rPr>
          <w:rFonts w:ascii="Times New Roman" w:hAnsi="Times New Roman" w:cs="Times New Roman"/>
          <w:sz w:val="24"/>
          <w:szCs w:val="24"/>
        </w:rPr>
        <w:t>95% CI[.22, .31]</w:t>
      </w:r>
      <w:r w:rsidR="00612774" w:rsidRPr="00EE3B14">
        <w:rPr>
          <w:rFonts w:ascii="Times New Roman" w:hAnsi="Times New Roman" w:cs="Times New Roman"/>
          <w:sz w:val="24"/>
          <w:szCs w:val="24"/>
        </w:rPr>
        <w:t xml:space="preserve">, </w:t>
      </w:r>
      <w:r w:rsidR="00612774" w:rsidRPr="00EE3B14">
        <w:rPr>
          <w:rFonts w:ascii="Times New Roman" w:hAnsi="Times New Roman" w:cs="Times New Roman"/>
          <w:i/>
          <w:sz w:val="24"/>
          <w:szCs w:val="24"/>
        </w:rPr>
        <w:t>p</w:t>
      </w:r>
      <w:r w:rsidR="00612774">
        <w:rPr>
          <w:rFonts w:ascii="Times New Roman" w:hAnsi="Times New Roman" w:cs="Times New Roman"/>
          <w:sz w:val="24"/>
          <w:szCs w:val="24"/>
        </w:rPr>
        <w:t xml:space="preserve"> &lt;.</w:t>
      </w:r>
      <w:r w:rsidR="00612774" w:rsidRPr="00EE3B14">
        <w:rPr>
          <w:rFonts w:ascii="Times New Roman" w:hAnsi="Times New Roman" w:cs="Times New Roman"/>
          <w:sz w:val="24"/>
          <w:szCs w:val="24"/>
        </w:rPr>
        <w:t>01.</w:t>
      </w:r>
      <w:r w:rsidR="00612774">
        <w:rPr>
          <w:rFonts w:ascii="Times New Roman" w:hAnsi="Times New Roman" w:cs="Times New Roman"/>
          <w:sz w:val="24"/>
          <w:szCs w:val="24"/>
        </w:rPr>
        <w:t xml:space="preserve"> Next, the results of the multiple regression analysis conducted to determine the extent to which agreeableness predicted job performance above and beyond conscientiousness for women are displayed in Table 4. For women alone, c</w:t>
      </w:r>
      <w:r w:rsidR="00612774" w:rsidRPr="00EE3B14">
        <w:rPr>
          <w:rFonts w:ascii="Times New Roman" w:hAnsi="Times New Roman" w:cs="Times New Roman"/>
          <w:sz w:val="24"/>
          <w:szCs w:val="24"/>
        </w:rPr>
        <w:t>onscientiousness alone predi</w:t>
      </w:r>
      <w:r w:rsidR="00612774">
        <w:rPr>
          <w:rFonts w:ascii="Times New Roman" w:hAnsi="Times New Roman" w:cs="Times New Roman"/>
          <w:sz w:val="24"/>
          <w:szCs w:val="24"/>
        </w:rPr>
        <w:t>cted 5.5</w:t>
      </w:r>
      <w:r w:rsidR="00612774" w:rsidRPr="00EE3B14">
        <w:rPr>
          <w:rFonts w:ascii="Times New Roman" w:hAnsi="Times New Roman" w:cs="Times New Roman"/>
          <w:sz w:val="24"/>
          <w:szCs w:val="24"/>
        </w:rPr>
        <w:t xml:space="preserve"> percent of the variance in job performance ratings, </w:t>
      </w:r>
      <w:r w:rsidR="00612774" w:rsidRPr="00EE3B14">
        <w:rPr>
          <w:rFonts w:ascii="Times New Roman" w:hAnsi="Times New Roman" w:cs="Times New Roman"/>
          <w:i/>
          <w:sz w:val="24"/>
          <w:szCs w:val="24"/>
        </w:rPr>
        <w:t>R</w:t>
      </w:r>
      <w:r w:rsidR="00612774" w:rsidRPr="00EE3B14">
        <w:rPr>
          <w:rFonts w:ascii="Times New Roman" w:hAnsi="Times New Roman" w:cs="Times New Roman"/>
          <w:i/>
          <w:sz w:val="24"/>
          <w:szCs w:val="24"/>
          <w:vertAlign w:val="superscript"/>
        </w:rPr>
        <w:t>2</w:t>
      </w:r>
      <w:r w:rsidR="00612774">
        <w:rPr>
          <w:rFonts w:ascii="Times New Roman" w:hAnsi="Times New Roman" w:cs="Times New Roman"/>
          <w:sz w:val="24"/>
          <w:szCs w:val="24"/>
        </w:rPr>
        <w:t>=.055</w:t>
      </w:r>
      <w:r w:rsidR="00612774" w:rsidRPr="00EE3B14">
        <w:rPr>
          <w:rFonts w:ascii="Times New Roman" w:hAnsi="Times New Roman" w:cs="Times New Roman"/>
          <w:sz w:val="24"/>
          <w:szCs w:val="24"/>
        </w:rPr>
        <w:t xml:space="preserve">, </w:t>
      </w:r>
      <w:r w:rsidR="00612774">
        <w:rPr>
          <w:rFonts w:ascii="Times New Roman" w:hAnsi="Times New Roman" w:cs="Times New Roman"/>
          <w:sz w:val="24"/>
          <w:szCs w:val="24"/>
        </w:rPr>
        <w:t xml:space="preserve">95% </w:t>
      </w:r>
      <w:proofErr w:type="gramStart"/>
      <w:r w:rsidR="00612774">
        <w:rPr>
          <w:rFonts w:ascii="Times New Roman" w:hAnsi="Times New Roman" w:cs="Times New Roman"/>
          <w:sz w:val="24"/>
          <w:szCs w:val="24"/>
        </w:rPr>
        <w:t>CI[</w:t>
      </w:r>
      <w:proofErr w:type="gramEnd"/>
      <w:r w:rsidR="00612774">
        <w:rPr>
          <w:rFonts w:ascii="Times New Roman" w:hAnsi="Times New Roman" w:cs="Times New Roman"/>
          <w:sz w:val="24"/>
          <w:szCs w:val="24"/>
        </w:rPr>
        <w:t xml:space="preserve">.04, .08], </w:t>
      </w:r>
      <w:r w:rsidR="00612774" w:rsidRPr="00EE3B14">
        <w:rPr>
          <w:rFonts w:ascii="Times New Roman" w:hAnsi="Times New Roman" w:cs="Times New Roman"/>
          <w:i/>
          <w:sz w:val="24"/>
          <w:szCs w:val="24"/>
        </w:rPr>
        <w:t>p</w:t>
      </w:r>
      <w:r w:rsidR="00612774">
        <w:rPr>
          <w:rFonts w:ascii="Times New Roman" w:hAnsi="Times New Roman" w:cs="Times New Roman"/>
          <w:sz w:val="24"/>
          <w:szCs w:val="24"/>
        </w:rPr>
        <w:t xml:space="preserve"> &lt;.0</w:t>
      </w:r>
      <w:r w:rsidR="00612774" w:rsidRPr="00EE3B14">
        <w:rPr>
          <w:rFonts w:ascii="Times New Roman" w:hAnsi="Times New Roman" w:cs="Times New Roman"/>
          <w:sz w:val="24"/>
          <w:szCs w:val="24"/>
        </w:rPr>
        <w:t xml:space="preserve">1. </w:t>
      </w:r>
      <w:r w:rsidR="00612774">
        <w:rPr>
          <w:rFonts w:ascii="Times New Roman" w:hAnsi="Times New Roman" w:cs="Times New Roman"/>
          <w:sz w:val="24"/>
          <w:szCs w:val="24"/>
        </w:rPr>
        <w:t>Agreeableness accounted for an additional 15</w:t>
      </w:r>
      <w:r w:rsidR="00612774" w:rsidRPr="00EE3B14">
        <w:rPr>
          <w:rFonts w:ascii="Times New Roman" w:hAnsi="Times New Roman" w:cs="Times New Roman"/>
          <w:sz w:val="24"/>
          <w:szCs w:val="24"/>
        </w:rPr>
        <w:t xml:space="preserve"> percent, </w:t>
      </w:r>
      <w:r w:rsidR="00612774">
        <w:rPr>
          <w:rFonts w:ascii="Times New Roman" w:hAnsi="Times New Roman" w:cs="Times New Roman"/>
          <w:sz w:val="24"/>
          <w:szCs w:val="24"/>
        </w:rPr>
        <w:t>Δ</w:t>
      </w:r>
      <w:r w:rsidR="00612774">
        <w:rPr>
          <w:rFonts w:ascii="Times New Roman" w:hAnsi="Times New Roman" w:cs="Times New Roman"/>
          <w:i/>
          <w:sz w:val="24"/>
          <w:szCs w:val="24"/>
        </w:rPr>
        <w:t>R</w:t>
      </w:r>
      <w:r w:rsidR="00612774" w:rsidRPr="00EE3B14">
        <w:rPr>
          <w:rFonts w:ascii="Times New Roman" w:hAnsi="Times New Roman" w:cs="Times New Roman"/>
          <w:i/>
          <w:sz w:val="24"/>
          <w:szCs w:val="24"/>
          <w:vertAlign w:val="superscript"/>
        </w:rPr>
        <w:t>2</w:t>
      </w:r>
      <w:r w:rsidR="00612774">
        <w:rPr>
          <w:rFonts w:ascii="Times New Roman" w:hAnsi="Times New Roman" w:cs="Times New Roman"/>
          <w:sz w:val="24"/>
          <w:szCs w:val="24"/>
        </w:rPr>
        <w:t>=.15</w:t>
      </w:r>
      <w:r w:rsidR="00612774" w:rsidRPr="00EE3B14">
        <w:rPr>
          <w:rFonts w:ascii="Times New Roman" w:hAnsi="Times New Roman" w:cs="Times New Roman"/>
          <w:sz w:val="24"/>
          <w:szCs w:val="24"/>
        </w:rPr>
        <w:t xml:space="preserve">, </w:t>
      </w:r>
      <w:r w:rsidR="00612774">
        <w:rPr>
          <w:rFonts w:ascii="Times New Roman" w:hAnsi="Times New Roman" w:cs="Times New Roman"/>
          <w:sz w:val="24"/>
          <w:szCs w:val="24"/>
        </w:rPr>
        <w:t xml:space="preserve">95% </w:t>
      </w:r>
      <w:proofErr w:type="gramStart"/>
      <w:r w:rsidR="00612774">
        <w:rPr>
          <w:rFonts w:ascii="Times New Roman" w:hAnsi="Times New Roman" w:cs="Times New Roman"/>
          <w:sz w:val="24"/>
          <w:szCs w:val="24"/>
        </w:rPr>
        <w:t>CI[</w:t>
      </w:r>
      <w:proofErr w:type="gramEnd"/>
      <w:r w:rsidR="00612774">
        <w:rPr>
          <w:rFonts w:ascii="Times New Roman" w:hAnsi="Times New Roman" w:cs="Times New Roman"/>
          <w:sz w:val="24"/>
          <w:szCs w:val="24"/>
        </w:rPr>
        <w:t xml:space="preserve">.12, .18] </w:t>
      </w:r>
      <w:r w:rsidR="00612774" w:rsidRPr="00EE3B14">
        <w:rPr>
          <w:rFonts w:ascii="Times New Roman" w:hAnsi="Times New Roman" w:cs="Times New Roman"/>
          <w:sz w:val="24"/>
          <w:szCs w:val="24"/>
        </w:rPr>
        <w:t xml:space="preserve">, </w:t>
      </w:r>
      <w:r w:rsidR="00612774" w:rsidRPr="00EE3B14">
        <w:rPr>
          <w:rFonts w:ascii="Times New Roman" w:hAnsi="Times New Roman" w:cs="Times New Roman"/>
          <w:i/>
          <w:sz w:val="24"/>
          <w:szCs w:val="24"/>
        </w:rPr>
        <w:t>p</w:t>
      </w:r>
      <w:r w:rsidR="00612774">
        <w:rPr>
          <w:rFonts w:ascii="Times New Roman" w:hAnsi="Times New Roman" w:cs="Times New Roman"/>
          <w:sz w:val="24"/>
          <w:szCs w:val="24"/>
        </w:rPr>
        <w:t xml:space="preserve"> &lt;.0</w:t>
      </w:r>
      <w:r w:rsidR="00612774" w:rsidRPr="00EE3B14">
        <w:rPr>
          <w:rFonts w:ascii="Times New Roman" w:hAnsi="Times New Roman" w:cs="Times New Roman"/>
          <w:sz w:val="24"/>
          <w:szCs w:val="24"/>
        </w:rPr>
        <w:t>1, of the variance in jo</w:t>
      </w:r>
      <w:r w:rsidR="00612774">
        <w:rPr>
          <w:rFonts w:ascii="Times New Roman" w:hAnsi="Times New Roman" w:cs="Times New Roman"/>
          <w:sz w:val="24"/>
          <w:szCs w:val="24"/>
        </w:rPr>
        <w:t>b performance ratings beyond conscientiousness</w:t>
      </w:r>
      <w:r w:rsidR="00612774" w:rsidRPr="00EE3B14">
        <w:rPr>
          <w:rFonts w:ascii="Times New Roman" w:hAnsi="Times New Roman" w:cs="Times New Roman"/>
          <w:sz w:val="24"/>
          <w:szCs w:val="24"/>
        </w:rPr>
        <w:t xml:space="preserve"> alone bringing the total percent</w:t>
      </w:r>
      <w:r w:rsidR="00612774">
        <w:rPr>
          <w:rFonts w:ascii="Times New Roman" w:hAnsi="Times New Roman" w:cs="Times New Roman"/>
          <w:sz w:val="24"/>
          <w:szCs w:val="24"/>
        </w:rPr>
        <w:t>age variance accounted for to 20</w:t>
      </w:r>
      <w:r w:rsidR="00612774" w:rsidRPr="00EE3B14">
        <w:rPr>
          <w:rFonts w:ascii="Times New Roman" w:hAnsi="Times New Roman" w:cs="Times New Roman"/>
          <w:sz w:val="24"/>
          <w:szCs w:val="24"/>
        </w:rPr>
        <w:t xml:space="preserve"> percent, </w:t>
      </w:r>
      <w:r w:rsidR="00612774" w:rsidRPr="00EE3B14">
        <w:rPr>
          <w:rFonts w:ascii="Times New Roman" w:hAnsi="Times New Roman" w:cs="Times New Roman"/>
          <w:i/>
          <w:sz w:val="24"/>
          <w:szCs w:val="24"/>
        </w:rPr>
        <w:t>R</w:t>
      </w:r>
      <w:r w:rsidR="00612774" w:rsidRPr="00EE3B14">
        <w:rPr>
          <w:rFonts w:ascii="Times New Roman" w:hAnsi="Times New Roman" w:cs="Times New Roman"/>
          <w:i/>
          <w:sz w:val="24"/>
          <w:szCs w:val="24"/>
          <w:vertAlign w:val="superscript"/>
        </w:rPr>
        <w:t>2</w:t>
      </w:r>
      <w:r w:rsidR="00612774">
        <w:rPr>
          <w:rFonts w:ascii="Times New Roman" w:hAnsi="Times New Roman" w:cs="Times New Roman"/>
          <w:sz w:val="24"/>
          <w:szCs w:val="24"/>
        </w:rPr>
        <w:t>=.20,</w:t>
      </w:r>
      <w:r w:rsidR="00612774">
        <w:rPr>
          <w:rFonts w:ascii="Times New Roman" w:hAnsi="Times New Roman" w:cs="Times New Roman"/>
          <w:i/>
          <w:sz w:val="24"/>
          <w:szCs w:val="24"/>
        </w:rPr>
        <w:t xml:space="preserve"> </w:t>
      </w:r>
      <w:r w:rsidR="00612774">
        <w:rPr>
          <w:rFonts w:ascii="Times New Roman" w:hAnsi="Times New Roman" w:cs="Times New Roman"/>
          <w:sz w:val="24"/>
          <w:szCs w:val="24"/>
        </w:rPr>
        <w:t>95% CI[.17, .23]</w:t>
      </w:r>
      <w:r w:rsidR="00612774" w:rsidRPr="00EE3B14">
        <w:rPr>
          <w:rFonts w:ascii="Times New Roman" w:hAnsi="Times New Roman" w:cs="Times New Roman"/>
          <w:sz w:val="24"/>
          <w:szCs w:val="24"/>
        </w:rPr>
        <w:t xml:space="preserve">, </w:t>
      </w:r>
      <w:r w:rsidR="00612774" w:rsidRPr="00EE3B14">
        <w:rPr>
          <w:rFonts w:ascii="Times New Roman" w:hAnsi="Times New Roman" w:cs="Times New Roman"/>
          <w:i/>
          <w:sz w:val="24"/>
          <w:szCs w:val="24"/>
        </w:rPr>
        <w:t>p</w:t>
      </w:r>
      <w:r w:rsidR="00612774">
        <w:rPr>
          <w:rFonts w:ascii="Times New Roman" w:hAnsi="Times New Roman" w:cs="Times New Roman"/>
          <w:sz w:val="24"/>
          <w:szCs w:val="24"/>
        </w:rPr>
        <w:t xml:space="preserve"> &lt;.</w:t>
      </w:r>
      <w:r w:rsidR="00612774" w:rsidRPr="00EE3B14">
        <w:rPr>
          <w:rFonts w:ascii="Times New Roman" w:hAnsi="Times New Roman" w:cs="Times New Roman"/>
          <w:sz w:val="24"/>
          <w:szCs w:val="24"/>
        </w:rPr>
        <w:t>01.</w:t>
      </w:r>
    </w:p>
    <w:p w:rsidR="009361E1" w:rsidRDefault="009361E1" w:rsidP="00BC053D">
      <w:pPr>
        <w:spacing w:line="480" w:lineRule="auto"/>
        <w:rPr>
          <w:rFonts w:ascii="Times New Roman" w:hAnsi="Times New Roman" w:cs="Times New Roman"/>
          <w:sz w:val="24"/>
          <w:szCs w:val="24"/>
        </w:rPr>
      </w:pPr>
    </w:p>
    <w:p w:rsidR="009514ED" w:rsidRDefault="009514ED" w:rsidP="00BC053D">
      <w:pPr>
        <w:spacing w:line="480" w:lineRule="auto"/>
        <w:rPr>
          <w:rFonts w:ascii="Times New Roman" w:hAnsi="Times New Roman" w:cs="Times New Roman"/>
          <w:sz w:val="24"/>
          <w:szCs w:val="24"/>
        </w:rPr>
      </w:pPr>
    </w:p>
    <w:p w:rsidR="009514ED" w:rsidRDefault="009514ED" w:rsidP="00BC053D">
      <w:pPr>
        <w:spacing w:line="480" w:lineRule="auto"/>
        <w:rPr>
          <w:rFonts w:ascii="Times New Roman" w:hAnsi="Times New Roman" w:cs="Times New Roman"/>
          <w:sz w:val="24"/>
          <w:szCs w:val="24"/>
        </w:rPr>
      </w:pPr>
    </w:p>
    <w:p w:rsidR="009514ED" w:rsidRDefault="009514ED" w:rsidP="00BC053D">
      <w:pPr>
        <w:spacing w:line="480" w:lineRule="auto"/>
        <w:rPr>
          <w:rFonts w:ascii="Times New Roman" w:hAnsi="Times New Roman" w:cs="Times New Roman"/>
          <w:sz w:val="24"/>
          <w:szCs w:val="24"/>
        </w:rPr>
      </w:pPr>
    </w:p>
    <w:p w:rsidR="009514ED" w:rsidRDefault="009514ED" w:rsidP="00BC053D">
      <w:pPr>
        <w:spacing w:line="480" w:lineRule="auto"/>
        <w:rPr>
          <w:rFonts w:ascii="Times New Roman" w:hAnsi="Times New Roman" w:cs="Times New Roman"/>
          <w:sz w:val="24"/>
          <w:szCs w:val="24"/>
        </w:rPr>
      </w:pPr>
    </w:p>
    <w:p w:rsidR="009514ED" w:rsidRDefault="009514ED" w:rsidP="00BC053D">
      <w:pPr>
        <w:spacing w:line="480" w:lineRule="auto"/>
        <w:rPr>
          <w:rFonts w:ascii="Times New Roman" w:hAnsi="Times New Roman" w:cs="Times New Roman"/>
          <w:sz w:val="24"/>
          <w:szCs w:val="24"/>
        </w:rPr>
      </w:pPr>
    </w:p>
    <w:p w:rsidR="009514ED" w:rsidRDefault="009514ED" w:rsidP="00BC053D">
      <w:pPr>
        <w:spacing w:line="480" w:lineRule="auto"/>
        <w:rPr>
          <w:rFonts w:ascii="Times New Roman" w:hAnsi="Times New Roman" w:cs="Times New Roman"/>
          <w:sz w:val="24"/>
          <w:szCs w:val="24"/>
        </w:rPr>
      </w:pPr>
    </w:p>
    <w:p w:rsidR="009514ED" w:rsidRDefault="009514ED" w:rsidP="00BC053D">
      <w:pPr>
        <w:spacing w:line="480" w:lineRule="auto"/>
        <w:rPr>
          <w:rFonts w:ascii="Times New Roman" w:hAnsi="Times New Roman" w:cs="Times New Roman"/>
          <w:sz w:val="24"/>
          <w:szCs w:val="24"/>
        </w:rPr>
      </w:pPr>
    </w:p>
    <w:p w:rsidR="009514ED" w:rsidRDefault="009514ED" w:rsidP="00BC053D">
      <w:pPr>
        <w:spacing w:line="480" w:lineRule="auto"/>
        <w:rPr>
          <w:rFonts w:ascii="Times New Roman" w:hAnsi="Times New Roman" w:cs="Times New Roman"/>
          <w:sz w:val="24"/>
          <w:szCs w:val="24"/>
        </w:rPr>
      </w:pPr>
    </w:p>
    <w:p w:rsidR="009514ED" w:rsidRDefault="009514ED" w:rsidP="00BC053D">
      <w:pPr>
        <w:spacing w:line="480" w:lineRule="auto"/>
        <w:rPr>
          <w:rFonts w:ascii="Times New Roman" w:hAnsi="Times New Roman" w:cs="Times New Roman"/>
          <w:sz w:val="24"/>
          <w:szCs w:val="24"/>
        </w:rPr>
      </w:pPr>
    </w:p>
    <w:p w:rsidR="009514ED" w:rsidRDefault="009514ED" w:rsidP="009514E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 xml:space="preserve">Table 1 </w:t>
      </w:r>
    </w:p>
    <w:p w:rsidR="009514ED" w:rsidRDefault="009514ED" w:rsidP="009514E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rsidR="009514ED" w:rsidRDefault="009514ED" w:rsidP="009514ED">
      <w:pPr>
        <w:widowControl w:val="0"/>
        <w:autoSpaceDE w:val="0"/>
        <w:autoSpaceDN w:val="0"/>
        <w:adjustRightInd w:val="0"/>
        <w:spacing w:after="0" w:line="240" w:lineRule="auto"/>
        <w:rPr>
          <w:rFonts w:ascii="Times New Roman" w:hAnsi="Times New Roman"/>
          <w:i/>
          <w:iCs/>
          <w:sz w:val="24"/>
          <w:szCs w:val="24"/>
        </w:rPr>
      </w:pPr>
      <w:r>
        <w:rPr>
          <w:rFonts w:ascii="Times New Roman" w:hAnsi="Times New Roman"/>
          <w:i/>
          <w:iCs/>
          <w:sz w:val="24"/>
          <w:szCs w:val="24"/>
        </w:rPr>
        <w:t>Means, standard deviations, and correlations with confidence intervals</w:t>
      </w:r>
    </w:p>
    <w:p w:rsidR="009514ED" w:rsidRDefault="009514ED" w:rsidP="009514E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tbl>
      <w:tblPr>
        <w:tblW w:w="0" w:type="auto"/>
        <w:tblInd w:w="100" w:type="dxa"/>
        <w:tblLayout w:type="fixed"/>
        <w:tblCellMar>
          <w:left w:w="100" w:type="dxa"/>
          <w:right w:w="100" w:type="dxa"/>
        </w:tblCellMar>
        <w:tblLook w:val="0000" w:firstRow="0" w:lastRow="0" w:firstColumn="0" w:lastColumn="0" w:noHBand="0" w:noVBand="0"/>
      </w:tblPr>
      <w:tblGrid>
        <w:gridCol w:w="2268"/>
        <w:gridCol w:w="993"/>
        <w:gridCol w:w="1023"/>
        <w:gridCol w:w="1224"/>
        <w:gridCol w:w="1224"/>
        <w:gridCol w:w="5884"/>
      </w:tblGrid>
      <w:tr w:rsidR="009514ED" w:rsidTr="0091371E">
        <w:tblPrEx>
          <w:tblCellMar>
            <w:top w:w="0" w:type="dxa"/>
            <w:bottom w:w="0" w:type="dxa"/>
          </w:tblCellMar>
        </w:tblPrEx>
        <w:tc>
          <w:tcPr>
            <w:tcW w:w="2268" w:type="dxa"/>
            <w:tcBorders>
              <w:top w:val="single" w:sz="6" w:space="0" w:color="auto"/>
              <w:left w:val="nil"/>
              <w:bottom w:val="nil"/>
              <w:right w:val="nil"/>
            </w:tcBorders>
            <w:vAlign w:val="center"/>
          </w:tcPr>
          <w:p w:rsidR="009514ED" w:rsidRDefault="009514ED" w:rsidP="0091371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Variable</w:t>
            </w:r>
          </w:p>
        </w:tc>
        <w:tc>
          <w:tcPr>
            <w:tcW w:w="993" w:type="dxa"/>
            <w:tcBorders>
              <w:top w:val="single" w:sz="6" w:space="0" w:color="auto"/>
              <w:left w:val="nil"/>
              <w:bottom w:val="nil"/>
              <w:right w:val="nil"/>
            </w:tcBorders>
            <w:vAlign w:val="center"/>
          </w:tcPr>
          <w:p w:rsidR="009514ED" w:rsidRDefault="009514ED" w:rsidP="0091371E">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i/>
                <w:iCs/>
                <w:sz w:val="24"/>
                <w:szCs w:val="24"/>
              </w:rPr>
              <w:t>M</w:t>
            </w:r>
          </w:p>
        </w:tc>
        <w:tc>
          <w:tcPr>
            <w:tcW w:w="1023" w:type="dxa"/>
            <w:tcBorders>
              <w:top w:val="single" w:sz="6" w:space="0" w:color="auto"/>
              <w:left w:val="nil"/>
              <w:bottom w:val="nil"/>
              <w:right w:val="nil"/>
            </w:tcBorders>
            <w:vAlign w:val="center"/>
          </w:tcPr>
          <w:p w:rsidR="009514ED" w:rsidRDefault="009514ED" w:rsidP="0091371E">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i/>
                <w:iCs/>
                <w:sz w:val="24"/>
                <w:szCs w:val="24"/>
              </w:rPr>
              <w:t>SD</w:t>
            </w:r>
          </w:p>
        </w:tc>
        <w:tc>
          <w:tcPr>
            <w:tcW w:w="1224" w:type="dxa"/>
            <w:tcBorders>
              <w:top w:val="single" w:sz="6" w:space="0" w:color="auto"/>
              <w:left w:val="nil"/>
              <w:bottom w:val="nil"/>
              <w:right w:val="nil"/>
            </w:tcBorders>
            <w:vAlign w:val="center"/>
          </w:tcPr>
          <w:p w:rsidR="009514ED" w:rsidRDefault="009514ED" w:rsidP="0091371E">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w:t>
            </w:r>
          </w:p>
        </w:tc>
        <w:tc>
          <w:tcPr>
            <w:tcW w:w="1224" w:type="dxa"/>
            <w:tcBorders>
              <w:top w:val="single" w:sz="6" w:space="0" w:color="auto"/>
              <w:left w:val="nil"/>
              <w:bottom w:val="nil"/>
              <w:right w:val="nil"/>
            </w:tcBorders>
            <w:vAlign w:val="center"/>
          </w:tcPr>
          <w:p w:rsidR="009514ED" w:rsidRDefault="009514ED" w:rsidP="0091371E">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2</w:t>
            </w:r>
          </w:p>
        </w:tc>
        <w:tc>
          <w:tcPr>
            <w:tcW w:w="5884" w:type="dxa"/>
            <w:tcBorders>
              <w:top w:val="single" w:sz="6" w:space="0" w:color="auto"/>
              <w:left w:val="nil"/>
              <w:bottom w:val="nil"/>
              <w:right w:val="nil"/>
            </w:tcBorders>
            <w:vAlign w:val="center"/>
          </w:tcPr>
          <w:p w:rsidR="009514ED" w:rsidRDefault="009514ED" w:rsidP="0091371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3               Cronbach’s alpha</w:t>
            </w:r>
          </w:p>
        </w:tc>
      </w:tr>
      <w:tr w:rsidR="009514ED" w:rsidTr="0091371E">
        <w:tblPrEx>
          <w:tblCellMar>
            <w:top w:w="0" w:type="dxa"/>
            <w:bottom w:w="0" w:type="dxa"/>
          </w:tblCellMar>
        </w:tblPrEx>
        <w:tc>
          <w:tcPr>
            <w:tcW w:w="2268" w:type="dxa"/>
            <w:tcBorders>
              <w:top w:val="single" w:sz="6" w:space="0" w:color="auto"/>
              <w:left w:val="nil"/>
              <w:bottom w:val="nil"/>
              <w:right w:val="nil"/>
            </w:tcBorders>
            <w:vAlign w:val="center"/>
          </w:tcPr>
          <w:p w:rsidR="009514ED" w:rsidRDefault="009514ED" w:rsidP="0091371E">
            <w:pPr>
              <w:widowControl w:val="0"/>
              <w:autoSpaceDE w:val="0"/>
              <w:autoSpaceDN w:val="0"/>
              <w:adjustRightInd w:val="0"/>
              <w:spacing w:after="0" w:line="240" w:lineRule="auto"/>
              <w:rPr>
                <w:rFonts w:ascii="Times New Roman" w:hAnsi="Times New Roman"/>
                <w:sz w:val="24"/>
                <w:szCs w:val="24"/>
              </w:rPr>
            </w:pPr>
          </w:p>
        </w:tc>
        <w:tc>
          <w:tcPr>
            <w:tcW w:w="993" w:type="dxa"/>
            <w:tcBorders>
              <w:top w:val="single" w:sz="6" w:space="0" w:color="auto"/>
              <w:left w:val="nil"/>
              <w:bottom w:val="nil"/>
              <w:right w:val="nil"/>
            </w:tcBorders>
            <w:vAlign w:val="center"/>
          </w:tcPr>
          <w:p w:rsidR="009514ED" w:rsidRDefault="009514ED" w:rsidP="0091371E">
            <w:pPr>
              <w:widowControl w:val="0"/>
              <w:tabs>
                <w:tab w:val="decimal" w:leader="dot" w:pos="428"/>
              </w:tabs>
              <w:autoSpaceDE w:val="0"/>
              <w:autoSpaceDN w:val="0"/>
              <w:adjustRightInd w:val="0"/>
              <w:spacing w:after="0" w:line="240" w:lineRule="auto"/>
              <w:rPr>
                <w:rFonts w:ascii="Times New Roman" w:hAnsi="Times New Roman"/>
                <w:sz w:val="24"/>
                <w:szCs w:val="24"/>
              </w:rPr>
            </w:pPr>
          </w:p>
        </w:tc>
        <w:tc>
          <w:tcPr>
            <w:tcW w:w="1023" w:type="dxa"/>
            <w:tcBorders>
              <w:top w:val="single" w:sz="6" w:space="0" w:color="auto"/>
              <w:left w:val="nil"/>
              <w:bottom w:val="nil"/>
              <w:right w:val="nil"/>
            </w:tcBorders>
            <w:vAlign w:val="center"/>
          </w:tcPr>
          <w:p w:rsidR="009514ED" w:rsidRDefault="009514ED" w:rsidP="0091371E">
            <w:pPr>
              <w:widowControl w:val="0"/>
              <w:tabs>
                <w:tab w:val="decimal" w:leader="dot" w:pos="428"/>
              </w:tabs>
              <w:autoSpaceDE w:val="0"/>
              <w:autoSpaceDN w:val="0"/>
              <w:adjustRightInd w:val="0"/>
              <w:spacing w:after="0" w:line="240" w:lineRule="auto"/>
              <w:rPr>
                <w:rFonts w:ascii="Times New Roman" w:hAnsi="Times New Roman"/>
                <w:sz w:val="24"/>
                <w:szCs w:val="24"/>
              </w:rPr>
            </w:pPr>
          </w:p>
        </w:tc>
        <w:tc>
          <w:tcPr>
            <w:tcW w:w="1224" w:type="dxa"/>
            <w:tcBorders>
              <w:top w:val="single" w:sz="6" w:space="0" w:color="auto"/>
              <w:left w:val="nil"/>
              <w:bottom w:val="nil"/>
              <w:right w:val="nil"/>
            </w:tcBorders>
            <w:vAlign w:val="center"/>
          </w:tcPr>
          <w:p w:rsidR="009514ED" w:rsidRDefault="009514ED" w:rsidP="0091371E">
            <w:pPr>
              <w:widowControl w:val="0"/>
              <w:tabs>
                <w:tab w:val="decimal" w:leader="dot" w:pos="428"/>
              </w:tabs>
              <w:autoSpaceDE w:val="0"/>
              <w:autoSpaceDN w:val="0"/>
              <w:adjustRightInd w:val="0"/>
              <w:spacing w:after="0" w:line="240" w:lineRule="auto"/>
              <w:rPr>
                <w:rFonts w:ascii="Times New Roman" w:hAnsi="Times New Roman"/>
                <w:sz w:val="24"/>
                <w:szCs w:val="24"/>
              </w:rPr>
            </w:pPr>
          </w:p>
        </w:tc>
        <w:tc>
          <w:tcPr>
            <w:tcW w:w="1224" w:type="dxa"/>
            <w:tcBorders>
              <w:top w:val="single" w:sz="6" w:space="0" w:color="auto"/>
              <w:left w:val="nil"/>
              <w:bottom w:val="nil"/>
              <w:right w:val="nil"/>
            </w:tcBorders>
            <w:vAlign w:val="center"/>
          </w:tcPr>
          <w:p w:rsidR="009514ED" w:rsidRDefault="009514ED" w:rsidP="0091371E">
            <w:pPr>
              <w:widowControl w:val="0"/>
              <w:tabs>
                <w:tab w:val="decimal" w:leader="dot" w:pos="428"/>
              </w:tabs>
              <w:autoSpaceDE w:val="0"/>
              <w:autoSpaceDN w:val="0"/>
              <w:adjustRightInd w:val="0"/>
              <w:spacing w:after="0" w:line="240" w:lineRule="auto"/>
              <w:rPr>
                <w:rFonts w:ascii="Times New Roman" w:hAnsi="Times New Roman"/>
                <w:sz w:val="24"/>
                <w:szCs w:val="24"/>
              </w:rPr>
            </w:pPr>
          </w:p>
        </w:tc>
        <w:tc>
          <w:tcPr>
            <w:tcW w:w="5884" w:type="dxa"/>
            <w:tcBorders>
              <w:top w:val="single" w:sz="6" w:space="0" w:color="auto"/>
              <w:left w:val="nil"/>
              <w:bottom w:val="nil"/>
              <w:right w:val="nil"/>
            </w:tcBorders>
            <w:vAlign w:val="center"/>
          </w:tcPr>
          <w:p w:rsidR="009514ED" w:rsidRDefault="009514ED" w:rsidP="0091371E">
            <w:pPr>
              <w:widowControl w:val="0"/>
              <w:tabs>
                <w:tab w:val="decimal" w:leader="dot" w:pos="428"/>
              </w:tabs>
              <w:autoSpaceDE w:val="0"/>
              <w:autoSpaceDN w:val="0"/>
              <w:adjustRightInd w:val="0"/>
              <w:spacing w:after="0" w:line="240" w:lineRule="auto"/>
              <w:rPr>
                <w:rFonts w:ascii="Times New Roman" w:hAnsi="Times New Roman"/>
                <w:sz w:val="24"/>
                <w:szCs w:val="24"/>
              </w:rPr>
            </w:pPr>
          </w:p>
        </w:tc>
      </w:tr>
      <w:tr w:rsidR="009514ED" w:rsidTr="0091371E">
        <w:tblPrEx>
          <w:tblCellMar>
            <w:top w:w="0" w:type="dxa"/>
            <w:bottom w:w="0" w:type="dxa"/>
          </w:tblCellMar>
        </w:tblPrEx>
        <w:tc>
          <w:tcPr>
            <w:tcW w:w="2268" w:type="dxa"/>
            <w:tcBorders>
              <w:top w:val="nil"/>
              <w:left w:val="nil"/>
              <w:bottom w:val="nil"/>
              <w:right w:val="nil"/>
            </w:tcBorders>
            <w:vAlign w:val="center"/>
          </w:tcPr>
          <w:p w:rsidR="009514ED" w:rsidRDefault="009514ED" w:rsidP="0091371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 age</w:t>
            </w:r>
          </w:p>
        </w:tc>
        <w:tc>
          <w:tcPr>
            <w:tcW w:w="993" w:type="dxa"/>
            <w:tcBorders>
              <w:top w:val="nil"/>
              <w:left w:val="nil"/>
              <w:bottom w:val="nil"/>
              <w:right w:val="nil"/>
            </w:tcBorders>
            <w:vAlign w:val="center"/>
          </w:tcPr>
          <w:p w:rsidR="009514ED" w:rsidRDefault="009514ED" w:rsidP="0091371E">
            <w:pPr>
              <w:widowControl w:val="0"/>
              <w:tabs>
                <w:tab w:val="decimal" w:leader="dot" w:pos="428"/>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48.78</w:t>
            </w:r>
          </w:p>
        </w:tc>
        <w:tc>
          <w:tcPr>
            <w:tcW w:w="1023" w:type="dxa"/>
            <w:tcBorders>
              <w:top w:val="nil"/>
              <w:left w:val="nil"/>
              <w:bottom w:val="nil"/>
              <w:right w:val="nil"/>
            </w:tcBorders>
            <w:vAlign w:val="center"/>
          </w:tcPr>
          <w:p w:rsidR="009514ED" w:rsidRDefault="009514ED" w:rsidP="0091371E">
            <w:pPr>
              <w:widowControl w:val="0"/>
              <w:tabs>
                <w:tab w:val="decimal" w:leader="dot" w:pos="428"/>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11.13</w:t>
            </w:r>
          </w:p>
        </w:tc>
        <w:tc>
          <w:tcPr>
            <w:tcW w:w="1224" w:type="dxa"/>
            <w:tcBorders>
              <w:top w:val="nil"/>
              <w:left w:val="nil"/>
              <w:bottom w:val="nil"/>
              <w:right w:val="nil"/>
            </w:tcBorders>
            <w:vAlign w:val="center"/>
          </w:tcPr>
          <w:p w:rsidR="009514ED" w:rsidRDefault="009514ED" w:rsidP="0091371E">
            <w:pPr>
              <w:widowControl w:val="0"/>
              <w:tabs>
                <w:tab w:val="decimal" w:leader="dot" w:pos="428"/>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tc>
        <w:tc>
          <w:tcPr>
            <w:tcW w:w="1224" w:type="dxa"/>
            <w:tcBorders>
              <w:top w:val="nil"/>
              <w:left w:val="nil"/>
              <w:bottom w:val="nil"/>
              <w:right w:val="nil"/>
            </w:tcBorders>
            <w:vAlign w:val="center"/>
          </w:tcPr>
          <w:p w:rsidR="009514ED" w:rsidRDefault="009514ED" w:rsidP="0091371E">
            <w:pPr>
              <w:widowControl w:val="0"/>
              <w:tabs>
                <w:tab w:val="decimal" w:leader="dot" w:pos="428"/>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tc>
        <w:tc>
          <w:tcPr>
            <w:tcW w:w="5884" w:type="dxa"/>
            <w:tcBorders>
              <w:top w:val="nil"/>
              <w:left w:val="nil"/>
              <w:bottom w:val="nil"/>
              <w:right w:val="nil"/>
            </w:tcBorders>
            <w:vAlign w:val="center"/>
          </w:tcPr>
          <w:p w:rsidR="009514ED" w:rsidRDefault="009514ED" w:rsidP="0091371E">
            <w:pPr>
              <w:widowControl w:val="0"/>
              <w:tabs>
                <w:tab w:val="decimal" w:leader="dot" w:pos="428"/>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0.592</w:t>
            </w:r>
          </w:p>
        </w:tc>
      </w:tr>
      <w:tr w:rsidR="009514ED" w:rsidTr="0091371E">
        <w:tblPrEx>
          <w:tblCellMar>
            <w:top w:w="0" w:type="dxa"/>
            <w:bottom w:w="0" w:type="dxa"/>
          </w:tblCellMar>
        </w:tblPrEx>
        <w:tc>
          <w:tcPr>
            <w:tcW w:w="2268" w:type="dxa"/>
            <w:tcBorders>
              <w:top w:val="nil"/>
              <w:left w:val="nil"/>
              <w:bottom w:val="nil"/>
              <w:right w:val="nil"/>
            </w:tcBorders>
            <w:vAlign w:val="center"/>
          </w:tcPr>
          <w:p w:rsidR="009514ED" w:rsidRDefault="009514ED" w:rsidP="0091371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tc>
        <w:tc>
          <w:tcPr>
            <w:tcW w:w="993" w:type="dxa"/>
            <w:tcBorders>
              <w:top w:val="nil"/>
              <w:left w:val="nil"/>
              <w:bottom w:val="nil"/>
              <w:right w:val="nil"/>
            </w:tcBorders>
            <w:vAlign w:val="center"/>
          </w:tcPr>
          <w:p w:rsidR="009514ED" w:rsidRDefault="009514ED" w:rsidP="0091371E">
            <w:pPr>
              <w:widowControl w:val="0"/>
              <w:tabs>
                <w:tab w:val="decimal" w:leader="dot" w:pos="428"/>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tc>
        <w:tc>
          <w:tcPr>
            <w:tcW w:w="1023" w:type="dxa"/>
            <w:tcBorders>
              <w:top w:val="nil"/>
              <w:left w:val="nil"/>
              <w:bottom w:val="nil"/>
              <w:right w:val="nil"/>
            </w:tcBorders>
            <w:vAlign w:val="center"/>
          </w:tcPr>
          <w:p w:rsidR="009514ED" w:rsidRDefault="009514ED" w:rsidP="0091371E">
            <w:pPr>
              <w:widowControl w:val="0"/>
              <w:tabs>
                <w:tab w:val="decimal" w:leader="dot" w:pos="428"/>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tc>
        <w:tc>
          <w:tcPr>
            <w:tcW w:w="1224" w:type="dxa"/>
            <w:tcBorders>
              <w:top w:val="nil"/>
              <w:left w:val="nil"/>
              <w:bottom w:val="nil"/>
              <w:right w:val="nil"/>
            </w:tcBorders>
            <w:vAlign w:val="center"/>
          </w:tcPr>
          <w:p w:rsidR="009514ED" w:rsidRDefault="009514ED" w:rsidP="0091371E">
            <w:pPr>
              <w:widowControl w:val="0"/>
              <w:tabs>
                <w:tab w:val="decimal" w:leader="dot" w:pos="428"/>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tc>
        <w:tc>
          <w:tcPr>
            <w:tcW w:w="1224" w:type="dxa"/>
            <w:tcBorders>
              <w:top w:val="nil"/>
              <w:left w:val="nil"/>
              <w:bottom w:val="nil"/>
              <w:right w:val="nil"/>
            </w:tcBorders>
            <w:vAlign w:val="center"/>
          </w:tcPr>
          <w:p w:rsidR="009514ED" w:rsidRDefault="009514ED" w:rsidP="0091371E">
            <w:pPr>
              <w:widowControl w:val="0"/>
              <w:tabs>
                <w:tab w:val="decimal" w:leader="dot" w:pos="428"/>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tc>
        <w:tc>
          <w:tcPr>
            <w:tcW w:w="5884" w:type="dxa"/>
            <w:tcBorders>
              <w:top w:val="nil"/>
              <w:left w:val="nil"/>
              <w:bottom w:val="nil"/>
              <w:right w:val="nil"/>
            </w:tcBorders>
            <w:vAlign w:val="center"/>
          </w:tcPr>
          <w:p w:rsidR="009514ED" w:rsidRDefault="009514ED" w:rsidP="0091371E">
            <w:pPr>
              <w:widowControl w:val="0"/>
              <w:tabs>
                <w:tab w:val="decimal" w:leader="dot" w:pos="428"/>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tc>
      </w:tr>
      <w:tr w:rsidR="009514ED" w:rsidTr="0091371E">
        <w:tblPrEx>
          <w:tblCellMar>
            <w:top w:w="0" w:type="dxa"/>
            <w:bottom w:w="0" w:type="dxa"/>
          </w:tblCellMar>
        </w:tblPrEx>
        <w:tc>
          <w:tcPr>
            <w:tcW w:w="2268" w:type="dxa"/>
            <w:tcBorders>
              <w:top w:val="nil"/>
              <w:left w:val="nil"/>
              <w:bottom w:val="nil"/>
              <w:right w:val="nil"/>
            </w:tcBorders>
            <w:vAlign w:val="center"/>
          </w:tcPr>
          <w:p w:rsidR="009514ED" w:rsidRDefault="009514ED" w:rsidP="0091371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2. agreeableness</w:t>
            </w:r>
          </w:p>
        </w:tc>
        <w:tc>
          <w:tcPr>
            <w:tcW w:w="993" w:type="dxa"/>
            <w:tcBorders>
              <w:top w:val="nil"/>
              <w:left w:val="nil"/>
              <w:bottom w:val="nil"/>
              <w:right w:val="nil"/>
            </w:tcBorders>
            <w:vAlign w:val="center"/>
          </w:tcPr>
          <w:p w:rsidR="009514ED" w:rsidRDefault="009514ED" w:rsidP="0091371E">
            <w:pPr>
              <w:widowControl w:val="0"/>
              <w:tabs>
                <w:tab w:val="decimal" w:leader="dot" w:pos="428"/>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4.65</w:t>
            </w:r>
          </w:p>
        </w:tc>
        <w:tc>
          <w:tcPr>
            <w:tcW w:w="1023" w:type="dxa"/>
            <w:tcBorders>
              <w:top w:val="nil"/>
              <w:left w:val="nil"/>
              <w:bottom w:val="nil"/>
              <w:right w:val="nil"/>
            </w:tcBorders>
            <w:vAlign w:val="center"/>
          </w:tcPr>
          <w:p w:rsidR="009514ED" w:rsidRDefault="009514ED" w:rsidP="0091371E">
            <w:pPr>
              <w:widowControl w:val="0"/>
              <w:tabs>
                <w:tab w:val="decimal" w:leader="dot" w:pos="428"/>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0.90</w:t>
            </w:r>
          </w:p>
        </w:tc>
        <w:tc>
          <w:tcPr>
            <w:tcW w:w="1224" w:type="dxa"/>
            <w:tcBorders>
              <w:top w:val="nil"/>
              <w:left w:val="nil"/>
              <w:bottom w:val="nil"/>
              <w:right w:val="nil"/>
            </w:tcBorders>
            <w:vAlign w:val="center"/>
          </w:tcPr>
          <w:p w:rsidR="009514ED" w:rsidRDefault="009514ED" w:rsidP="0091371E">
            <w:pPr>
              <w:widowControl w:val="0"/>
              <w:tabs>
                <w:tab w:val="decimal" w:leader="dot" w:pos="428"/>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.19**</w:t>
            </w:r>
          </w:p>
        </w:tc>
        <w:tc>
          <w:tcPr>
            <w:tcW w:w="1224" w:type="dxa"/>
            <w:tcBorders>
              <w:top w:val="nil"/>
              <w:left w:val="nil"/>
              <w:bottom w:val="nil"/>
              <w:right w:val="nil"/>
            </w:tcBorders>
            <w:vAlign w:val="center"/>
          </w:tcPr>
          <w:p w:rsidR="009514ED" w:rsidRDefault="009514ED" w:rsidP="0091371E">
            <w:pPr>
              <w:widowControl w:val="0"/>
              <w:tabs>
                <w:tab w:val="decimal" w:leader="dot" w:pos="428"/>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tc>
        <w:tc>
          <w:tcPr>
            <w:tcW w:w="5884" w:type="dxa"/>
            <w:tcBorders>
              <w:top w:val="nil"/>
              <w:left w:val="nil"/>
              <w:bottom w:val="nil"/>
              <w:right w:val="nil"/>
            </w:tcBorders>
            <w:vAlign w:val="center"/>
          </w:tcPr>
          <w:p w:rsidR="009514ED" w:rsidRDefault="009514ED" w:rsidP="0091371E">
            <w:pPr>
              <w:widowControl w:val="0"/>
              <w:tabs>
                <w:tab w:val="decimal" w:leader="dot" w:pos="428"/>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0.052</w:t>
            </w:r>
          </w:p>
        </w:tc>
      </w:tr>
      <w:tr w:rsidR="009514ED" w:rsidTr="0091371E">
        <w:tblPrEx>
          <w:tblCellMar>
            <w:top w:w="0" w:type="dxa"/>
            <w:bottom w:w="0" w:type="dxa"/>
          </w:tblCellMar>
        </w:tblPrEx>
        <w:tc>
          <w:tcPr>
            <w:tcW w:w="2268" w:type="dxa"/>
            <w:tcBorders>
              <w:top w:val="nil"/>
              <w:left w:val="nil"/>
              <w:bottom w:val="nil"/>
              <w:right w:val="nil"/>
            </w:tcBorders>
            <w:vAlign w:val="center"/>
          </w:tcPr>
          <w:p w:rsidR="009514ED" w:rsidRDefault="009514ED" w:rsidP="0091371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tc>
        <w:tc>
          <w:tcPr>
            <w:tcW w:w="993" w:type="dxa"/>
            <w:tcBorders>
              <w:top w:val="nil"/>
              <w:left w:val="nil"/>
              <w:bottom w:val="nil"/>
              <w:right w:val="nil"/>
            </w:tcBorders>
            <w:vAlign w:val="center"/>
          </w:tcPr>
          <w:p w:rsidR="009514ED" w:rsidRDefault="009514ED" w:rsidP="0091371E">
            <w:pPr>
              <w:widowControl w:val="0"/>
              <w:tabs>
                <w:tab w:val="decimal" w:leader="dot" w:pos="428"/>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tc>
        <w:tc>
          <w:tcPr>
            <w:tcW w:w="1023" w:type="dxa"/>
            <w:tcBorders>
              <w:top w:val="nil"/>
              <w:left w:val="nil"/>
              <w:bottom w:val="nil"/>
              <w:right w:val="nil"/>
            </w:tcBorders>
            <w:vAlign w:val="center"/>
          </w:tcPr>
          <w:p w:rsidR="009514ED" w:rsidRDefault="009514ED" w:rsidP="0091371E">
            <w:pPr>
              <w:widowControl w:val="0"/>
              <w:tabs>
                <w:tab w:val="decimal" w:leader="dot" w:pos="428"/>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tc>
        <w:tc>
          <w:tcPr>
            <w:tcW w:w="1224" w:type="dxa"/>
            <w:tcBorders>
              <w:top w:val="nil"/>
              <w:left w:val="nil"/>
              <w:bottom w:val="nil"/>
              <w:right w:val="nil"/>
            </w:tcBorders>
            <w:vAlign w:val="center"/>
          </w:tcPr>
          <w:p w:rsidR="009514ED" w:rsidRDefault="009514ED" w:rsidP="0091371E">
            <w:pPr>
              <w:widowControl w:val="0"/>
              <w:tabs>
                <w:tab w:val="decimal" w:leader="dot" w:pos="428"/>
              </w:tabs>
              <w:autoSpaceDE w:val="0"/>
              <w:autoSpaceDN w:val="0"/>
              <w:adjustRightInd w:val="0"/>
              <w:spacing w:after="0" w:line="240" w:lineRule="auto"/>
              <w:rPr>
                <w:rFonts w:ascii="Times New Roman" w:hAnsi="Times New Roman"/>
                <w:sz w:val="24"/>
                <w:szCs w:val="24"/>
              </w:rPr>
            </w:pPr>
            <w:r>
              <w:rPr>
                <w:rFonts w:ascii="Times New Roman" w:hAnsi="Times New Roman"/>
                <w:sz w:val="20"/>
                <w:szCs w:val="20"/>
              </w:rPr>
              <w:t>[.15, .22]</w:t>
            </w:r>
          </w:p>
        </w:tc>
        <w:tc>
          <w:tcPr>
            <w:tcW w:w="1224" w:type="dxa"/>
            <w:tcBorders>
              <w:top w:val="nil"/>
              <w:left w:val="nil"/>
              <w:bottom w:val="nil"/>
              <w:right w:val="nil"/>
            </w:tcBorders>
            <w:vAlign w:val="center"/>
          </w:tcPr>
          <w:p w:rsidR="009514ED" w:rsidRDefault="009514ED" w:rsidP="0091371E">
            <w:pPr>
              <w:widowControl w:val="0"/>
              <w:tabs>
                <w:tab w:val="decimal" w:leader="dot" w:pos="428"/>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tc>
        <w:tc>
          <w:tcPr>
            <w:tcW w:w="5884" w:type="dxa"/>
            <w:tcBorders>
              <w:top w:val="nil"/>
              <w:left w:val="nil"/>
              <w:bottom w:val="nil"/>
              <w:right w:val="nil"/>
            </w:tcBorders>
            <w:vAlign w:val="center"/>
          </w:tcPr>
          <w:p w:rsidR="009514ED" w:rsidRDefault="009514ED" w:rsidP="0091371E">
            <w:pPr>
              <w:widowControl w:val="0"/>
              <w:tabs>
                <w:tab w:val="decimal" w:leader="dot" w:pos="428"/>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tc>
      </w:tr>
      <w:tr w:rsidR="009514ED" w:rsidTr="0091371E">
        <w:tblPrEx>
          <w:tblCellMar>
            <w:top w:w="0" w:type="dxa"/>
            <w:bottom w:w="0" w:type="dxa"/>
          </w:tblCellMar>
        </w:tblPrEx>
        <w:tc>
          <w:tcPr>
            <w:tcW w:w="2268" w:type="dxa"/>
            <w:tcBorders>
              <w:top w:val="nil"/>
              <w:left w:val="nil"/>
              <w:bottom w:val="nil"/>
              <w:right w:val="nil"/>
            </w:tcBorders>
            <w:vAlign w:val="center"/>
          </w:tcPr>
          <w:p w:rsidR="009514ED" w:rsidRDefault="009514ED" w:rsidP="0091371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tc>
        <w:tc>
          <w:tcPr>
            <w:tcW w:w="993" w:type="dxa"/>
            <w:tcBorders>
              <w:top w:val="nil"/>
              <w:left w:val="nil"/>
              <w:bottom w:val="nil"/>
              <w:right w:val="nil"/>
            </w:tcBorders>
            <w:vAlign w:val="center"/>
          </w:tcPr>
          <w:p w:rsidR="009514ED" w:rsidRDefault="009514ED" w:rsidP="0091371E">
            <w:pPr>
              <w:widowControl w:val="0"/>
              <w:tabs>
                <w:tab w:val="decimal" w:leader="dot" w:pos="428"/>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tc>
        <w:tc>
          <w:tcPr>
            <w:tcW w:w="1023" w:type="dxa"/>
            <w:tcBorders>
              <w:top w:val="nil"/>
              <w:left w:val="nil"/>
              <w:bottom w:val="nil"/>
              <w:right w:val="nil"/>
            </w:tcBorders>
            <w:vAlign w:val="center"/>
          </w:tcPr>
          <w:p w:rsidR="009514ED" w:rsidRDefault="009514ED" w:rsidP="0091371E">
            <w:pPr>
              <w:widowControl w:val="0"/>
              <w:tabs>
                <w:tab w:val="decimal" w:leader="dot" w:pos="428"/>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tc>
        <w:tc>
          <w:tcPr>
            <w:tcW w:w="1224" w:type="dxa"/>
            <w:tcBorders>
              <w:top w:val="nil"/>
              <w:left w:val="nil"/>
              <w:bottom w:val="nil"/>
              <w:right w:val="nil"/>
            </w:tcBorders>
            <w:vAlign w:val="center"/>
          </w:tcPr>
          <w:p w:rsidR="009514ED" w:rsidRDefault="009514ED" w:rsidP="0091371E">
            <w:pPr>
              <w:widowControl w:val="0"/>
              <w:tabs>
                <w:tab w:val="decimal" w:leader="dot" w:pos="428"/>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tc>
        <w:tc>
          <w:tcPr>
            <w:tcW w:w="1224" w:type="dxa"/>
            <w:tcBorders>
              <w:top w:val="nil"/>
              <w:left w:val="nil"/>
              <w:bottom w:val="nil"/>
              <w:right w:val="nil"/>
            </w:tcBorders>
            <w:vAlign w:val="center"/>
          </w:tcPr>
          <w:p w:rsidR="009514ED" w:rsidRDefault="009514ED" w:rsidP="0091371E">
            <w:pPr>
              <w:widowControl w:val="0"/>
              <w:tabs>
                <w:tab w:val="decimal" w:leader="dot" w:pos="428"/>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tc>
        <w:tc>
          <w:tcPr>
            <w:tcW w:w="5884" w:type="dxa"/>
            <w:tcBorders>
              <w:top w:val="nil"/>
              <w:left w:val="nil"/>
              <w:bottom w:val="nil"/>
              <w:right w:val="nil"/>
            </w:tcBorders>
            <w:vAlign w:val="center"/>
          </w:tcPr>
          <w:p w:rsidR="009514ED" w:rsidRDefault="009514ED" w:rsidP="0091371E">
            <w:pPr>
              <w:widowControl w:val="0"/>
              <w:tabs>
                <w:tab w:val="decimal" w:leader="dot" w:pos="428"/>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tc>
      </w:tr>
      <w:tr w:rsidR="009514ED" w:rsidTr="0091371E">
        <w:tblPrEx>
          <w:tblCellMar>
            <w:top w:w="0" w:type="dxa"/>
            <w:bottom w:w="0" w:type="dxa"/>
          </w:tblCellMar>
        </w:tblPrEx>
        <w:tc>
          <w:tcPr>
            <w:tcW w:w="2268" w:type="dxa"/>
            <w:tcBorders>
              <w:top w:val="nil"/>
              <w:left w:val="nil"/>
              <w:bottom w:val="nil"/>
              <w:right w:val="nil"/>
            </w:tcBorders>
            <w:vAlign w:val="center"/>
          </w:tcPr>
          <w:p w:rsidR="009514ED" w:rsidRDefault="009514ED" w:rsidP="0091371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3. conscientiousness</w:t>
            </w:r>
          </w:p>
        </w:tc>
        <w:tc>
          <w:tcPr>
            <w:tcW w:w="993" w:type="dxa"/>
            <w:tcBorders>
              <w:top w:val="nil"/>
              <w:left w:val="nil"/>
              <w:bottom w:val="nil"/>
              <w:right w:val="nil"/>
            </w:tcBorders>
            <w:vAlign w:val="center"/>
          </w:tcPr>
          <w:p w:rsidR="009514ED" w:rsidRDefault="009514ED" w:rsidP="0091371E">
            <w:pPr>
              <w:widowControl w:val="0"/>
              <w:tabs>
                <w:tab w:val="decimal" w:leader="dot" w:pos="428"/>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4.27</w:t>
            </w:r>
          </w:p>
        </w:tc>
        <w:tc>
          <w:tcPr>
            <w:tcW w:w="1023" w:type="dxa"/>
            <w:tcBorders>
              <w:top w:val="nil"/>
              <w:left w:val="nil"/>
              <w:bottom w:val="nil"/>
              <w:right w:val="nil"/>
            </w:tcBorders>
            <w:vAlign w:val="center"/>
          </w:tcPr>
          <w:p w:rsidR="009514ED" w:rsidRDefault="009514ED" w:rsidP="0091371E">
            <w:pPr>
              <w:widowControl w:val="0"/>
              <w:tabs>
                <w:tab w:val="decimal" w:leader="dot" w:pos="428"/>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0.95</w:t>
            </w:r>
          </w:p>
        </w:tc>
        <w:tc>
          <w:tcPr>
            <w:tcW w:w="1224" w:type="dxa"/>
            <w:tcBorders>
              <w:top w:val="nil"/>
              <w:left w:val="nil"/>
              <w:bottom w:val="nil"/>
              <w:right w:val="nil"/>
            </w:tcBorders>
            <w:vAlign w:val="center"/>
          </w:tcPr>
          <w:p w:rsidR="009514ED" w:rsidRDefault="009514ED" w:rsidP="0091371E">
            <w:pPr>
              <w:widowControl w:val="0"/>
              <w:tabs>
                <w:tab w:val="decimal" w:leader="dot" w:pos="428"/>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.12**</w:t>
            </w:r>
          </w:p>
        </w:tc>
        <w:tc>
          <w:tcPr>
            <w:tcW w:w="1224" w:type="dxa"/>
            <w:tcBorders>
              <w:top w:val="nil"/>
              <w:left w:val="nil"/>
              <w:bottom w:val="nil"/>
              <w:right w:val="nil"/>
            </w:tcBorders>
            <w:vAlign w:val="center"/>
          </w:tcPr>
          <w:p w:rsidR="009514ED" w:rsidRDefault="009514ED" w:rsidP="0091371E">
            <w:pPr>
              <w:widowControl w:val="0"/>
              <w:tabs>
                <w:tab w:val="decimal" w:leader="dot" w:pos="428"/>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.26**</w:t>
            </w:r>
          </w:p>
        </w:tc>
        <w:tc>
          <w:tcPr>
            <w:tcW w:w="5884" w:type="dxa"/>
            <w:tcBorders>
              <w:top w:val="nil"/>
              <w:left w:val="nil"/>
              <w:bottom w:val="nil"/>
              <w:right w:val="nil"/>
            </w:tcBorders>
            <w:vAlign w:val="center"/>
          </w:tcPr>
          <w:p w:rsidR="009514ED" w:rsidRDefault="009514ED" w:rsidP="0091371E">
            <w:pPr>
              <w:widowControl w:val="0"/>
              <w:tabs>
                <w:tab w:val="decimal" w:leader="dot" w:pos="428"/>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0.069</w:t>
            </w:r>
          </w:p>
        </w:tc>
      </w:tr>
      <w:tr w:rsidR="009514ED" w:rsidTr="0091371E">
        <w:tblPrEx>
          <w:tblCellMar>
            <w:top w:w="0" w:type="dxa"/>
            <w:bottom w:w="0" w:type="dxa"/>
          </w:tblCellMar>
        </w:tblPrEx>
        <w:tc>
          <w:tcPr>
            <w:tcW w:w="2268" w:type="dxa"/>
            <w:tcBorders>
              <w:top w:val="nil"/>
              <w:left w:val="nil"/>
              <w:bottom w:val="nil"/>
              <w:right w:val="nil"/>
            </w:tcBorders>
            <w:vAlign w:val="center"/>
          </w:tcPr>
          <w:p w:rsidR="009514ED" w:rsidRDefault="009514ED" w:rsidP="0091371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tc>
        <w:tc>
          <w:tcPr>
            <w:tcW w:w="993" w:type="dxa"/>
            <w:tcBorders>
              <w:top w:val="nil"/>
              <w:left w:val="nil"/>
              <w:bottom w:val="nil"/>
              <w:right w:val="nil"/>
            </w:tcBorders>
            <w:vAlign w:val="center"/>
          </w:tcPr>
          <w:p w:rsidR="009514ED" w:rsidRDefault="009514ED" w:rsidP="0091371E">
            <w:pPr>
              <w:widowControl w:val="0"/>
              <w:tabs>
                <w:tab w:val="decimal" w:leader="dot" w:pos="428"/>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tc>
        <w:tc>
          <w:tcPr>
            <w:tcW w:w="1023" w:type="dxa"/>
            <w:tcBorders>
              <w:top w:val="nil"/>
              <w:left w:val="nil"/>
              <w:bottom w:val="nil"/>
              <w:right w:val="nil"/>
            </w:tcBorders>
            <w:vAlign w:val="center"/>
          </w:tcPr>
          <w:p w:rsidR="009514ED" w:rsidRDefault="009514ED" w:rsidP="0091371E">
            <w:pPr>
              <w:widowControl w:val="0"/>
              <w:tabs>
                <w:tab w:val="decimal" w:leader="dot" w:pos="428"/>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tc>
        <w:tc>
          <w:tcPr>
            <w:tcW w:w="1224" w:type="dxa"/>
            <w:tcBorders>
              <w:top w:val="nil"/>
              <w:left w:val="nil"/>
              <w:bottom w:val="nil"/>
              <w:right w:val="nil"/>
            </w:tcBorders>
            <w:vAlign w:val="center"/>
          </w:tcPr>
          <w:p w:rsidR="009514ED" w:rsidRDefault="009514ED" w:rsidP="0091371E">
            <w:pPr>
              <w:widowControl w:val="0"/>
              <w:tabs>
                <w:tab w:val="decimal" w:leader="dot" w:pos="428"/>
              </w:tabs>
              <w:autoSpaceDE w:val="0"/>
              <w:autoSpaceDN w:val="0"/>
              <w:adjustRightInd w:val="0"/>
              <w:spacing w:after="0" w:line="240" w:lineRule="auto"/>
              <w:rPr>
                <w:rFonts w:ascii="Times New Roman" w:hAnsi="Times New Roman"/>
                <w:sz w:val="24"/>
                <w:szCs w:val="24"/>
              </w:rPr>
            </w:pPr>
            <w:r>
              <w:rPr>
                <w:rFonts w:ascii="Times New Roman" w:hAnsi="Times New Roman"/>
                <w:sz w:val="20"/>
                <w:szCs w:val="20"/>
              </w:rPr>
              <w:t>[.08, .15]</w:t>
            </w:r>
          </w:p>
        </w:tc>
        <w:tc>
          <w:tcPr>
            <w:tcW w:w="1224" w:type="dxa"/>
            <w:tcBorders>
              <w:top w:val="nil"/>
              <w:left w:val="nil"/>
              <w:bottom w:val="nil"/>
              <w:right w:val="nil"/>
            </w:tcBorders>
            <w:vAlign w:val="center"/>
          </w:tcPr>
          <w:p w:rsidR="009514ED" w:rsidRDefault="009514ED" w:rsidP="0091371E">
            <w:pPr>
              <w:widowControl w:val="0"/>
              <w:tabs>
                <w:tab w:val="decimal" w:leader="dot" w:pos="428"/>
              </w:tabs>
              <w:autoSpaceDE w:val="0"/>
              <w:autoSpaceDN w:val="0"/>
              <w:adjustRightInd w:val="0"/>
              <w:spacing w:after="0" w:line="240" w:lineRule="auto"/>
              <w:rPr>
                <w:rFonts w:ascii="Times New Roman" w:hAnsi="Times New Roman"/>
                <w:sz w:val="24"/>
                <w:szCs w:val="24"/>
              </w:rPr>
            </w:pPr>
            <w:r>
              <w:rPr>
                <w:rFonts w:ascii="Times New Roman" w:hAnsi="Times New Roman"/>
                <w:sz w:val="20"/>
                <w:szCs w:val="20"/>
              </w:rPr>
              <w:t>[.22, .29]</w:t>
            </w:r>
          </w:p>
        </w:tc>
        <w:tc>
          <w:tcPr>
            <w:tcW w:w="5884" w:type="dxa"/>
            <w:tcBorders>
              <w:top w:val="nil"/>
              <w:left w:val="nil"/>
              <w:bottom w:val="nil"/>
              <w:right w:val="nil"/>
            </w:tcBorders>
            <w:vAlign w:val="center"/>
          </w:tcPr>
          <w:p w:rsidR="009514ED" w:rsidRDefault="009514ED" w:rsidP="0091371E">
            <w:pPr>
              <w:widowControl w:val="0"/>
              <w:tabs>
                <w:tab w:val="decimal" w:leader="dot" w:pos="428"/>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tc>
      </w:tr>
      <w:tr w:rsidR="009514ED" w:rsidTr="0091371E">
        <w:tblPrEx>
          <w:tblCellMar>
            <w:top w:w="0" w:type="dxa"/>
            <w:bottom w:w="0" w:type="dxa"/>
          </w:tblCellMar>
        </w:tblPrEx>
        <w:tc>
          <w:tcPr>
            <w:tcW w:w="2268" w:type="dxa"/>
            <w:tcBorders>
              <w:top w:val="nil"/>
              <w:left w:val="nil"/>
              <w:bottom w:val="nil"/>
              <w:right w:val="nil"/>
            </w:tcBorders>
            <w:vAlign w:val="center"/>
          </w:tcPr>
          <w:p w:rsidR="009514ED" w:rsidRDefault="009514ED" w:rsidP="0091371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tc>
        <w:tc>
          <w:tcPr>
            <w:tcW w:w="993" w:type="dxa"/>
            <w:tcBorders>
              <w:top w:val="nil"/>
              <w:left w:val="nil"/>
              <w:bottom w:val="nil"/>
              <w:right w:val="nil"/>
            </w:tcBorders>
            <w:vAlign w:val="center"/>
          </w:tcPr>
          <w:p w:rsidR="009514ED" w:rsidRDefault="009514ED" w:rsidP="0091371E">
            <w:pPr>
              <w:widowControl w:val="0"/>
              <w:tabs>
                <w:tab w:val="decimal" w:leader="dot" w:pos="428"/>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tc>
        <w:tc>
          <w:tcPr>
            <w:tcW w:w="1023" w:type="dxa"/>
            <w:tcBorders>
              <w:top w:val="nil"/>
              <w:left w:val="nil"/>
              <w:bottom w:val="nil"/>
              <w:right w:val="nil"/>
            </w:tcBorders>
            <w:vAlign w:val="center"/>
          </w:tcPr>
          <w:p w:rsidR="009514ED" w:rsidRDefault="009514ED" w:rsidP="0091371E">
            <w:pPr>
              <w:widowControl w:val="0"/>
              <w:tabs>
                <w:tab w:val="decimal" w:leader="dot" w:pos="428"/>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tc>
        <w:tc>
          <w:tcPr>
            <w:tcW w:w="1224" w:type="dxa"/>
            <w:tcBorders>
              <w:top w:val="nil"/>
              <w:left w:val="nil"/>
              <w:bottom w:val="nil"/>
              <w:right w:val="nil"/>
            </w:tcBorders>
            <w:vAlign w:val="center"/>
          </w:tcPr>
          <w:p w:rsidR="009514ED" w:rsidRDefault="009514ED" w:rsidP="0091371E">
            <w:pPr>
              <w:widowControl w:val="0"/>
              <w:tabs>
                <w:tab w:val="decimal" w:leader="dot" w:pos="428"/>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tc>
        <w:tc>
          <w:tcPr>
            <w:tcW w:w="1224" w:type="dxa"/>
            <w:tcBorders>
              <w:top w:val="nil"/>
              <w:left w:val="nil"/>
              <w:bottom w:val="nil"/>
              <w:right w:val="nil"/>
            </w:tcBorders>
            <w:vAlign w:val="center"/>
          </w:tcPr>
          <w:p w:rsidR="009514ED" w:rsidRDefault="009514ED" w:rsidP="0091371E">
            <w:pPr>
              <w:widowControl w:val="0"/>
              <w:tabs>
                <w:tab w:val="decimal" w:leader="dot" w:pos="428"/>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tc>
        <w:tc>
          <w:tcPr>
            <w:tcW w:w="5884" w:type="dxa"/>
            <w:tcBorders>
              <w:top w:val="nil"/>
              <w:left w:val="nil"/>
              <w:bottom w:val="nil"/>
              <w:right w:val="nil"/>
            </w:tcBorders>
            <w:vAlign w:val="center"/>
          </w:tcPr>
          <w:p w:rsidR="009514ED" w:rsidRDefault="009514ED" w:rsidP="0091371E">
            <w:pPr>
              <w:widowControl w:val="0"/>
              <w:tabs>
                <w:tab w:val="decimal" w:leader="dot" w:pos="428"/>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tc>
      </w:tr>
      <w:tr w:rsidR="009514ED" w:rsidTr="0091371E">
        <w:tblPrEx>
          <w:tblCellMar>
            <w:top w:w="0" w:type="dxa"/>
            <w:bottom w:w="0" w:type="dxa"/>
          </w:tblCellMar>
        </w:tblPrEx>
        <w:tc>
          <w:tcPr>
            <w:tcW w:w="2268" w:type="dxa"/>
            <w:tcBorders>
              <w:top w:val="nil"/>
              <w:left w:val="nil"/>
              <w:bottom w:val="nil"/>
              <w:right w:val="nil"/>
            </w:tcBorders>
            <w:vAlign w:val="center"/>
          </w:tcPr>
          <w:p w:rsidR="009514ED" w:rsidRDefault="009514ED" w:rsidP="0091371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4. performance</w:t>
            </w:r>
          </w:p>
        </w:tc>
        <w:tc>
          <w:tcPr>
            <w:tcW w:w="993" w:type="dxa"/>
            <w:tcBorders>
              <w:top w:val="nil"/>
              <w:left w:val="nil"/>
              <w:bottom w:val="nil"/>
              <w:right w:val="nil"/>
            </w:tcBorders>
            <w:vAlign w:val="center"/>
          </w:tcPr>
          <w:p w:rsidR="009514ED" w:rsidRDefault="009514ED" w:rsidP="0091371E">
            <w:pPr>
              <w:widowControl w:val="0"/>
              <w:tabs>
                <w:tab w:val="decimal" w:leader="dot" w:pos="428"/>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4.15</w:t>
            </w:r>
          </w:p>
        </w:tc>
        <w:tc>
          <w:tcPr>
            <w:tcW w:w="1023" w:type="dxa"/>
            <w:tcBorders>
              <w:top w:val="nil"/>
              <w:left w:val="nil"/>
              <w:bottom w:val="nil"/>
              <w:right w:val="nil"/>
            </w:tcBorders>
            <w:vAlign w:val="center"/>
          </w:tcPr>
          <w:p w:rsidR="009514ED" w:rsidRDefault="009514ED" w:rsidP="0091371E">
            <w:pPr>
              <w:widowControl w:val="0"/>
              <w:tabs>
                <w:tab w:val="decimal" w:leader="dot" w:pos="428"/>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1.06</w:t>
            </w:r>
          </w:p>
        </w:tc>
        <w:tc>
          <w:tcPr>
            <w:tcW w:w="1224" w:type="dxa"/>
            <w:tcBorders>
              <w:top w:val="nil"/>
              <w:left w:val="nil"/>
              <w:bottom w:val="nil"/>
              <w:right w:val="nil"/>
            </w:tcBorders>
            <w:vAlign w:val="center"/>
          </w:tcPr>
          <w:p w:rsidR="009514ED" w:rsidRDefault="009514ED" w:rsidP="0091371E">
            <w:pPr>
              <w:widowControl w:val="0"/>
              <w:tabs>
                <w:tab w:val="decimal" w:leader="dot" w:pos="428"/>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.06**</w:t>
            </w:r>
          </w:p>
        </w:tc>
        <w:tc>
          <w:tcPr>
            <w:tcW w:w="1224" w:type="dxa"/>
            <w:tcBorders>
              <w:top w:val="nil"/>
              <w:left w:val="nil"/>
              <w:bottom w:val="nil"/>
              <w:right w:val="nil"/>
            </w:tcBorders>
            <w:vAlign w:val="center"/>
          </w:tcPr>
          <w:p w:rsidR="009514ED" w:rsidRDefault="009514ED" w:rsidP="0091371E">
            <w:pPr>
              <w:widowControl w:val="0"/>
              <w:tabs>
                <w:tab w:val="decimal" w:leader="dot" w:pos="428"/>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.46**</w:t>
            </w:r>
          </w:p>
        </w:tc>
        <w:tc>
          <w:tcPr>
            <w:tcW w:w="5884" w:type="dxa"/>
            <w:tcBorders>
              <w:top w:val="nil"/>
              <w:left w:val="nil"/>
              <w:bottom w:val="nil"/>
              <w:right w:val="nil"/>
            </w:tcBorders>
            <w:vAlign w:val="center"/>
          </w:tcPr>
          <w:p w:rsidR="009514ED" w:rsidRDefault="009514ED" w:rsidP="0091371E">
            <w:pPr>
              <w:widowControl w:val="0"/>
              <w:tabs>
                <w:tab w:val="decimal" w:leader="dot" w:pos="428"/>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.26**             0.075</w:t>
            </w:r>
          </w:p>
        </w:tc>
      </w:tr>
      <w:tr w:rsidR="009514ED" w:rsidTr="0091371E">
        <w:tblPrEx>
          <w:tblCellMar>
            <w:top w:w="0" w:type="dxa"/>
            <w:bottom w:w="0" w:type="dxa"/>
          </w:tblCellMar>
        </w:tblPrEx>
        <w:tc>
          <w:tcPr>
            <w:tcW w:w="2268" w:type="dxa"/>
            <w:tcBorders>
              <w:top w:val="nil"/>
              <w:left w:val="nil"/>
              <w:bottom w:val="nil"/>
              <w:right w:val="nil"/>
            </w:tcBorders>
            <w:vAlign w:val="center"/>
          </w:tcPr>
          <w:p w:rsidR="009514ED" w:rsidRDefault="009514ED" w:rsidP="0091371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tc>
        <w:tc>
          <w:tcPr>
            <w:tcW w:w="993" w:type="dxa"/>
            <w:tcBorders>
              <w:top w:val="nil"/>
              <w:left w:val="nil"/>
              <w:bottom w:val="nil"/>
              <w:right w:val="nil"/>
            </w:tcBorders>
            <w:vAlign w:val="center"/>
          </w:tcPr>
          <w:p w:rsidR="009514ED" w:rsidRDefault="009514ED" w:rsidP="0091371E">
            <w:pPr>
              <w:widowControl w:val="0"/>
              <w:tabs>
                <w:tab w:val="decimal" w:leader="dot" w:pos="428"/>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tc>
        <w:tc>
          <w:tcPr>
            <w:tcW w:w="1023" w:type="dxa"/>
            <w:tcBorders>
              <w:top w:val="nil"/>
              <w:left w:val="nil"/>
              <w:bottom w:val="nil"/>
              <w:right w:val="nil"/>
            </w:tcBorders>
            <w:vAlign w:val="center"/>
          </w:tcPr>
          <w:p w:rsidR="009514ED" w:rsidRDefault="009514ED" w:rsidP="0091371E">
            <w:pPr>
              <w:widowControl w:val="0"/>
              <w:tabs>
                <w:tab w:val="decimal" w:leader="dot" w:pos="428"/>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tc>
        <w:tc>
          <w:tcPr>
            <w:tcW w:w="1224" w:type="dxa"/>
            <w:tcBorders>
              <w:top w:val="nil"/>
              <w:left w:val="nil"/>
              <w:bottom w:val="nil"/>
              <w:right w:val="nil"/>
            </w:tcBorders>
            <w:vAlign w:val="center"/>
          </w:tcPr>
          <w:p w:rsidR="009514ED" w:rsidRDefault="009514ED" w:rsidP="0091371E">
            <w:pPr>
              <w:widowControl w:val="0"/>
              <w:tabs>
                <w:tab w:val="decimal" w:leader="dot" w:pos="428"/>
              </w:tabs>
              <w:autoSpaceDE w:val="0"/>
              <w:autoSpaceDN w:val="0"/>
              <w:adjustRightInd w:val="0"/>
              <w:spacing w:after="0" w:line="240" w:lineRule="auto"/>
              <w:rPr>
                <w:rFonts w:ascii="Times New Roman" w:hAnsi="Times New Roman"/>
                <w:sz w:val="24"/>
                <w:szCs w:val="24"/>
              </w:rPr>
            </w:pPr>
            <w:r>
              <w:rPr>
                <w:rFonts w:ascii="Times New Roman" w:hAnsi="Times New Roman"/>
                <w:sz w:val="20"/>
                <w:szCs w:val="20"/>
              </w:rPr>
              <w:t>[.03, .10]</w:t>
            </w:r>
          </w:p>
        </w:tc>
        <w:tc>
          <w:tcPr>
            <w:tcW w:w="1224" w:type="dxa"/>
            <w:tcBorders>
              <w:top w:val="nil"/>
              <w:left w:val="nil"/>
              <w:bottom w:val="nil"/>
              <w:right w:val="nil"/>
            </w:tcBorders>
            <w:vAlign w:val="center"/>
          </w:tcPr>
          <w:p w:rsidR="009514ED" w:rsidRDefault="009514ED" w:rsidP="0091371E">
            <w:pPr>
              <w:widowControl w:val="0"/>
              <w:tabs>
                <w:tab w:val="decimal" w:leader="dot" w:pos="428"/>
              </w:tabs>
              <w:autoSpaceDE w:val="0"/>
              <w:autoSpaceDN w:val="0"/>
              <w:adjustRightInd w:val="0"/>
              <w:spacing w:after="0" w:line="240" w:lineRule="auto"/>
              <w:rPr>
                <w:rFonts w:ascii="Times New Roman" w:hAnsi="Times New Roman"/>
                <w:sz w:val="24"/>
                <w:szCs w:val="24"/>
              </w:rPr>
            </w:pPr>
            <w:r>
              <w:rPr>
                <w:rFonts w:ascii="Times New Roman" w:hAnsi="Times New Roman"/>
                <w:sz w:val="20"/>
                <w:szCs w:val="20"/>
              </w:rPr>
              <w:t>[.43, .49]</w:t>
            </w:r>
          </w:p>
        </w:tc>
        <w:tc>
          <w:tcPr>
            <w:tcW w:w="5884" w:type="dxa"/>
            <w:tcBorders>
              <w:top w:val="nil"/>
              <w:left w:val="nil"/>
              <w:bottom w:val="nil"/>
              <w:right w:val="nil"/>
            </w:tcBorders>
            <w:vAlign w:val="center"/>
          </w:tcPr>
          <w:p w:rsidR="009514ED" w:rsidRDefault="009514ED" w:rsidP="0091371E">
            <w:pPr>
              <w:widowControl w:val="0"/>
              <w:tabs>
                <w:tab w:val="decimal" w:leader="dot" w:pos="428"/>
              </w:tabs>
              <w:autoSpaceDE w:val="0"/>
              <w:autoSpaceDN w:val="0"/>
              <w:adjustRightInd w:val="0"/>
              <w:spacing w:after="0" w:line="240" w:lineRule="auto"/>
              <w:rPr>
                <w:rFonts w:ascii="Times New Roman" w:hAnsi="Times New Roman"/>
                <w:sz w:val="24"/>
                <w:szCs w:val="24"/>
              </w:rPr>
            </w:pPr>
            <w:r>
              <w:rPr>
                <w:rFonts w:ascii="Times New Roman" w:hAnsi="Times New Roman"/>
                <w:sz w:val="20"/>
                <w:szCs w:val="20"/>
              </w:rPr>
              <w:t>[.23, .30]</w:t>
            </w:r>
          </w:p>
        </w:tc>
      </w:tr>
      <w:tr w:rsidR="009514ED" w:rsidTr="0091371E">
        <w:tblPrEx>
          <w:tblCellMar>
            <w:top w:w="0" w:type="dxa"/>
            <w:bottom w:w="0" w:type="dxa"/>
          </w:tblCellMar>
        </w:tblPrEx>
        <w:tc>
          <w:tcPr>
            <w:tcW w:w="2268" w:type="dxa"/>
            <w:tcBorders>
              <w:top w:val="nil"/>
              <w:left w:val="nil"/>
              <w:bottom w:val="single" w:sz="6" w:space="0" w:color="auto"/>
              <w:right w:val="nil"/>
            </w:tcBorders>
            <w:vAlign w:val="center"/>
          </w:tcPr>
          <w:p w:rsidR="009514ED" w:rsidRDefault="009514ED" w:rsidP="0091371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tc>
        <w:tc>
          <w:tcPr>
            <w:tcW w:w="993" w:type="dxa"/>
            <w:tcBorders>
              <w:top w:val="nil"/>
              <w:left w:val="nil"/>
              <w:bottom w:val="single" w:sz="6" w:space="0" w:color="auto"/>
              <w:right w:val="nil"/>
            </w:tcBorders>
            <w:vAlign w:val="center"/>
          </w:tcPr>
          <w:p w:rsidR="009514ED" w:rsidRDefault="009514ED" w:rsidP="0091371E">
            <w:pPr>
              <w:widowControl w:val="0"/>
              <w:tabs>
                <w:tab w:val="decimal" w:leader="dot" w:pos="428"/>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tc>
        <w:tc>
          <w:tcPr>
            <w:tcW w:w="1023" w:type="dxa"/>
            <w:tcBorders>
              <w:top w:val="nil"/>
              <w:left w:val="nil"/>
              <w:bottom w:val="single" w:sz="6" w:space="0" w:color="auto"/>
              <w:right w:val="nil"/>
            </w:tcBorders>
            <w:vAlign w:val="center"/>
          </w:tcPr>
          <w:p w:rsidR="009514ED" w:rsidRDefault="009514ED" w:rsidP="0091371E">
            <w:pPr>
              <w:widowControl w:val="0"/>
              <w:tabs>
                <w:tab w:val="decimal" w:leader="dot" w:pos="428"/>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tc>
        <w:tc>
          <w:tcPr>
            <w:tcW w:w="1224" w:type="dxa"/>
            <w:tcBorders>
              <w:top w:val="nil"/>
              <w:left w:val="nil"/>
              <w:bottom w:val="single" w:sz="6" w:space="0" w:color="auto"/>
              <w:right w:val="nil"/>
            </w:tcBorders>
            <w:vAlign w:val="center"/>
          </w:tcPr>
          <w:p w:rsidR="009514ED" w:rsidRDefault="009514ED" w:rsidP="0091371E">
            <w:pPr>
              <w:widowControl w:val="0"/>
              <w:tabs>
                <w:tab w:val="decimal" w:leader="dot" w:pos="428"/>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tc>
        <w:tc>
          <w:tcPr>
            <w:tcW w:w="1224" w:type="dxa"/>
            <w:tcBorders>
              <w:top w:val="nil"/>
              <w:left w:val="nil"/>
              <w:bottom w:val="single" w:sz="6" w:space="0" w:color="auto"/>
              <w:right w:val="nil"/>
            </w:tcBorders>
            <w:vAlign w:val="center"/>
          </w:tcPr>
          <w:p w:rsidR="009514ED" w:rsidRDefault="009514ED" w:rsidP="0091371E">
            <w:pPr>
              <w:widowControl w:val="0"/>
              <w:tabs>
                <w:tab w:val="decimal" w:leader="dot" w:pos="428"/>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tc>
        <w:tc>
          <w:tcPr>
            <w:tcW w:w="5884" w:type="dxa"/>
            <w:tcBorders>
              <w:top w:val="nil"/>
              <w:left w:val="nil"/>
              <w:bottom w:val="single" w:sz="6" w:space="0" w:color="auto"/>
              <w:right w:val="nil"/>
            </w:tcBorders>
            <w:vAlign w:val="center"/>
          </w:tcPr>
          <w:p w:rsidR="009514ED" w:rsidRDefault="009514ED" w:rsidP="0091371E">
            <w:pPr>
              <w:widowControl w:val="0"/>
              <w:tabs>
                <w:tab w:val="decimal" w:leader="dot" w:pos="428"/>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tc>
      </w:tr>
    </w:tbl>
    <w:p w:rsidR="009514ED" w:rsidRDefault="009514ED" w:rsidP="009514ED">
      <w:pPr>
        <w:widowControl w:val="0"/>
        <w:autoSpaceDE w:val="0"/>
        <w:autoSpaceDN w:val="0"/>
        <w:adjustRightInd w:val="0"/>
        <w:spacing w:after="0" w:line="240" w:lineRule="auto"/>
        <w:rPr>
          <w:rFonts w:ascii="Times New Roman" w:hAnsi="Times New Roman"/>
          <w:sz w:val="24"/>
          <w:szCs w:val="24"/>
        </w:rPr>
      </w:pPr>
    </w:p>
    <w:p w:rsidR="009514ED" w:rsidRDefault="009514ED" w:rsidP="009514ED">
      <w:pPr>
        <w:widowControl w:val="0"/>
        <w:autoSpaceDE w:val="0"/>
        <w:autoSpaceDN w:val="0"/>
        <w:adjustRightInd w:val="0"/>
        <w:spacing w:after="0" w:line="240" w:lineRule="auto"/>
        <w:rPr>
          <w:rFonts w:ascii="Times New Roman" w:hAnsi="Times New Roman"/>
          <w:sz w:val="24"/>
          <w:szCs w:val="24"/>
        </w:rPr>
      </w:pPr>
      <w:r>
        <w:rPr>
          <w:rFonts w:ascii="Times New Roman" w:hAnsi="Times New Roman"/>
          <w:i/>
          <w:iCs/>
          <w:sz w:val="24"/>
          <w:szCs w:val="24"/>
        </w:rPr>
        <w:t>Note.</w:t>
      </w:r>
      <w:r>
        <w:rPr>
          <w:rFonts w:ascii="Times New Roman" w:hAnsi="Times New Roman"/>
          <w:sz w:val="24"/>
          <w:szCs w:val="24"/>
        </w:rPr>
        <w:t xml:space="preserve"> * indicates </w:t>
      </w:r>
      <w:r>
        <w:rPr>
          <w:rFonts w:ascii="Times New Roman" w:hAnsi="Times New Roman"/>
          <w:i/>
          <w:iCs/>
          <w:sz w:val="24"/>
          <w:szCs w:val="24"/>
        </w:rPr>
        <w:t>p</w:t>
      </w:r>
      <w:r>
        <w:rPr>
          <w:rFonts w:ascii="Times New Roman" w:hAnsi="Times New Roman"/>
          <w:sz w:val="24"/>
          <w:szCs w:val="24"/>
        </w:rPr>
        <w:t xml:space="preserve"> &lt; .05; ** indicates </w:t>
      </w:r>
      <w:r>
        <w:rPr>
          <w:rFonts w:ascii="Times New Roman" w:hAnsi="Times New Roman"/>
          <w:i/>
          <w:iCs/>
          <w:sz w:val="24"/>
          <w:szCs w:val="24"/>
        </w:rPr>
        <w:t>p</w:t>
      </w:r>
      <w:r>
        <w:rPr>
          <w:rFonts w:ascii="Times New Roman" w:hAnsi="Times New Roman"/>
          <w:sz w:val="24"/>
          <w:szCs w:val="24"/>
        </w:rPr>
        <w:t xml:space="preserve"> &lt; .01. </w:t>
      </w:r>
      <w:r>
        <w:rPr>
          <w:rFonts w:ascii="Times New Roman" w:hAnsi="Times New Roman"/>
          <w:i/>
          <w:iCs/>
          <w:sz w:val="24"/>
          <w:szCs w:val="24"/>
        </w:rPr>
        <w:t>M</w:t>
      </w:r>
      <w:r>
        <w:rPr>
          <w:rFonts w:ascii="Times New Roman" w:hAnsi="Times New Roman"/>
          <w:sz w:val="24"/>
          <w:szCs w:val="24"/>
        </w:rPr>
        <w:t xml:space="preserve"> and </w:t>
      </w:r>
      <w:r>
        <w:rPr>
          <w:rFonts w:ascii="Times New Roman" w:hAnsi="Times New Roman"/>
          <w:i/>
          <w:iCs/>
          <w:sz w:val="24"/>
          <w:szCs w:val="24"/>
        </w:rPr>
        <w:t>SD</w:t>
      </w:r>
      <w:r>
        <w:rPr>
          <w:rFonts w:ascii="Times New Roman" w:hAnsi="Times New Roman"/>
          <w:sz w:val="24"/>
          <w:szCs w:val="24"/>
        </w:rPr>
        <w:t xml:space="preserve"> are used to represent mean and standard deviation, respectively. Values in square brackets indicate the 95% confidence interval for each correlation. The confidence interval is a plausible range of population correlations that could have caused the sample correlation (Cumming, 2014).</w:t>
      </w:r>
    </w:p>
    <w:p w:rsidR="009514ED" w:rsidRDefault="009514ED" w:rsidP="00BC053D">
      <w:pPr>
        <w:spacing w:line="480" w:lineRule="auto"/>
        <w:rPr>
          <w:rFonts w:ascii="Times New Roman" w:hAnsi="Times New Roman" w:cs="Times New Roman"/>
          <w:sz w:val="24"/>
          <w:szCs w:val="24"/>
        </w:rPr>
      </w:pPr>
    </w:p>
    <w:p w:rsidR="009514ED" w:rsidRDefault="009514ED" w:rsidP="00BC053D">
      <w:pPr>
        <w:spacing w:line="480" w:lineRule="auto"/>
        <w:rPr>
          <w:rFonts w:ascii="Times New Roman" w:hAnsi="Times New Roman" w:cs="Times New Roman"/>
          <w:sz w:val="24"/>
          <w:szCs w:val="24"/>
        </w:rPr>
      </w:pPr>
    </w:p>
    <w:p w:rsidR="009514ED" w:rsidRDefault="009514ED" w:rsidP="00BC053D">
      <w:pPr>
        <w:spacing w:line="480" w:lineRule="auto"/>
        <w:rPr>
          <w:rFonts w:ascii="Times New Roman" w:hAnsi="Times New Roman" w:cs="Times New Roman"/>
          <w:sz w:val="24"/>
          <w:szCs w:val="24"/>
        </w:rPr>
      </w:pPr>
    </w:p>
    <w:p w:rsidR="009514ED" w:rsidRDefault="009514ED" w:rsidP="00BC053D">
      <w:pPr>
        <w:spacing w:line="480" w:lineRule="auto"/>
        <w:rPr>
          <w:rFonts w:ascii="Times New Roman" w:hAnsi="Times New Roman" w:cs="Times New Roman"/>
          <w:sz w:val="24"/>
          <w:szCs w:val="24"/>
        </w:rPr>
      </w:pPr>
    </w:p>
    <w:p w:rsidR="009514ED" w:rsidRDefault="009514ED" w:rsidP="00BC053D">
      <w:pPr>
        <w:spacing w:line="480" w:lineRule="auto"/>
        <w:rPr>
          <w:rFonts w:ascii="Times New Roman" w:hAnsi="Times New Roman" w:cs="Times New Roman"/>
          <w:sz w:val="24"/>
          <w:szCs w:val="24"/>
        </w:rPr>
      </w:pPr>
    </w:p>
    <w:p w:rsidR="009514ED" w:rsidRDefault="009514ED" w:rsidP="00BC053D">
      <w:pPr>
        <w:spacing w:line="480" w:lineRule="auto"/>
        <w:rPr>
          <w:rFonts w:ascii="Times New Roman" w:hAnsi="Times New Roman" w:cs="Times New Roman"/>
          <w:sz w:val="24"/>
          <w:szCs w:val="24"/>
        </w:rPr>
      </w:pPr>
    </w:p>
    <w:p w:rsidR="009514ED" w:rsidRDefault="009514ED" w:rsidP="00BC053D">
      <w:pPr>
        <w:spacing w:line="480" w:lineRule="auto"/>
        <w:rPr>
          <w:rFonts w:ascii="Times New Roman" w:hAnsi="Times New Roman" w:cs="Times New Roman"/>
          <w:sz w:val="24"/>
          <w:szCs w:val="24"/>
        </w:rPr>
      </w:pPr>
    </w:p>
    <w:p w:rsidR="009514ED" w:rsidRDefault="009514ED" w:rsidP="00BC053D">
      <w:pPr>
        <w:spacing w:line="480" w:lineRule="auto"/>
        <w:rPr>
          <w:rFonts w:ascii="Times New Roman" w:hAnsi="Times New Roman" w:cs="Times New Roman"/>
          <w:sz w:val="24"/>
          <w:szCs w:val="24"/>
        </w:rPr>
      </w:pPr>
    </w:p>
    <w:p w:rsidR="009514ED" w:rsidRDefault="009514ED" w:rsidP="00BC053D">
      <w:pPr>
        <w:spacing w:line="480" w:lineRule="auto"/>
        <w:rPr>
          <w:rFonts w:ascii="Times New Roman" w:hAnsi="Times New Roman" w:cs="Times New Roman"/>
          <w:sz w:val="24"/>
          <w:szCs w:val="24"/>
        </w:rPr>
      </w:pPr>
    </w:p>
    <w:p w:rsidR="009514ED" w:rsidRDefault="009514ED" w:rsidP="00BC053D">
      <w:pPr>
        <w:spacing w:line="480" w:lineRule="auto"/>
        <w:rPr>
          <w:rFonts w:ascii="Times New Roman" w:hAnsi="Times New Roman" w:cs="Times New Roman"/>
          <w:sz w:val="24"/>
          <w:szCs w:val="24"/>
        </w:rPr>
      </w:pPr>
    </w:p>
    <w:p w:rsidR="009514ED" w:rsidRDefault="009514ED" w:rsidP="009514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2 </w:t>
      </w:r>
    </w:p>
    <w:p w:rsidR="009514ED" w:rsidRDefault="009514ED" w:rsidP="009514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9514ED" w:rsidRDefault="009514ED" w:rsidP="009514ED">
      <w:pPr>
        <w:widowControl w:val="0"/>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i/>
          <w:iCs/>
          <w:sz w:val="24"/>
          <w:szCs w:val="24"/>
        </w:rPr>
        <w:t>Regression results using performance as the criterion</w:t>
      </w:r>
    </w:p>
    <w:p w:rsidR="009514ED" w:rsidRDefault="009514ED" w:rsidP="009514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bl>
      <w:tblPr>
        <w:tblW w:w="0" w:type="auto"/>
        <w:tblInd w:w="100" w:type="dxa"/>
        <w:tblLayout w:type="fixed"/>
        <w:tblCellMar>
          <w:left w:w="100" w:type="dxa"/>
          <w:right w:w="100" w:type="dxa"/>
        </w:tblCellMar>
        <w:tblLook w:val="0000" w:firstRow="0" w:lastRow="0" w:firstColumn="0" w:lastColumn="0" w:noHBand="0" w:noVBand="0"/>
      </w:tblPr>
      <w:tblGrid>
        <w:gridCol w:w="1368"/>
        <w:gridCol w:w="1368"/>
        <w:gridCol w:w="1846"/>
        <w:gridCol w:w="864"/>
        <w:gridCol w:w="1368"/>
        <w:gridCol w:w="864"/>
        <w:gridCol w:w="1368"/>
        <w:gridCol w:w="864"/>
        <w:gridCol w:w="1779"/>
        <w:gridCol w:w="1915"/>
      </w:tblGrid>
      <w:tr w:rsidR="009514ED" w:rsidTr="0091371E">
        <w:tblPrEx>
          <w:tblCellMar>
            <w:top w:w="0" w:type="dxa"/>
            <w:bottom w:w="0" w:type="dxa"/>
          </w:tblCellMar>
        </w:tblPrEx>
        <w:tc>
          <w:tcPr>
            <w:tcW w:w="1368" w:type="dxa"/>
            <w:tcBorders>
              <w:top w:val="single" w:sz="6" w:space="0" w:color="auto"/>
              <w:left w:val="nil"/>
              <w:bottom w:val="nil"/>
              <w:right w:val="nil"/>
            </w:tcBorders>
            <w:vAlign w:val="center"/>
          </w:tcPr>
          <w:p w:rsidR="009514ED" w:rsidRDefault="009514ED" w:rsidP="0091371E">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Predictor</w:t>
            </w:r>
          </w:p>
        </w:tc>
        <w:tc>
          <w:tcPr>
            <w:tcW w:w="1368" w:type="dxa"/>
            <w:tcBorders>
              <w:top w:val="single" w:sz="6" w:space="0" w:color="auto"/>
              <w:left w:val="nil"/>
              <w:bottom w:val="nil"/>
              <w:right w:val="nil"/>
            </w:tcBorders>
            <w:vAlign w:val="center"/>
          </w:tcPr>
          <w:p w:rsidR="009514ED" w:rsidRDefault="009514ED" w:rsidP="009137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b</w:t>
            </w:r>
          </w:p>
        </w:tc>
        <w:tc>
          <w:tcPr>
            <w:tcW w:w="1846" w:type="dxa"/>
            <w:tcBorders>
              <w:top w:val="single" w:sz="6" w:space="0" w:color="auto"/>
              <w:left w:val="nil"/>
              <w:bottom w:val="nil"/>
              <w:right w:val="nil"/>
            </w:tcBorders>
            <w:vAlign w:val="center"/>
          </w:tcPr>
          <w:p w:rsidR="009514ED" w:rsidRDefault="009514ED" w:rsidP="009137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b</w:t>
            </w:r>
          </w:p>
          <w:p w:rsidR="009514ED" w:rsidRDefault="009514ED" w:rsidP="009137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95% CI</w:t>
            </w:r>
          </w:p>
          <w:p w:rsidR="009514ED" w:rsidRDefault="009514ED" w:rsidP="009137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[LL, UL]</w:t>
            </w:r>
          </w:p>
        </w:tc>
        <w:tc>
          <w:tcPr>
            <w:tcW w:w="864" w:type="dxa"/>
            <w:tcBorders>
              <w:top w:val="single" w:sz="6" w:space="0" w:color="auto"/>
              <w:left w:val="nil"/>
              <w:bottom w:val="nil"/>
              <w:right w:val="nil"/>
            </w:tcBorders>
            <w:vAlign w:val="center"/>
          </w:tcPr>
          <w:p w:rsidR="009514ED" w:rsidRDefault="009514ED" w:rsidP="009137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beta</w:t>
            </w:r>
          </w:p>
        </w:tc>
        <w:tc>
          <w:tcPr>
            <w:tcW w:w="1368" w:type="dxa"/>
            <w:tcBorders>
              <w:top w:val="single" w:sz="6" w:space="0" w:color="auto"/>
              <w:left w:val="nil"/>
              <w:bottom w:val="nil"/>
              <w:right w:val="nil"/>
            </w:tcBorders>
            <w:vAlign w:val="center"/>
          </w:tcPr>
          <w:p w:rsidR="009514ED" w:rsidRDefault="009514ED" w:rsidP="009137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beta</w:t>
            </w:r>
          </w:p>
          <w:p w:rsidR="009514ED" w:rsidRDefault="009514ED" w:rsidP="009137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95% CI</w:t>
            </w:r>
          </w:p>
          <w:p w:rsidR="009514ED" w:rsidRDefault="009514ED" w:rsidP="009137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[LL, UL]</w:t>
            </w:r>
          </w:p>
        </w:tc>
        <w:tc>
          <w:tcPr>
            <w:tcW w:w="864" w:type="dxa"/>
            <w:tcBorders>
              <w:top w:val="single" w:sz="6" w:space="0" w:color="auto"/>
              <w:left w:val="nil"/>
              <w:bottom w:val="nil"/>
              <w:right w:val="nil"/>
            </w:tcBorders>
            <w:vAlign w:val="center"/>
          </w:tcPr>
          <w:p w:rsidR="009514ED" w:rsidRDefault="009514ED" w:rsidP="009137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sr</w:t>
            </w:r>
            <w:r>
              <w:rPr>
                <w:rFonts w:ascii="Times New Roman" w:hAnsi="Times New Roman" w:cs="Times New Roman"/>
                <w:i/>
                <w:iCs/>
                <w:sz w:val="24"/>
                <w:szCs w:val="24"/>
                <w:vertAlign w:val="superscript"/>
              </w:rPr>
              <w:t xml:space="preserve">2 </w:t>
            </w:r>
          </w:p>
        </w:tc>
        <w:tc>
          <w:tcPr>
            <w:tcW w:w="1368" w:type="dxa"/>
            <w:tcBorders>
              <w:top w:val="single" w:sz="6" w:space="0" w:color="auto"/>
              <w:left w:val="nil"/>
              <w:bottom w:val="nil"/>
              <w:right w:val="nil"/>
            </w:tcBorders>
            <w:vAlign w:val="center"/>
          </w:tcPr>
          <w:p w:rsidR="009514ED" w:rsidRDefault="009514ED" w:rsidP="009137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sr</w:t>
            </w:r>
            <w:r>
              <w:rPr>
                <w:rFonts w:ascii="Times New Roman" w:hAnsi="Times New Roman" w:cs="Times New Roman"/>
                <w:i/>
                <w:iCs/>
                <w:sz w:val="24"/>
                <w:szCs w:val="24"/>
                <w:vertAlign w:val="superscript"/>
              </w:rPr>
              <w:t xml:space="preserve">2 </w:t>
            </w:r>
          </w:p>
          <w:p w:rsidR="009514ED" w:rsidRDefault="009514ED" w:rsidP="009137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95% CI</w:t>
            </w:r>
          </w:p>
          <w:p w:rsidR="009514ED" w:rsidRDefault="009514ED" w:rsidP="009137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[LL, UL]</w:t>
            </w:r>
          </w:p>
        </w:tc>
        <w:tc>
          <w:tcPr>
            <w:tcW w:w="864" w:type="dxa"/>
            <w:tcBorders>
              <w:top w:val="single" w:sz="6" w:space="0" w:color="auto"/>
              <w:left w:val="nil"/>
              <w:bottom w:val="nil"/>
              <w:right w:val="nil"/>
            </w:tcBorders>
            <w:vAlign w:val="center"/>
          </w:tcPr>
          <w:p w:rsidR="009514ED" w:rsidRDefault="009514ED" w:rsidP="009137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r</w:t>
            </w:r>
          </w:p>
        </w:tc>
        <w:tc>
          <w:tcPr>
            <w:tcW w:w="1779" w:type="dxa"/>
            <w:tcBorders>
              <w:top w:val="single" w:sz="6" w:space="0" w:color="auto"/>
              <w:left w:val="nil"/>
              <w:bottom w:val="nil"/>
              <w:right w:val="nil"/>
            </w:tcBorders>
            <w:vAlign w:val="center"/>
          </w:tcPr>
          <w:p w:rsidR="009514ED" w:rsidRDefault="009514ED" w:rsidP="009137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Fit</w:t>
            </w:r>
          </w:p>
        </w:tc>
        <w:tc>
          <w:tcPr>
            <w:tcW w:w="1915" w:type="dxa"/>
            <w:tcBorders>
              <w:top w:val="single" w:sz="6" w:space="0" w:color="auto"/>
              <w:left w:val="nil"/>
              <w:bottom w:val="nil"/>
              <w:right w:val="nil"/>
            </w:tcBorders>
            <w:vAlign w:val="center"/>
          </w:tcPr>
          <w:p w:rsidR="009514ED" w:rsidRDefault="009514ED" w:rsidP="009137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Difference</w:t>
            </w:r>
          </w:p>
        </w:tc>
      </w:tr>
      <w:tr w:rsidR="009514ED" w:rsidTr="0091371E">
        <w:tblPrEx>
          <w:tblCellMar>
            <w:top w:w="0" w:type="dxa"/>
            <w:bottom w:w="0" w:type="dxa"/>
          </w:tblCellMar>
        </w:tblPrEx>
        <w:tc>
          <w:tcPr>
            <w:tcW w:w="1368" w:type="dxa"/>
            <w:tcBorders>
              <w:top w:val="single" w:sz="6" w:space="0" w:color="auto"/>
              <w:left w:val="nil"/>
              <w:bottom w:val="nil"/>
              <w:right w:val="nil"/>
            </w:tcBorders>
            <w:vAlign w:val="center"/>
          </w:tcPr>
          <w:p w:rsidR="009514ED" w:rsidRDefault="009514ED" w:rsidP="0091371E">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(Intercept)</w:t>
            </w:r>
          </w:p>
        </w:tc>
        <w:tc>
          <w:tcPr>
            <w:tcW w:w="1368" w:type="dxa"/>
            <w:tcBorders>
              <w:top w:val="single" w:sz="6" w:space="0" w:color="auto"/>
              <w:left w:val="nil"/>
              <w:bottom w:val="nil"/>
              <w:right w:val="nil"/>
            </w:tcBorders>
            <w:vAlign w:val="center"/>
          </w:tcPr>
          <w:p w:rsidR="009514ED" w:rsidRDefault="009514ED" w:rsidP="0091371E">
            <w:pPr>
              <w:widowControl w:val="0"/>
              <w:tabs>
                <w:tab w:val="decimal" w:leader="dot" w:pos="547"/>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2.90**</w:t>
            </w:r>
          </w:p>
        </w:tc>
        <w:tc>
          <w:tcPr>
            <w:tcW w:w="1846" w:type="dxa"/>
            <w:tcBorders>
              <w:top w:val="single" w:sz="6" w:space="0" w:color="auto"/>
              <w:left w:val="nil"/>
              <w:bottom w:val="nil"/>
              <w:right w:val="nil"/>
            </w:tcBorders>
            <w:vAlign w:val="center"/>
          </w:tcPr>
          <w:p w:rsidR="009514ED" w:rsidRDefault="009514ED" w:rsidP="0091371E">
            <w:pPr>
              <w:widowControl w:val="0"/>
              <w:tabs>
                <w:tab w:val="decimal" w:leader="dot" w:pos="277"/>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[2.72, 3.07]</w:t>
            </w:r>
          </w:p>
        </w:tc>
        <w:tc>
          <w:tcPr>
            <w:tcW w:w="864" w:type="dxa"/>
            <w:tcBorders>
              <w:top w:val="single" w:sz="6" w:space="0" w:color="auto"/>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368" w:type="dxa"/>
            <w:tcBorders>
              <w:top w:val="single" w:sz="6" w:space="0" w:color="auto"/>
              <w:left w:val="nil"/>
              <w:bottom w:val="nil"/>
              <w:right w:val="nil"/>
            </w:tcBorders>
            <w:vAlign w:val="center"/>
          </w:tcPr>
          <w:p w:rsidR="009514ED" w:rsidRDefault="009514ED" w:rsidP="0091371E">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p>
        </w:tc>
        <w:tc>
          <w:tcPr>
            <w:tcW w:w="864" w:type="dxa"/>
            <w:tcBorders>
              <w:top w:val="single" w:sz="6" w:space="0" w:color="auto"/>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368" w:type="dxa"/>
            <w:tcBorders>
              <w:top w:val="single" w:sz="6" w:space="0" w:color="auto"/>
              <w:left w:val="nil"/>
              <w:bottom w:val="nil"/>
              <w:right w:val="nil"/>
            </w:tcBorders>
            <w:vAlign w:val="center"/>
          </w:tcPr>
          <w:p w:rsidR="009514ED" w:rsidRDefault="009514ED" w:rsidP="0091371E">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p>
        </w:tc>
        <w:tc>
          <w:tcPr>
            <w:tcW w:w="864" w:type="dxa"/>
            <w:tcBorders>
              <w:top w:val="single" w:sz="6" w:space="0" w:color="auto"/>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779" w:type="dxa"/>
            <w:tcBorders>
              <w:top w:val="single" w:sz="6" w:space="0" w:color="auto"/>
              <w:left w:val="nil"/>
              <w:bottom w:val="nil"/>
              <w:right w:val="nil"/>
            </w:tcBorders>
            <w:vAlign w:val="center"/>
          </w:tcPr>
          <w:p w:rsidR="009514ED" w:rsidRDefault="009514ED" w:rsidP="0091371E">
            <w:pPr>
              <w:widowControl w:val="0"/>
              <w:tabs>
                <w:tab w:val="decimal" w:leader="dot" w:pos="266"/>
              </w:tabs>
              <w:autoSpaceDE w:val="0"/>
              <w:autoSpaceDN w:val="0"/>
              <w:adjustRightInd w:val="0"/>
              <w:spacing w:after="0" w:line="240" w:lineRule="auto"/>
              <w:rPr>
                <w:rFonts w:ascii="Times New Roman" w:hAnsi="Times New Roman" w:cs="Times New Roman"/>
                <w:sz w:val="24"/>
                <w:szCs w:val="24"/>
              </w:rPr>
            </w:pPr>
          </w:p>
        </w:tc>
        <w:tc>
          <w:tcPr>
            <w:tcW w:w="1915" w:type="dxa"/>
            <w:tcBorders>
              <w:top w:val="single" w:sz="6" w:space="0" w:color="auto"/>
              <w:left w:val="nil"/>
              <w:bottom w:val="nil"/>
              <w:right w:val="nil"/>
            </w:tcBorders>
            <w:vAlign w:val="center"/>
          </w:tcPr>
          <w:p w:rsidR="009514ED" w:rsidRDefault="009514ED" w:rsidP="0091371E">
            <w:pPr>
              <w:widowControl w:val="0"/>
              <w:tabs>
                <w:tab w:val="decimal" w:leader="dot" w:pos="287"/>
              </w:tabs>
              <w:autoSpaceDE w:val="0"/>
              <w:autoSpaceDN w:val="0"/>
              <w:adjustRightInd w:val="0"/>
              <w:spacing w:after="0" w:line="240" w:lineRule="auto"/>
              <w:rPr>
                <w:rFonts w:ascii="Times New Roman" w:hAnsi="Times New Roman" w:cs="Times New Roman"/>
                <w:sz w:val="24"/>
                <w:szCs w:val="24"/>
              </w:rPr>
            </w:pPr>
          </w:p>
        </w:tc>
      </w:tr>
      <w:tr w:rsidR="009514ED" w:rsidTr="0091371E">
        <w:tblPrEx>
          <w:tblCellMar>
            <w:top w:w="0" w:type="dxa"/>
            <w:bottom w:w="0" w:type="dxa"/>
          </w:tblCellMar>
        </w:tblPrEx>
        <w:tc>
          <w:tcPr>
            <w:tcW w:w="1368" w:type="dxa"/>
            <w:tcBorders>
              <w:top w:val="nil"/>
              <w:left w:val="nil"/>
              <w:bottom w:val="nil"/>
              <w:right w:val="nil"/>
            </w:tcBorders>
            <w:vAlign w:val="center"/>
          </w:tcPr>
          <w:p w:rsidR="009514ED" w:rsidRDefault="009514ED" w:rsidP="0091371E">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conscientiousness</w:t>
            </w:r>
          </w:p>
        </w:tc>
        <w:tc>
          <w:tcPr>
            <w:tcW w:w="1368" w:type="dxa"/>
            <w:tcBorders>
              <w:top w:val="nil"/>
              <w:left w:val="nil"/>
              <w:bottom w:val="nil"/>
              <w:right w:val="nil"/>
            </w:tcBorders>
            <w:vAlign w:val="center"/>
          </w:tcPr>
          <w:p w:rsidR="009514ED" w:rsidRDefault="009514ED" w:rsidP="0091371E">
            <w:pPr>
              <w:widowControl w:val="0"/>
              <w:tabs>
                <w:tab w:val="decimal" w:leader="dot" w:pos="547"/>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0.29**</w:t>
            </w:r>
          </w:p>
        </w:tc>
        <w:tc>
          <w:tcPr>
            <w:tcW w:w="1846" w:type="dxa"/>
            <w:tcBorders>
              <w:top w:val="nil"/>
              <w:left w:val="nil"/>
              <w:bottom w:val="nil"/>
              <w:right w:val="nil"/>
            </w:tcBorders>
            <w:vAlign w:val="center"/>
          </w:tcPr>
          <w:p w:rsidR="009514ED" w:rsidRDefault="009514ED" w:rsidP="0091371E">
            <w:pPr>
              <w:widowControl w:val="0"/>
              <w:tabs>
                <w:tab w:val="decimal" w:leader="dot" w:pos="277"/>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[0.25, 0.33]</w:t>
            </w: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0.26</w:t>
            </w:r>
          </w:p>
        </w:tc>
        <w:tc>
          <w:tcPr>
            <w:tcW w:w="1368" w:type="dxa"/>
            <w:tcBorders>
              <w:top w:val="nil"/>
              <w:left w:val="nil"/>
              <w:bottom w:val="nil"/>
              <w:right w:val="nil"/>
            </w:tcBorders>
            <w:vAlign w:val="center"/>
          </w:tcPr>
          <w:p w:rsidR="009514ED" w:rsidRDefault="009514ED" w:rsidP="0091371E">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[0.23, 0.30]</w:t>
            </w: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.07</w:t>
            </w:r>
          </w:p>
        </w:tc>
        <w:tc>
          <w:tcPr>
            <w:tcW w:w="1368" w:type="dxa"/>
            <w:tcBorders>
              <w:top w:val="nil"/>
              <w:left w:val="nil"/>
              <w:bottom w:val="nil"/>
              <w:right w:val="nil"/>
            </w:tcBorders>
            <w:vAlign w:val="center"/>
          </w:tcPr>
          <w:p w:rsidR="009514ED" w:rsidRDefault="009514ED" w:rsidP="0091371E">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[.05, .09]</w:t>
            </w: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.26**</w:t>
            </w:r>
          </w:p>
        </w:tc>
        <w:tc>
          <w:tcPr>
            <w:tcW w:w="1779" w:type="dxa"/>
            <w:tcBorders>
              <w:top w:val="nil"/>
              <w:left w:val="nil"/>
              <w:bottom w:val="nil"/>
              <w:right w:val="nil"/>
            </w:tcBorders>
            <w:vAlign w:val="center"/>
          </w:tcPr>
          <w:p w:rsidR="009514ED" w:rsidRDefault="009514ED" w:rsidP="0091371E">
            <w:pPr>
              <w:widowControl w:val="0"/>
              <w:tabs>
                <w:tab w:val="decimal" w:leader="dot" w:pos="266"/>
              </w:tabs>
              <w:autoSpaceDE w:val="0"/>
              <w:autoSpaceDN w:val="0"/>
              <w:adjustRightInd w:val="0"/>
              <w:spacing w:after="0" w:line="240" w:lineRule="auto"/>
              <w:rPr>
                <w:rFonts w:ascii="Times New Roman" w:hAnsi="Times New Roman" w:cs="Times New Roman"/>
                <w:sz w:val="24"/>
                <w:szCs w:val="24"/>
              </w:rPr>
            </w:pPr>
          </w:p>
        </w:tc>
        <w:tc>
          <w:tcPr>
            <w:tcW w:w="1915" w:type="dxa"/>
            <w:tcBorders>
              <w:top w:val="nil"/>
              <w:left w:val="nil"/>
              <w:bottom w:val="nil"/>
              <w:right w:val="nil"/>
            </w:tcBorders>
            <w:vAlign w:val="center"/>
          </w:tcPr>
          <w:p w:rsidR="009514ED" w:rsidRDefault="009514ED" w:rsidP="0091371E">
            <w:pPr>
              <w:widowControl w:val="0"/>
              <w:tabs>
                <w:tab w:val="decimal" w:leader="dot" w:pos="287"/>
              </w:tabs>
              <w:autoSpaceDE w:val="0"/>
              <w:autoSpaceDN w:val="0"/>
              <w:adjustRightInd w:val="0"/>
              <w:spacing w:after="0" w:line="240" w:lineRule="auto"/>
              <w:rPr>
                <w:rFonts w:ascii="Times New Roman" w:hAnsi="Times New Roman" w:cs="Times New Roman"/>
                <w:sz w:val="24"/>
                <w:szCs w:val="24"/>
              </w:rPr>
            </w:pPr>
          </w:p>
        </w:tc>
      </w:tr>
      <w:tr w:rsidR="009514ED" w:rsidTr="0091371E">
        <w:tblPrEx>
          <w:tblCellMar>
            <w:top w:w="0" w:type="dxa"/>
            <w:bottom w:w="0" w:type="dxa"/>
          </w:tblCellMar>
        </w:tblPrEx>
        <w:tc>
          <w:tcPr>
            <w:tcW w:w="1368" w:type="dxa"/>
            <w:tcBorders>
              <w:top w:val="nil"/>
              <w:left w:val="nil"/>
              <w:bottom w:val="nil"/>
              <w:right w:val="nil"/>
            </w:tcBorders>
            <w:vAlign w:val="center"/>
          </w:tcPr>
          <w:p w:rsidR="009514ED" w:rsidRDefault="009514ED" w:rsidP="0091371E">
            <w:pPr>
              <w:widowControl w:val="0"/>
              <w:autoSpaceDE w:val="0"/>
              <w:autoSpaceDN w:val="0"/>
              <w:adjustRightInd w:val="0"/>
              <w:spacing w:after="0" w:line="240" w:lineRule="auto"/>
              <w:jc w:val="right"/>
              <w:rPr>
                <w:rFonts w:ascii="Times New Roman" w:hAnsi="Times New Roman" w:cs="Times New Roman"/>
                <w:sz w:val="24"/>
                <w:szCs w:val="24"/>
              </w:rPr>
            </w:pPr>
          </w:p>
        </w:tc>
        <w:tc>
          <w:tcPr>
            <w:tcW w:w="1368" w:type="dxa"/>
            <w:tcBorders>
              <w:top w:val="nil"/>
              <w:left w:val="nil"/>
              <w:bottom w:val="nil"/>
              <w:right w:val="nil"/>
            </w:tcBorders>
            <w:vAlign w:val="center"/>
          </w:tcPr>
          <w:p w:rsidR="009514ED" w:rsidRDefault="009514ED" w:rsidP="0091371E">
            <w:pPr>
              <w:widowControl w:val="0"/>
              <w:tabs>
                <w:tab w:val="decimal" w:leader="dot" w:pos="547"/>
              </w:tabs>
              <w:autoSpaceDE w:val="0"/>
              <w:autoSpaceDN w:val="0"/>
              <w:adjustRightInd w:val="0"/>
              <w:spacing w:after="0" w:line="240" w:lineRule="auto"/>
              <w:rPr>
                <w:rFonts w:ascii="Times New Roman" w:hAnsi="Times New Roman" w:cs="Times New Roman"/>
                <w:sz w:val="24"/>
                <w:szCs w:val="24"/>
              </w:rPr>
            </w:pPr>
          </w:p>
        </w:tc>
        <w:tc>
          <w:tcPr>
            <w:tcW w:w="1846" w:type="dxa"/>
            <w:tcBorders>
              <w:top w:val="nil"/>
              <w:left w:val="nil"/>
              <w:bottom w:val="nil"/>
              <w:right w:val="nil"/>
            </w:tcBorders>
            <w:vAlign w:val="center"/>
          </w:tcPr>
          <w:p w:rsidR="009514ED" w:rsidRDefault="009514ED" w:rsidP="0091371E">
            <w:pPr>
              <w:widowControl w:val="0"/>
              <w:tabs>
                <w:tab w:val="decimal" w:leader="dot" w:pos="277"/>
              </w:tabs>
              <w:autoSpaceDE w:val="0"/>
              <w:autoSpaceDN w:val="0"/>
              <w:adjustRightInd w:val="0"/>
              <w:spacing w:after="0" w:line="240" w:lineRule="auto"/>
              <w:rPr>
                <w:rFonts w:ascii="Times New Roman" w:hAnsi="Times New Roman" w:cs="Times New Roman"/>
                <w:sz w:val="24"/>
                <w:szCs w:val="24"/>
              </w:rPr>
            </w:pP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368" w:type="dxa"/>
            <w:tcBorders>
              <w:top w:val="nil"/>
              <w:left w:val="nil"/>
              <w:bottom w:val="nil"/>
              <w:right w:val="nil"/>
            </w:tcBorders>
            <w:vAlign w:val="center"/>
          </w:tcPr>
          <w:p w:rsidR="009514ED" w:rsidRDefault="009514ED" w:rsidP="0091371E">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368" w:type="dxa"/>
            <w:tcBorders>
              <w:top w:val="nil"/>
              <w:left w:val="nil"/>
              <w:bottom w:val="nil"/>
              <w:right w:val="nil"/>
            </w:tcBorders>
            <w:vAlign w:val="center"/>
          </w:tcPr>
          <w:p w:rsidR="009514ED" w:rsidRDefault="009514ED" w:rsidP="0091371E">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779" w:type="dxa"/>
            <w:tcBorders>
              <w:top w:val="nil"/>
              <w:left w:val="nil"/>
              <w:bottom w:val="nil"/>
              <w:right w:val="nil"/>
            </w:tcBorders>
            <w:vAlign w:val="center"/>
          </w:tcPr>
          <w:p w:rsidR="009514ED" w:rsidRDefault="009514ED" w:rsidP="0091371E">
            <w:pPr>
              <w:widowControl w:val="0"/>
              <w:tabs>
                <w:tab w:val="decimal" w:leader="dot" w:pos="26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R</w:t>
            </w:r>
            <w:r>
              <w:rPr>
                <w:rFonts w:ascii="Times New Roman" w:hAnsi="Times New Roman" w:cs="Times New Roman"/>
                <w:i/>
                <w:iCs/>
                <w:sz w:val="24"/>
                <w:szCs w:val="24"/>
                <w:vertAlign w:val="superscript"/>
              </w:rPr>
              <w:t xml:space="preserve">2 </w:t>
            </w:r>
            <w:r>
              <w:rPr>
                <w:rFonts w:ascii="Times New Roman" w:hAnsi="Times New Roman" w:cs="Times New Roman"/>
                <w:sz w:val="24"/>
                <w:szCs w:val="24"/>
              </w:rPr>
              <w:t xml:space="preserve">  = .069**</w:t>
            </w:r>
          </w:p>
        </w:tc>
        <w:tc>
          <w:tcPr>
            <w:tcW w:w="1915" w:type="dxa"/>
            <w:tcBorders>
              <w:top w:val="nil"/>
              <w:left w:val="nil"/>
              <w:bottom w:val="nil"/>
              <w:right w:val="nil"/>
            </w:tcBorders>
            <w:vAlign w:val="center"/>
          </w:tcPr>
          <w:p w:rsidR="009514ED" w:rsidRDefault="009514ED" w:rsidP="0091371E">
            <w:pPr>
              <w:widowControl w:val="0"/>
              <w:tabs>
                <w:tab w:val="decimal" w:leader="dot" w:pos="287"/>
              </w:tabs>
              <w:autoSpaceDE w:val="0"/>
              <w:autoSpaceDN w:val="0"/>
              <w:adjustRightInd w:val="0"/>
              <w:spacing w:after="0" w:line="240" w:lineRule="auto"/>
              <w:rPr>
                <w:rFonts w:ascii="Times New Roman" w:hAnsi="Times New Roman" w:cs="Times New Roman"/>
                <w:sz w:val="24"/>
                <w:szCs w:val="24"/>
              </w:rPr>
            </w:pPr>
          </w:p>
        </w:tc>
      </w:tr>
      <w:tr w:rsidR="009514ED" w:rsidTr="0091371E">
        <w:tblPrEx>
          <w:tblCellMar>
            <w:top w:w="0" w:type="dxa"/>
            <w:bottom w:w="0" w:type="dxa"/>
          </w:tblCellMar>
        </w:tblPrEx>
        <w:tc>
          <w:tcPr>
            <w:tcW w:w="1368" w:type="dxa"/>
            <w:tcBorders>
              <w:top w:val="nil"/>
              <w:left w:val="nil"/>
              <w:bottom w:val="nil"/>
              <w:right w:val="nil"/>
            </w:tcBorders>
            <w:vAlign w:val="center"/>
          </w:tcPr>
          <w:p w:rsidR="009514ED" w:rsidRDefault="009514ED" w:rsidP="0091371E">
            <w:pPr>
              <w:widowControl w:val="0"/>
              <w:autoSpaceDE w:val="0"/>
              <w:autoSpaceDN w:val="0"/>
              <w:adjustRightInd w:val="0"/>
              <w:spacing w:after="0" w:line="240" w:lineRule="auto"/>
              <w:jc w:val="right"/>
              <w:rPr>
                <w:rFonts w:ascii="Times New Roman" w:hAnsi="Times New Roman" w:cs="Times New Roman"/>
                <w:sz w:val="24"/>
                <w:szCs w:val="24"/>
              </w:rPr>
            </w:pPr>
          </w:p>
        </w:tc>
        <w:tc>
          <w:tcPr>
            <w:tcW w:w="1368" w:type="dxa"/>
            <w:tcBorders>
              <w:top w:val="nil"/>
              <w:left w:val="nil"/>
              <w:bottom w:val="nil"/>
              <w:right w:val="nil"/>
            </w:tcBorders>
            <w:vAlign w:val="center"/>
          </w:tcPr>
          <w:p w:rsidR="009514ED" w:rsidRDefault="009514ED" w:rsidP="0091371E">
            <w:pPr>
              <w:widowControl w:val="0"/>
              <w:tabs>
                <w:tab w:val="decimal" w:leader="dot" w:pos="547"/>
              </w:tabs>
              <w:autoSpaceDE w:val="0"/>
              <w:autoSpaceDN w:val="0"/>
              <w:adjustRightInd w:val="0"/>
              <w:spacing w:after="0" w:line="240" w:lineRule="auto"/>
              <w:rPr>
                <w:rFonts w:ascii="Times New Roman" w:hAnsi="Times New Roman" w:cs="Times New Roman"/>
                <w:sz w:val="24"/>
                <w:szCs w:val="24"/>
              </w:rPr>
            </w:pPr>
          </w:p>
        </w:tc>
        <w:tc>
          <w:tcPr>
            <w:tcW w:w="1846" w:type="dxa"/>
            <w:tcBorders>
              <w:top w:val="nil"/>
              <w:left w:val="nil"/>
              <w:bottom w:val="nil"/>
              <w:right w:val="nil"/>
            </w:tcBorders>
            <w:vAlign w:val="center"/>
          </w:tcPr>
          <w:p w:rsidR="009514ED" w:rsidRDefault="009514ED" w:rsidP="0091371E">
            <w:pPr>
              <w:widowControl w:val="0"/>
              <w:tabs>
                <w:tab w:val="decimal" w:leader="dot" w:pos="277"/>
              </w:tabs>
              <w:autoSpaceDE w:val="0"/>
              <w:autoSpaceDN w:val="0"/>
              <w:adjustRightInd w:val="0"/>
              <w:spacing w:after="0" w:line="240" w:lineRule="auto"/>
              <w:rPr>
                <w:rFonts w:ascii="Times New Roman" w:hAnsi="Times New Roman" w:cs="Times New Roman"/>
                <w:sz w:val="24"/>
                <w:szCs w:val="24"/>
              </w:rPr>
            </w:pP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368" w:type="dxa"/>
            <w:tcBorders>
              <w:top w:val="nil"/>
              <w:left w:val="nil"/>
              <w:bottom w:val="nil"/>
              <w:right w:val="nil"/>
            </w:tcBorders>
            <w:vAlign w:val="center"/>
          </w:tcPr>
          <w:p w:rsidR="009514ED" w:rsidRDefault="009514ED" w:rsidP="0091371E">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368" w:type="dxa"/>
            <w:tcBorders>
              <w:top w:val="nil"/>
              <w:left w:val="nil"/>
              <w:bottom w:val="nil"/>
              <w:right w:val="nil"/>
            </w:tcBorders>
            <w:vAlign w:val="center"/>
          </w:tcPr>
          <w:p w:rsidR="009514ED" w:rsidRDefault="009514ED" w:rsidP="0091371E">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779" w:type="dxa"/>
            <w:tcBorders>
              <w:top w:val="nil"/>
              <w:left w:val="nil"/>
              <w:bottom w:val="nil"/>
              <w:right w:val="nil"/>
            </w:tcBorders>
            <w:vAlign w:val="center"/>
          </w:tcPr>
          <w:p w:rsidR="009514ED" w:rsidRDefault="009514ED" w:rsidP="0091371E">
            <w:pPr>
              <w:widowControl w:val="0"/>
              <w:tabs>
                <w:tab w:val="decimal" w:leader="dot" w:pos="26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95% </w:t>
            </w:r>
            <w:proofErr w:type="gramStart"/>
            <w:r>
              <w:rPr>
                <w:rFonts w:ascii="Times New Roman" w:hAnsi="Times New Roman" w:cs="Times New Roman"/>
                <w:sz w:val="24"/>
                <w:szCs w:val="24"/>
              </w:rPr>
              <w:t>CI[</w:t>
            </w:r>
            <w:proofErr w:type="gramEnd"/>
            <w:r>
              <w:rPr>
                <w:rFonts w:ascii="Times New Roman" w:hAnsi="Times New Roman" w:cs="Times New Roman"/>
                <w:sz w:val="24"/>
                <w:szCs w:val="24"/>
              </w:rPr>
              <w:t>.05,.09]</w:t>
            </w:r>
          </w:p>
        </w:tc>
        <w:tc>
          <w:tcPr>
            <w:tcW w:w="1915" w:type="dxa"/>
            <w:tcBorders>
              <w:top w:val="nil"/>
              <w:left w:val="nil"/>
              <w:bottom w:val="nil"/>
              <w:right w:val="nil"/>
            </w:tcBorders>
            <w:vAlign w:val="center"/>
          </w:tcPr>
          <w:p w:rsidR="009514ED" w:rsidRDefault="009514ED" w:rsidP="0091371E">
            <w:pPr>
              <w:widowControl w:val="0"/>
              <w:tabs>
                <w:tab w:val="decimal" w:leader="dot" w:pos="287"/>
              </w:tabs>
              <w:autoSpaceDE w:val="0"/>
              <w:autoSpaceDN w:val="0"/>
              <w:adjustRightInd w:val="0"/>
              <w:spacing w:after="0" w:line="240" w:lineRule="auto"/>
              <w:rPr>
                <w:rFonts w:ascii="Times New Roman" w:hAnsi="Times New Roman" w:cs="Times New Roman"/>
                <w:sz w:val="24"/>
                <w:szCs w:val="24"/>
              </w:rPr>
            </w:pPr>
          </w:p>
        </w:tc>
      </w:tr>
      <w:tr w:rsidR="009514ED" w:rsidTr="0091371E">
        <w:tblPrEx>
          <w:tblCellMar>
            <w:top w:w="0" w:type="dxa"/>
            <w:bottom w:w="0" w:type="dxa"/>
          </w:tblCellMar>
        </w:tblPrEx>
        <w:tc>
          <w:tcPr>
            <w:tcW w:w="1368" w:type="dxa"/>
            <w:tcBorders>
              <w:top w:val="nil"/>
              <w:left w:val="nil"/>
              <w:bottom w:val="nil"/>
              <w:right w:val="nil"/>
            </w:tcBorders>
            <w:vAlign w:val="center"/>
          </w:tcPr>
          <w:p w:rsidR="009514ED" w:rsidRDefault="009514ED" w:rsidP="0091371E">
            <w:pPr>
              <w:widowControl w:val="0"/>
              <w:autoSpaceDE w:val="0"/>
              <w:autoSpaceDN w:val="0"/>
              <w:adjustRightInd w:val="0"/>
              <w:spacing w:after="0" w:line="240" w:lineRule="auto"/>
              <w:jc w:val="right"/>
              <w:rPr>
                <w:rFonts w:ascii="Times New Roman" w:hAnsi="Times New Roman" w:cs="Times New Roman"/>
                <w:sz w:val="24"/>
                <w:szCs w:val="24"/>
              </w:rPr>
            </w:pPr>
          </w:p>
        </w:tc>
        <w:tc>
          <w:tcPr>
            <w:tcW w:w="1368" w:type="dxa"/>
            <w:tcBorders>
              <w:top w:val="nil"/>
              <w:left w:val="nil"/>
              <w:bottom w:val="nil"/>
              <w:right w:val="nil"/>
            </w:tcBorders>
            <w:vAlign w:val="center"/>
          </w:tcPr>
          <w:p w:rsidR="009514ED" w:rsidRDefault="009514ED" w:rsidP="0091371E">
            <w:pPr>
              <w:widowControl w:val="0"/>
              <w:tabs>
                <w:tab w:val="decimal" w:leader="dot" w:pos="547"/>
              </w:tabs>
              <w:autoSpaceDE w:val="0"/>
              <w:autoSpaceDN w:val="0"/>
              <w:adjustRightInd w:val="0"/>
              <w:spacing w:after="0" w:line="240" w:lineRule="auto"/>
              <w:rPr>
                <w:rFonts w:ascii="Times New Roman" w:hAnsi="Times New Roman" w:cs="Times New Roman"/>
                <w:sz w:val="24"/>
                <w:szCs w:val="24"/>
              </w:rPr>
            </w:pPr>
          </w:p>
        </w:tc>
        <w:tc>
          <w:tcPr>
            <w:tcW w:w="1846" w:type="dxa"/>
            <w:tcBorders>
              <w:top w:val="nil"/>
              <w:left w:val="nil"/>
              <w:bottom w:val="nil"/>
              <w:right w:val="nil"/>
            </w:tcBorders>
            <w:vAlign w:val="center"/>
          </w:tcPr>
          <w:p w:rsidR="009514ED" w:rsidRDefault="009514ED" w:rsidP="0091371E">
            <w:pPr>
              <w:widowControl w:val="0"/>
              <w:tabs>
                <w:tab w:val="decimal" w:leader="dot" w:pos="277"/>
              </w:tabs>
              <w:autoSpaceDE w:val="0"/>
              <w:autoSpaceDN w:val="0"/>
              <w:adjustRightInd w:val="0"/>
              <w:spacing w:after="0" w:line="240" w:lineRule="auto"/>
              <w:rPr>
                <w:rFonts w:ascii="Times New Roman" w:hAnsi="Times New Roman" w:cs="Times New Roman"/>
                <w:sz w:val="24"/>
                <w:szCs w:val="24"/>
              </w:rPr>
            </w:pP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368" w:type="dxa"/>
            <w:tcBorders>
              <w:top w:val="nil"/>
              <w:left w:val="nil"/>
              <w:bottom w:val="nil"/>
              <w:right w:val="nil"/>
            </w:tcBorders>
            <w:vAlign w:val="center"/>
          </w:tcPr>
          <w:p w:rsidR="009514ED" w:rsidRDefault="009514ED" w:rsidP="0091371E">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368" w:type="dxa"/>
            <w:tcBorders>
              <w:top w:val="nil"/>
              <w:left w:val="nil"/>
              <w:bottom w:val="nil"/>
              <w:right w:val="nil"/>
            </w:tcBorders>
            <w:vAlign w:val="center"/>
          </w:tcPr>
          <w:p w:rsidR="009514ED" w:rsidRDefault="009514ED" w:rsidP="0091371E">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779" w:type="dxa"/>
            <w:tcBorders>
              <w:top w:val="nil"/>
              <w:left w:val="nil"/>
              <w:bottom w:val="nil"/>
              <w:right w:val="nil"/>
            </w:tcBorders>
            <w:vAlign w:val="center"/>
          </w:tcPr>
          <w:p w:rsidR="009514ED" w:rsidRDefault="009514ED" w:rsidP="0091371E">
            <w:pPr>
              <w:widowControl w:val="0"/>
              <w:tabs>
                <w:tab w:val="decimal" w:leader="dot" w:pos="266"/>
              </w:tabs>
              <w:autoSpaceDE w:val="0"/>
              <w:autoSpaceDN w:val="0"/>
              <w:adjustRightInd w:val="0"/>
              <w:spacing w:after="0" w:line="240" w:lineRule="auto"/>
              <w:rPr>
                <w:rFonts w:ascii="Times New Roman" w:hAnsi="Times New Roman" w:cs="Times New Roman"/>
                <w:sz w:val="24"/>
                <w:szCs w:val="24"/>
              </w:rPr>
            </w:pPr>
          </w:p>
        </w:tc>
        <w:tc>
          <w:tcPr>
            <w:tcW w:w="1915" w:type="dxa"/>
            <w:tcBorders>
              <w:top w:val="nil"/>
              <w:left w:val="nil"/>
              <w:bottom w:val="nil"/>
              <w:right w:val="nil"/>
            </w:tcBorders>
            <w:vAlign w:val="center"/>
          </w:tcPr>
          <w:p w:rsidR="009514ED" w:rsidRDefault="009514ED" w:rsidP="0091371E">
            <w:pPr>
              <w:widowControl w:val="0"/>
              <w:tabs>
                <w:tab w:val="decimal" w:leader="dot" w:pos="287"/>
              </w:tabs>
              <w:autoSpaceDE w:val="0"/>
              <w:autoSpaceDN w:val="0"/>
              <w:adjustRightInd w:val="0"/>
              <w:spacing w:after="0" w:line="240" w:lineRule="auto"/>
              <w:rPr>
                <w:rFonts w:ascii="Times New Roman" w:hAnsi="Times New Roman" w:cs="Times New Roman"/>
                <w:sz w:val="24"/>
                <w:szCs w:val="24"/>
              </w:rPr>
            </w:pPr>
          </w:p>
        </w:tc>
      </w:tr>
      <w:tr w:rsidR="009514ED" w:rsidTr="0091371E">
        <w:tblPrEx>
          <w:tblCellMar>
            <w:top w:w="0" w:type="dxa"/>
            <w:bottom w:w="0" w:type="dxa"/>
          </w:tblCellMar>
        </w:tblPrEx>
        <w:tc>
          <w:tcPr>
            <w:tcW w:w="1368" w:type="dxa"/>
            <w:tcBorders>
              <w:top w:val="nil"/>
              <w:left w:val="nil"/>
              <w:bottom w:val="nil"/>
              <w:right w:val="nil"/>
            </w:tcBorders>
            <w:vAlign w:val="center"/>
          </w:tcPr>
          <w:p w:rsidR="009514ED" w:rsidRDefault="009514ED" w:rsidP="0091371E">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(Intercept)</w:t>
            </w:r>
          </w:p>
        </w:tc>
        <w:tc>
          <w:tcPr>
            <w:tcW w:w="1368" w:type="dxa"/>
            <w:tcBorders>
              <w:top w:val="nil"/>
              <w:left w:val="nil"/>
              <w:bottom w:val="nil"/>
              <w:right w:val="nil"/>
            </w:tcBorders>
            <w:vAlign w:val="center"/>
          </w:tcPr>
          <w:p w:rsidR="009514ED" w:rsidRDefault="009514ED" w:rsidP="0091371E">
            <w:pPr>
              <w:widowControl w:val="0"/>
              <w:tabs>
                <w:tab w:val="decimal" w:leader="dot" w:pos="547"/>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1.10**</w:t>
            </w:r>
          </w:p>
        </w:tc>
        <w:tc>
          <w:tcPr>
            <w:tcW w:w="1846" w:type="dxa"/>
            <w:tcBorders>
              <w:top w:val="nil"/>
              <w:left w:val="nil"/>
              <w:bottom w:val="nil"/>
              <w:right w:val="nil"/>
            </w:tcBorders>
            <w:vAlign w:val="center"/>
          </w:tcPr>
          <w:p w:rsidR="009514ED" w:rsidRDefault="009514ED" w:rsidP="0091371E">
            <w:pPr>
              <w:widowControl w:val="0"/>
              <w:tabs>
                <w:tab w:val="decimal" w:leader="dot" w:pos="277"/>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[0.88, 1.31]</w:t>
            </w: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368" w:type="dxa"/>
            <w:tcBorders>
              <w:top w:val="nil"/>
              <w:left w:val="nil"/>
              <w:bottom w:val="nil"/>
              <w:right w:val="nil"/>
            </w:tcBorders>
            <w:vAlign w:val="center"/>
          </w:tcPr>
          <w:p w:rsidR="009514ED" w:rsidRDefault="009514ED" w:rsidP="0091371E">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368" w:type="dxa"/>
            <w:tcBorders>
              <w:top w:val="nil"/>
              <w:left w:val="nil"/>
              <w:bottom w:val="nil"/>
              <w:right w:val="nil"/>
            </w:tcBorders>
            <w:vAlign w:val="center"/>
          </w:tcPr>
          <w:p w:rsidR="009514ED" w:rsidRDefault="009514ED" w:rsidP="0091371E">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779" w:type="dxa"/>
            <w:tcBorders>
              <w:top w:val="nil"/>
              <w:left w:val="nil"/>
              <w:bottom w:val="nil"/>
              <w:right w:val="nil"/>
            </w:tcBorders>
            <w:vAlign w:val="center"/>
          </w:tcPr>
          <w:p w:rsidR="009514ED" w:rsidRDefault="009514ED" w:rsidP="0091371E">
            <w:pPr>
              <w:widowControl w:val="0"/>
              <w:tabs>
                <w:tab w:val="decimal" w:leader="dot" w:pos="266"/>
              </w:tabs>
              <w:autoSpaceDE w:val="0"/>
              <w:autoSpaceDN w:val="0"/>
              <w:adjustRightInd w:val="0"/>
              <w:spacing w:after="0" w:line="240" w:lineRule="auto"/>
              <w:rPr>
                <w:rFonts w:ascii="Times New Roman" w:hAnsi="Times New Roman" w:cs="Times New Roman"/>
                <w:sz w:val="24"/>
                <w:szCs w:val="24"/>
              </w:rPr>
            </w:pPr>
          </w:p>
        </w:tc>
        <w:tc>
          <w:tcPr>
            <w:tcW w:w="1915" w:type="dxa"/>
            <w:tcBorders>
              <w:top w:val="nil"/>
              <w:left w:val="nil"/>
              <w:bottom w:val="nil"/>
              <w:right w:val="nil"/>
            </w:tcBorders>
            <w:vAlign w:val="center"/>
          </w:tcPr>
          <w:p w:rsidR="009514ED" w:rsidRDefault="009514ED" w:rsidP="0091371E">
            <w:pPr>
              <w:widowControl w:val="0"/>
              <w:tabs>
                <w:tab w:val="decimal" w:leader="dot" w:pos="287"/>
              </w:tabs>
              <w:autoSpaceDE w:val="0"/>
              <w:autoSpaceDN w:val="0"/>
              <w:adjustRightInd w:val="0"/>
              <w:spacing w:after="0" w:line="240" w:lineRule="auto"/>
              <w:rPr>
                <w:rFonts w:ascii="Times New Roman" w:hAnsi="Times New Roman" w:cs="Times New Roman"/>
                <w:sz w:val="24"/>
                <w:szCs w:val="24"/>
              </w:rPr>
            </w:pPr>
          </w:p>
        </w:tc>
      </w:tr>
      <w:tr w:rsidR="009514ED" w:rsidTr="0091371E">
        <w:tblPrEx>
          <w:tblCellMar>
            <w:top w:w="0" w:type="dxa"/>
            <w:bottom w:w="0" w:type="dxa"/>
          </w:tblCellMar>
        </w:tblPrEx>
        <w:tc>
          <w:tcPr>
            <w:tcW w:w="1368" w:type="dxa"/>
            <w:tcBorders>
              <w:top w:val="nil"/>
              <w:left w:val="nil"/>
              <w:bottom w:val="nil"/>
              <w:right w:val="nil"/>
            </w:tcBorders>
            <w:vAlign w:val="center"/>
          </w:tcPr>
          <w:p w:rsidR="009514ED" w:rsidRDefault="009514ED" w:rsidP="0091371E">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conscientiousness</w:t>
            </w:r>
          </w:p>
        </w:tc>
        <w:tc>
          <w:tcPr>
            <w:tcW w:w="1368" w:type="dxa"/>
            <w:tcBorders>
              <w:top w:val="nil"/>
              <w:left w:val="nil"/>
              <w:bottom w:val="nil"/>
              <w:right w:val="nil"/>
            </w:tcBorders>
            <w:vAlign w:val="center"/>
          </w:tcPr>
          <w:p w:rsidR="009514ED" w:rsidRDefault="009514ED" w:rsidP="0091371E">
            <w:pPr>
              <w:widowControl w:val="0"/>
              <w:tabs>
                <w:tab w:val="decimal" w:leader="dot" w:pos="547"/>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0.17**</w:t>
            </w:r>
          </w:p>
        </w:tc>
        <w:tc>
          <w:tcPr>
            <w:tcW w:w="1846" w:type="dxa"/>
            <w:tcBorders>
              <w:top w:val="nil"/>
              <w:left w:val="nil"/>
              <w:bottom w:val="nil"/>
              <w:right w:val="nil"/>
            </w:tcBorders>
            <w:vAlign w:val="center"/>
          </w:tcPr>
          <w:p w:rsidR="009514ED" w:rsidRDefault="009514ED" w:rsidP="0091371E">
            <w:pPr>
              <w:widowControl w:val="0"/>
              <w:tabs>
                <w:tab w:val="decimal" w:leader="dot" w:pos="277"/>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[0.13, 0.21]</w:t>
            </w: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0.15</w:t>
            </w:r>
          </w:p>
        </w:tc>
        <w:tc>
          <w:tcPr>
            <w:tcW w:w="1368" w:type="dxa"/>
            <w:tcBorders>
              <w:top w:val="nil"/>
              <w:left w:val="nil"/>
              <w:bottom w:val="nil"/>
              <w:right w:val="nil"/>
            </w:tcBorders>
            <w:vAlign w:val="center"/>
          </w:tcPr>
          <w:p w:rsidR="009514ED" w:rsidRDefault="009514ED" w:rsidP="0091371E">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[0.12, 0.19]</w:t>
            </w: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.02</w:t>
            </w:r>
          </w:p>
        </w:tc>
        <w:tc>
          <w:tcPr>
            <w:tcW w:w="1368" w:type="dxa"/>
            <w:tcBorders>
              <w:top w:val="nil"/>
              <w:left w:val="nil"/>
              <w:bottom w:val="nil"/>
              <w:right w:val="nil"/>
            </w:tcBorders>
            <w:vAlign w:val="center"/>
          </w:tcPr>
          <w:p w:rsidR="009514ED" w:rsidRDefault="009514ED" w:rsidP="0091371E">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[.01, .03]</w:t>
            </w: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.26**</w:t>
            </w:r>
          </w:p>
        </w:tc>
        <w:tc>
          <w:tcPr>
            <w:tcW w:w="1779" w:type="dxa"/>
            <w:tcBorders>
              <w:top w:val="nil"/>
              <w:left w:val="nil"/>
              <w:bottom w:val="nil"/>
              <w:right w:val="nil"/>
            </w:tcBorders>
            <w:vAlign w:val="center"/>
          </w:tcPr>
          <w:p w:rsidR="009514ED" w:rsidRDefault="009514ED" w:rsidP="0091371E">
            <w:pPr>
              <w:widowControl w:val="0"/>
              <w:tabs>
                <w:tab w:val="decimal" w:leader="dot" w:pos="266"/>
              </w:tabs>
              <w:autoSpaceDE w:val="0"/>
              <w:autoSpaceDN w:val="0"/>
              <w:adjustRightInd w:val="0"/>
              <w:spacing w:after="0" w:line="240" w:lineRule="auto"/>
              <w:rPr>
                <w:rFonts w:ascii="Times New Roman" w:hAnsi="Times New Roman" w:cs="Times New Roman"/>
                <w:sz w:val="24"/>
                <w:szCs w:val="24"/>
              </w:rPr>
            </w:pPr>
          </w:p>
        </w:tc>
        <w:tc>
          <w:tcPr>
            <w:tcW w:w="1915" w:type="dxa"/>
            <w:tcBorders>
              <w:top w:val="nil"/>
              <w:left w:val="nil"/>
              <w:bottom w:val="nil"/>
              <w:right w:val="nil"/>
            </w:tcBorders>
            <w:vAlign w:val="center"/>
          </w:tcPr>
          <w:p w:rsidR="009514ED" w:rsidRDefault="009514ED" w:rsidP="0091371E">
            <w:pPr>
              <w:widowControl w:val="0"/>
              <w:tabs>
                <w:tab w:val="decimal" w:leader="dot" w:pos="287"/>
              </w:tabs>
              <w:autoSpaceDE w:val="0"/>
              <w:autoSpaceDN w:val="0"/>
              <w:adjustRightInd w:val="0"/>
              <w:spacing w:after="0" w:line="240" w:lineRule="auto"/>
              <w:rPr>
                <w:rFonts w:ascii="Times New Roman" w:hAnsi="Times New Roman" w:cs="Times New Roman"/>
                <w:sz w:val="24"/>
                <w:szCs w:val="24"/>
              </w:rPr>
            </w:pPr>
          </w:p>
        </w:tc>
      </w:tr>
      <w:tr w:rsidR="009514ED" w:rsidTr="0091371E">
        <w:tblPrEx>
          <w:tblCellMar>
            <w:top w:w="0" w:type="dxa"/>
            <w:bottom w:w="0" w:type="dxa"/>
          </w:tblCellMar>
        </w:tblPrEx>
        <w:tc>
          <w:tcPr>
            <w:tcW w:w="1368" w:type="dxa"/>
            <w:tcBorders>
              <w:top w:val="nil"/>
              <w:left w:val="nil"/>
              <w:bottom w:val="nil"/>
              <w:right w:val="nil"/>
            </w:tcBorders>
            <w:vAlign w:val="center"/>
          </w:tcPr>
          <w:p w:rsidR="009514ED" w:rsidRDefault="009514ED" w:rsidP="0091371E">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agreeableness</w:t>
            </w:r>
          </w:p>
        </w:tc>
        <w:tc>
          <w:tcPr>
            <w:tcW w:w="1368" w:type="dxa"/>
            <w:tcBorders>
              <w:top w:val="nil"/>
              <w:left w:val="nil"/>
              <w:bottom w:val="nil"/>
              <w:right w:val="nil"/>
            </w:tcBorders>
            <w:vAlign w:val="center"/>
          </w:tcPr>
          <w:p w:rsidR="009514ED" w:rsidRDefault="009514ED" w:rsidP="0091371E">
            <w:pPr>
              <w:widowControl w:val="0"/>
              <w:tabs>
                <w:tab w:val="decimal" w:leader="dot" w:pos="547"/>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0.50**</w:t>
            </w:r>
          </w:p>
        </w:tc>
        <w:tc>
          <w:tcPr>
            <w:tcW w:w="1846" w:type="dxa"/>
            <w:tcBorders>
              <w:top w:val="nil"/>
              <w:left w:val="nil"/>
              <w:bottom w:val="nil"/>
              <w:right w:val="nil"/>
            </w:tcBorders>
            <w:vAlign w:val="center"/>
          </w:tcPr>
          <w:p w:rsidR="009514ED" w:rsidRDefault="009514ED" w:rsidP="0091371E">
            <w:pPr>
              <w:widowControl w:val="0"/>
              <w:tabs>
                <w:tab w:val="decimal" w:leader="dot" w:pos="277"/>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[0.46, 0.54]</w:t>
            </w: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0.42</w:t>
            </w:r>
          </w:p>
        </w:tc>
        <w:tc>
          <w:tcPr>
            <w:tcW w:w="1368" w:type="dxa"/>
            <w:tcBorders>
              <w:top w:val="nil"/>
              <w:left w:val="nil"/>
              <w:bottom w:val="nil"/>
              <w:right w:val="nil"/>
            </w:tcBorders>
            <w:vAlign w:val="center"/>
          </w:tcPr>
          <w:p w:rsidR="009514ED" w:rsidRDefault="009514ED" w:rsidP="0091371E">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[0.39, 0.46]</w:t>
            </w: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.17</w:t>
            </w:r>
          </w:p>
        </w:tc>
        <w:tc>
          <w:tcPr>
            <w:tcW w:w="1368" w:type="dxa"/>
            <w:tcBorders>
              <w:top w:val="nil"/>
              <w:left w:val="nil"/>
              <w:bottom w:val="nil"/>
              <w:right w:val="nil"/>
            </w:tcBorders>
            <w:vAlign w:val="center"/>
          </w:tcPr>
          <w:p w:rsidR="009514ED" w:rsidRDefault="009514ED" w:rsidP="0091371E">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[.14, .19]</w:t>
            </w: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.46**</w:t>
            </w:r>
          </w:p>
        </w:tc>
        <w:tc>
          <w:tcPr>
            <w:tcW w:w="1779" w:type="dxa"/>
            <w:tcBorders>
              <w:top w:val="nil"/>
              <w:left w:val="nil"/>
              <w:bottom w:val="nil"/>
              <w:right w:val="nil"/>
            </w:tcBorders>
            <w:vAlign w:val="center"/>
          </w:tcPr>
          <w:p w:rsidR="009514ED" w:rsidRDefault="009514ED" w:rsidP="0091371E">
            <w:pPr>
              <w:widowControl w:val="0"/>
              <w:tabs>
                <w:tab w:val="decimal" w:leader="dot" w:pos="266"/>
              </w:tabs>
              <w:autoSpaceDE w:val="0"/>
              <w:autoSpaceDN w:val="0"/>
              <w:adjustRightInd w:val="0"/>
              <w:spacing w:after="0" w:line="240" w:lineRule="auto"/>
              <w:rPr>
                <w:rFonts w:ascii="Times New Roman" w:hAnsi="Times New Roman" w:cs="Times New Roman"/>
                <w:sz w:val="24"/>
                <w:szCs w:val="24"/>
              </w:rPr>
            </w:pPr>
          </w:p>
        </w:tc>
        <w:tc>
          <w:tcPr>
            <w:tcW w:w="1915" w:type="dxa"/>
            <w:tcBorders>
              <w:top w:val="nil"/>
              <w:left w:val="nil"/>
              <w:bottom w:val="nil"/>
              <w:right w:val="nil"/>
            </w:tcBorders>
            <w:vAlign w:val="center"/>
          </w:tcPr>
          <w:p w:rsidR="009514ED" w:rsidRDefault="009514ED" w:rsidP="0091371E">
            <w:pPr>
              <w:widowControl w:val="0"/>
              <w:tabs>
                <w:tab w:val="decimal" w:leader="dot" w:pos="287"/>
              </w:tabs>
              <w:autoSpaceDE w:val="0"/>
              <w:autoSpaceDN w:val="0"/>
              <w:adjustRightInd w:val="0"/>
              <w:spacing w:after="0" w:line="240" w:lineRule="auto"/>
              <w:rPr>
                <w:rFonts w:ascii="Times New Roman" w:hAnsi="Times New Roman" w:cs="Times New Roman"/>
                <w:sz w:val="24"/>
                <w:szCs w:val="24"/>
              </w:rPr>
            </w:pPr>
          </w:p>
        </w:tc>
      </w:tr>
      <w:tr w:rsidR="009514ED" w:rsidTr="0091371E">
        <w:tblPrEx>
          <w:tblCellMar>
            <w:top w:w="0" w:type="dxa"/>
            <w:bottom w:w="0" w:type="dxa"/>
          </w:tblCellMar>
        </w:tblPrEx>
        <w:tc>
          <w:tcPr>
            <w:tcW w:w="1368" w:type="dxa"/>
            <w:tcBorders>
              <w:top w:val="nil"/>
              <w:left w:val="nil"/>
              <w:bottom w:val="nil"/>
              <w:right w:val="nil"/>
            </w:tcBorders>
            <w:vAlign w:val="center"/>
          </w:tcPr>
          <w:p w:rsidR="009514ED" w:rsidRDefault="009514ED" w:rsidP="0091371E">
            <w:pPr>
              <w:widowControl w:val="0"/>
              <w:autoSpaceDE w:val="0"/>
              <w:autoSpaceDN w:val="0"/>
              <w:adjustRightInd w:val="0"/>
              <w:spacing w:after="0" w:line="240" w:lineRule="auto"/>
              <w:jc w:val="right"/>
              <w:rPr>
                <w:rFonts w:ascii="Times New Roman" w:hAnsi="Times New Roman" w:cs="Times New Roman"/>
                <w:sz w:val="24"/>
                <w:szCs w:val="24"/>
              </w:rPr>
            </w:pPr>
          </w:p>
        </w:tc>
        <w:tc>
          <w:tcPr>
            <w:tcW w:w="1368" w:type="dxa"/>
            <w:tcBorders>
              <w:top w:val="nil"/>
              <w:left w:val="nil"/>
              <w:bottom w:val="nil"/>
              <w:right w:val="nil"/>
            </w:tcBorders>
            <w:vAlign w:val="center"/>
          </w:tcPr>
          <w:p w:rsidR="009514ED" w:rsidRDefault="009514ED" w:rsidP="0091371E">
            <w:pPr>
              <w:widowControl w:val="0"/>
              <w:tabs>
                <w:tab w:val="decimal" w:leader="dot" w:pos="547"/>
              </w:tabs>
              <w:autoSpaceDE w:val="0"/>
              <w:autoSpaceDN w:val="0"/>
              <w:adjustRightInd w:val="0"/>
              <w:spacing w:after="0" w:line="240" w:lineRule="auto"/>
              <w:rPr>
                <w:rFonts w:ascii="Times New Roman" w:hAnsi="Times New Roman" w:cs="Times New Roman"/>
                <w:sz w:val="24"/>
                <w:szCs w:val="24"/>
              </w:rPr>
            </w:pPr>
          </w:p>
        </w:tc>
        <w:tc>
          <w:tcPr>
            <w:tcW w:w="1846" w:type="dxa"/>
            <w:tcBorders>
              <w:top w:val="nil"/>
              <w:left w:val="nil"/>
              <w:bottom w:val="nil"/>
              <w:right w:val="nil"/>
            </w:tcBorders>
            <w:vAlign w:val="center"/>
          </w:tcPr>
          <w:p w:rsidR="009514ED" w:rsidRDefault="009514ED" w:rsidP="0091371E">
            <w:pPr>
              <w:widowControl w:val="0"/>
              <w:tabs>
                <w:tab w:val="decimal" w:leader="dot" w:pos="277"/>
              </w:tabs>
              <w:autoSpaceDE w:val="0"/>
              <w:autoSpaceDN w:val="0"/>
              <w:adjustRightInd w:val="0"/>
              <w:spacing w:after="0" w:line="240" w:lineRule="auto"/>
              <w:rPr>
                <w:rFonts w:ascii="Times New Roman" w:hAnsi="Times New Roman" w:cs="Times New Roman"/>
                <w:sz w:val="24"/>
                <w:szCs w:val="24"/>
              </w:rPr>
            </w:pP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368" w:type="dxa"/>
            <w:tcBorders>
              <w:top w:val="nil"/>
              <w:left w:val="nil"/>
              <w:bottom w:val="nil"/>
              <w:right w:val="nil"/>
            </w:tcBorders>
            <w:vAlign w:val="center"/>
          </w:tcPr>
          <w:p w:rsidR="009514ED" w:rsidRDefault="009514ED" w:rsidP="0091371E">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368" w:type="dxa"/>
            <w:tcBorders>
              <w:top w:val="nil"/>
              <w:left w:val="nil"/>
              <w:bottom w:val="nil"/>
              <w:right w:val="nil"/>
            </w:tcBorders>
            <w:vAlign w:val="center"/>
          </w:tcPr>
          <w:p w:rsidR="009514ED" w:rsidRDefault="009514ED" w:rsidP="0091371E">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779" w:type="dxa"/>
            <w:tcBorders>
              <w:top w:val="nil"/>
              <w:left w:val="nil"/>
              <w:bottom w:val="nil"/>
              <w:right w:val="nil"/>
            </w:tcBorders>
            <w:vAlign w:val="center"/>
          </w:tcPr>
          <w:p w:rsidR="009514ED" w:rsidRDefault="009514ED" w:rsidP="0091371E">
            <w:pPr>
              <w:widowControl w:val="0"/>
              <w:tabs>
                <w:tab w:val="decimal" w:leader="dot" w:pos="26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R</w:t>
            </w:r>
            <w:r>
              <w:rPr>
                <w:rFonts w:ascii="Times New Roman" w:hAnsi="Times New Roman" w:cs="Times New Roman"/>
                <w:i/>
                <w:iCs/>
                <w:sz w:val="24"/>
                <w:szCs w:val="24"/>
                <w:vertAlign w:val="superscript"/>
              </w:rPr>
              <w:t xml:space="preserve">2 </w:t>
            </w:r>
            <w:r>
              <w:rPr>
                <w:rFonts w:ascii="Times New Roman" w:hAnsi="Times New Roman" w:cs="Times New Roman"/>
                <w:sz w:val="24"/>
                <w:szCs w:val="24"/>
              </w:rPr>
              <w:t xml:space="preserve">  = .235**</w:t>
            </w:r>
          </w:p>
        </w:tc>
        <w:tc>
          <w:tcPr>
            <w:tcW w:w="1915" w:type="dxa"/>
            <w:tcBorders>
              <w:top w:val="nil"/>
              <w:left w:val="nil"/>
              <w:bottom w:val="nil"/>
              <w:right w:val="nil"/>
            </w:tcBorders>
            <w:vAlign w:val="center"/>
          </w:tcPr>
          <w:p w:rsidR="009514ED" w:rsidRDefault="009514ED" w:rsidP="0091371E">
            <w:pPr>
              <w:widowControl w:val="0"/>
              <w:tabs>
                <w:tab w:val="decimal" w:leader="dot" w:pos="287"/>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Δ</w:t>
            </w:r>
            <w:r>
              <w:rPr>
                <w:rFonts w:ascii="Times New Roman" w:hAnsi="Times New Roman" w:cs="Times New Roman"/>
                <w:i/>
                <w:iCs/>
                <w:sz w:val="24"/>
                <w:szCs w:val="24"/>
              </w:rPr>
              <w:t>R</w:t>
            </w:r>
            <w:r>
              <w:rPr>
                <w:rFonts w:ascii="Times New Roman" w:hAnsi="Times New Roman" w:cs="Times New Roman"/>
                <w:i/>
                <w:iCs/>
                <w:sz w:val="24"/>
                <w:szCs w:val="24"/>
                <w:vertAlign w:val="superscript"/>
              </w:rPr>
              <w:t xml:space="preserve">2 </w:t>
            </w:r>
            <w:r>
              <w:rPr>
                <w:rFonts w:ascii="Times New Roman" w:hAnsi="Times New Roman" w:cs="Times New Roman"/>
                <w:sz w:val="24"/>
                <w:szCs w:val="24"/>
              </w:rPr>
              <w:t xml:space="preserve">  = .17**</w:t>
            </w:r>
          </w:p>
        </w:tc>
      </w:tr>
      <w:tr w:rsidR="009514ED" w:rsidTr="0091371E">
        <w:tblPrEx>
          <w:tblCellMar>
            <w:top w:w="0" w:type="dxa"/>
            <w:bottom w:w="0" w:type="dxa"/>
          </w:tblCellMar>
        </w:tblPrEx>
        <w:tc>
          <w:tcPr>
            <w:tcW w:w="1368" w:type="dxa"/>
            <w:tcBorders>
              <w:top w:val="nil"/>
              <w:left w:val="nil"/>
              <w:bottom w:val="nil"/>
              <w:right w:val="nil"/>
            </w:tcBorders>
            <w:vAlign w:val="center"/>
          </w:tcPr>
          <w:p w:rsidR="009514ED" w:rsidRDefault="009514ED" w:rsidP="0091371E">
            <w:pPr>
              <w:widowControl w:val="0"/>
              <w:autoSpaceDE w:val="0"/>
              <w:autoSpaceDN w:val="0"/>
              <w:adjustRightInd w:val="0"/>
              <w:spacing w:after="0" w:line="240" w:lineRule="auto"/>
              <w:jc w:val="right"/>
              <w:rPr>
                <w:rFonts w:ascii="Times New Roman" w:hAnsi="Times New Roman" w:cs="Times New Roman"/>
                <w:sz w:val="24"/>
                <w:szCs w:val="24"/>
              </w:rPr>
            </w:pPr>
          </w:p>
        </w:tc>
        <w:tc>
          <w:tcPr>
            <w:tcW w:w="1368" w:type="dxa"/>
            <w:tcBorders>
              <w:top w:val="nil"/>
              <w:left w:val="nil"/>
              <w:bottom w:val="nil"/>
              <w:right w:val="nil"/>
            </w:tcBorders>
            <w:vAlign w:val="center"/>
          </w:tcPr>
          <w:p w:rsidR="009514ED" w:rsidRDefault="009514ED" w:rsidP="0091371E">
            <w:pPr>
              <w:widowControl w:val="0"/>
              <w:tabs>
                <w:tab w:val="decimal" w:leader="dot" w:pos="547"/>
              </w:tabs>
              <w:autoSpaceDE w:val="0"/>
              <w:autoSpaceDN w:val="0"/>
              <w:adjustRightInd w:val="0"/>
              <w:spacing w:after="0" w:line="240" w:lineRule="auto"/>
              <w:rPr>
                <w:rFonts w:ascii="Times New Roman" w:hAnsi="Times New Roman" w:cs="Times New Roman"/>
                <w:sz w:val="24"/>
                <w:szCs w:val="24"/>
              </w:rPr>
            </w:pPr>
          </w:p>
        </w:tc>
        <w:tc>
          <w:tcPr>
            <w:tcW w:w="1846" w:type="dxa"/>
            <w:tcBorders>
              <w:top w:val="nil"/>
              <w:left w:val="nil"/>
              <w:bottom w:val="nil"/>
              <w:right w:val="nil"/>
            </w:tcBorders>
            <w:vAlign w:val="center"/>
          </w:tcPr>
          <w:p w:rsidR="009514ED" w:rsidRDefault="009514ED" w:rsidP="0091371E">
            <w:pPr>
              <w:widowControl w:val="0"/>
              <w:tabs>
                <w:tab w:val="decimal" w:leader="dot" w:pos="277"/>
              </w:tabs>
              <w:autoSpaceDE w:val="0"/>
              <w:autoSpaceDN w:val="0"/>
              <w:adjustRightInd w:val="0"/>
              <w:spacing w:after="0" w:line="240" w:lineRule="auto"/>
              <w:rPr>
                <w:rFonts w:ascii="Times New Roman" w:hAnsi="Times New Roman" w:cs="Times New Roman"/>
                <w:sz w:val="24"/>
                <w:szCs w:val="24"/>
              </w:rPr>
            </w:pP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368" w:type="dxa"/>
            <w:tcBorders>
              <w:top w:val="nil"/>
              <w:left w:val="nil"/>
              <w:bottom w:val="nil"/>
              <w:right w:val="nil"/>
            </w:tcBorders>
            <w:vAlign w:val="center"/>
          </w:tcPr>
          <w:p w:rsidR="009514ED" w:rsidRDefault="009514ED" w:rsidP="0091371E">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368" w:type="dxa"/>
            <w:tcBorders>
              <w:top w:val="nil"/>
              <w:left w:val="nil"/>
              <w:bottom w:val="nil"/>
              <w:right w:val="nil"/>
            </w:tcBorders>
            <w:vAlign w:val="center"/>
          </w:tcPr>
          <w:p w:rsidR="009514ED" w:rsidRDefault="009514ED" w:rsidP="0091371E">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779" w:type="dxa"/>
            <w:tcBorders>
              <w:top w:val="nil"/>
              <w:left w:val="nil"/>
              <w:bottom w:val="nil"/>
              <w:right w:val="nil"/>
            </w:tcBorders>
            <w:vAlign w:val="center"/>
          </w:tcPr>
          <w:p w:rsidR="009514ED" w:rsidRDefault="009514ED" w:rsidP="0091371E">
            <w:pPr>
              <w:widowControl w:val="0"/>
              <w:tabs>
                <w:tab w:val="decimal" w:leader="dot" w:pos="26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95% </w:t>
            </w:r>
            <w:proofErr w:type="gramStart"/>
            <w:r>
              <w:rPr>
                <w:rFonts w:ascii="Times New Roman" w:hAnsi="Times New Roman" w:cs="Times New Roman"/>
                <w:sz w:val="24"/>
                <w:szCs w:val="24"/>
              </w:rPr>
              <w:t>CI[</w:t>
            </w:r>
            <w:proofErr w:type="gramEnd"/>
            <w:r>
              <w:rPr>
                <w:rFonts w:ascii="Times New Roman" w:hAnsi="Times New Roman" w:cs="Times New Roman"/>
                <w:sz w:val="24"/>
                <w:szCs w:val="24"/>
              </w:rPr>
              <w:t>.21,.26]</w:t>
            </w:r>
          </w:p>
        </w:tc>
        <w:tc>
          <w:tcPr>
            <w:tcW w:w="1915" w:type="dxa"/>
            <w:tcBorders>
              <w:top w:val="nil"/>
              <w:left w:val="nil"/>
              <w:bottom w:val="nil"/>
              <w:right w:val="nil"/>
            </w:tcBorders>
            <w:vAlign w:val="center"/>
          </w:tcPr>
          <w:p w:rsidR="009514ED" w:rsidRDefault="009514ED" w:rsidP="0091371E">
            <w:pPr>
              <w:widowControl w:val="0"/>
              <w:tabs>
                <w:tab w:val="decimal" w:leader="dot" w:pos="287"/>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95% </w:t>
            </w:r>
            <w:proofErr w:type="gramStart"/>
            <w:r>
              <w:rPr>
                <w:rFonts w:ascii="Times New Roman" w:hAnsi="Times New Roman" w:cs="Times New Roman"/>
                <w:sz w:val="24"/>
                <w:szCs w:val="24"/>
              </w:rPr>
              <w:t>CI[</w:t>
            </w:r>
            <w:proofErr w:type="gramEnd"/>
            <w:r>
              <w:rPr>
                <w:rFonts w:ascii="Times New Roman" w:hAnsi="Times New Roman" w:cs="Times New Roman"/>
                <w:sz w:val="24"/>
                <w:szCs w:val="24"/>
              </w:rPr>
              <w:t>.14, .19]</w:t>
            </w:r>
          </w:p>
        </w:tc>
      </w:tr>
      <w:tr w:rsidR="009514ED" w:rsidTr="0091371E">
        <w:tblPrEx>
          <w:tblCellMar>
            <w:top w:w="0" w:type="dxa"/>
            <w:bottom w:w="0" w:type="dxa"/>
          </w:tblCellMar>
        </w:tblPrEx>
        <w:tc>
          <w:tcPr>
            <w:tcW w:w="1368" w:type="dxa"/>
            <w:tcBorders>
              <w:top w:val="nil"/>
              <w:left w:val="nil"/>
              <w:bottom w:val="single" w:sz="6" w:space="0" w:color="auto"/>
              <w:right w:val="nil"/>
            </w:tcBorders>
            <w:vAlign w:val="center"/>
          </w:tcPr>
          <w:p w:rsidR="009514ED" w:rsidRDefault="009514ED" w:rsidP="0091371E">
            <w:pPr>
              <w:widowControl w:val="0"/>
              <w:autoSpaceDE w:val="0"/>
              <w:autoSpaceDN w:val="0"/>
              <w:adjustRightInd w:val="0"/>
              <w:spacing w:after="0" w:line="240" w:lineRule="auto"/>
              <w:jc w:val="right"/>
              <w:rPr>
                <w:rFonts w:ascii="Times New Roman" w:hAnsi="Times New Roman" w:cs="Times New Roman"/>
                <w:sz w:val="24"/>
                <w:szCs w:val="24"/>
              </w:rPr>
            </w:pPr>
          </w:p>
        </w:tc>
        <w:tc>
          <w:tcPr>
            <w:tcW w:w="1368" w:type="dxa"/>
            <w:tcBorders>
              <w:top w:val="nil"/>
              <w:left w:val="nil"/>
              <w:bottom w:val="single" w:sz="6" w:space="0" w:color="auto"/>
              <w:right w:val="nil"/>
            </w:tcBorders>
            <w:vAlign w:val="center"/>
          </w:tcPr>
          <w:p w:rsidR="009514ED" w:rsidRDefault="009514ED" w:rsidP="0091371E">
            <w:pPr>
              <w:widowControl w:val="0"/>
              <w:tabs>
                <w:tab w:val="decimal" w:leader="dot" w:pos="547"/>
              </w:tabs>
              <w:autoSpaceDE w:val="0"/>
              <w:autoSpaceDN w:val="0"/>
              <w:adjustRightInd w:val="0"/>
              <w:spacing w:after="0" w:line="240" w:lineRule="auto"/>
              <w:rPr>
                <w:rFonts w:ascii="Times New Roman" w:hAnsi="Times New Roman" w:cs="Times New Roman"/>
                <w:sz w:val="24"/>
                <w:szCs w:val="24"/>
              </w:rPr>
            </w:pPr>
          </w:p>
        </w:tc>
        <w:tc>
          <w:tcPr>
            <w:tcW w:w="1846" w:type="dxa"/>
            <w:tcBorders>
              <w:top w:val="nil"/>
              <w:left w:val="nil"/>
              <w:bottom w:val="single" w:sz="6" w:space="0" w:color="auto"/>
              <w:right w:val="nil"/>
            </w:tcBorders>
            <w:vAlign w:val="center"/>
          </w:tcPr>
          <w:p w:rsidR="009514ED" w:rsidRDefault="009514ED" w:rsidP="0091371E">
            <w:pPr>
              <w:widowControl w:val="0"/>
              <w:tabs>
                <w:tab w:val="decimal" w:leader="dot" w:pos="277"/>
              </w:tabs>
              <w:autoSpaceDE w:val="0"/>
              <w:autoSpaceDN w:val="0"/>
              <w:adjustRightInd w:val="0"/>
              <w:spacing w:after="0" w:line="240" w:lineRule="auto"/>
              <w:rPr>
                <w:rFonts w:ascii="Times New Roman" w:hAnsi="Times New Roman" w:cs="Times New Roman"/>
                <w:sz w:val="24"/>
                <w:szCs w:val="24"/>
              </w:rPr>
            </w:pPr>
          </w:p>
        </w:tc>
        <w:tc>
          <w:tcPr>
            <w:tcW w:w="864" w:type="dxa"/>
            <w:tcBorders>
              <w:top w:val="nil"/>
              <w:left w:val="nil"/>
              <w:bottom w:val="single" w:sz="6" w:space="0" w:color="auto"/>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368" w:type="dxa"/>
            <w:tcBorders>
              <w:top w:val="nil"/>
              <w:left w:val="nil"/>
              <w:bottom w:val="single" w:sz="6" w:space="0" w:color="auto"/>
              <w:right w:val="nil"/>
            </w:tcBorders>
            <w:vAlign w:val="center"/>
          </w:tcPr>
          <w:p w:rsidR="009514ED" w:rsidRDefault="009514ED" w:rsidP="0091371E">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p>
        </w:tc>
        <w:tc>
          <w:tcPr>
            <w:tcW w:w="864" w:type="dxa"/>
            <w:tcBorders>
              <w:top w:val="nil"/>
              <w:left w:val="nil"/>
              <w:bottom w:val="single" w:sz="6" w:space="0" w:color="auto"/>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368" w:type="dxa"/>
            <w:tcBorders>
              <w:top w:val="nil"/>
              <w:left w:val="nil"/>
              <w:bottom w:val="single" w:sz="6" w:space="0" w:color="auto"/>
              <w:right w:val="nil"/>
            </w:tcBorders>
            <w:vAlign w:val="center"/>
          </w:tcPr>
          <w:p w:rsidR="009514ED" w:rsidRDefault="009514ED" w:rsidP="0091371E">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p>
        </w:tc>
        <w:tc>
          <w:tcPr>
            <w:tcW w:w="864" w:type="dxa"/>
            <w:tcBorders>
              <w:top w:val="nil"/>
              <w:left w:val="nil"/>
              <w:bottom w:val="single" w:sz="6" w:space="0" w:color="auto"/>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779" w:type="dxa"/>
            <w:tcBorders>
              <w:top w:val="nil"/>
              <w:left w:val="nil"/>
              <w:bottom w:val="single" w:sz="6" w:space="0" w:color="auto"/>
              <w:right w:val="nil"/>
            </w:tcBorders>
            <w:vAlign w:val="center"/>
          </w:tcPr>
          <w:p w:rsidR="009514ED" w:rsidRDefault="009514ED" w:rsidP="0091371E">
            <w:pPr>
              <w:widowControl w:val="0"/>
              <w:tabs>
                <w:tab w:val="decimal" w:leader="dot" w:pos="266"/>
              </w:tabs>
              <w:autoSpaceDE w:val="0"/>
              <w:autoSpaceDN w:val="0"/>
              <w:adjustRightInd w:val="0"/>
              <w:spacing w:after="0" w:line="240" w:lineRule="auto"/>
              <w:rPr>
                <w:rFonts w:ascii="Times New Roman" w:hAnsi="Times New Roman" w:cs="Times New Roman"/>
                <w:sz w:val="24"/>
                <w:szCs w:val="24"/>
              </w:rPr>
            </w:pPr>
          </w:p>
        </w:tc>
        <w:tc>
          <w:tcPr>
            <w:tcW w:w="1915" w:type="dxa"/>
            <w:tcBorders>
              <w:top w:val="nil"/>
              <w:left w:val="nil"/>
              <w:bottom w:val="single" w:sz="6" w:space="0" w:color="auto"/>
              <w:right w:val="nil"/>
            </w:tcBorders>
            <w:vAlign w:val="center"/>
          </w:tcPr>
          <w:p w:rsidR="009514ED" w:rsidRDefault="009514ED" w:rsidP="0091371E">
            <w:pPr>
              <w:widowControl w:val="0"/>
              <w:tabs>
                <w:tab w:val="decimal" w:leader="dot" w:pos="287"/>
              </w:tabs>
              <w:autoSpaceDE w:val="0"/>
              <w:autoSpaceDN w:val="0"/>
              <w:adjustRightInd w:val="0"/>
              <w:spacing w:after="0" w:line="240" w:lineRule="auto"/>
              <w:rPr>
                <w:rFonts w:ascii="Times New Roman" w:hAnsi="Times New Roman" w:cs="Times New Roman"/>
                <w:sz w:val="24"/>
                <w:szCs w:val="24"/>
              </w:rPr>
            </w:pPr>
          </w:p>
        </w:tc>
      </w:tr>
    </w:tbl>
    <w:p w:rsidR="009514ED" w:rsidRDefault="009514ED" w:rsidP="009514ED">
      <w:pPr>
        <w:widowControl w:val="0"/>
        <w:autoSpaceDE w:val="0"/>
        <w:autoSpaceDN w:val="0"/>
        <w:adjustRightInd w:val="0"/>
        <w:spacing w:after="0" w:line="240" w:lineRule="auto"/>
        <w:rPr>
          <w:rFonts w:ascii="Times New Roman" w:hAnsi="Times New Roman" w:cs="Times New Roman"/>
          <w:sz w:val="24"/>
          <w:szCs w:val="24"/>
        </w:rPr>
      </w:pPr>
    </w:p>
    <w:p w:rsidR="009514ED" w:rsidRDefault="009514ED" w:rsidP="009514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Note.</w:t>
      </w:r>
      <w:r>
        <w:rPr>
          <w:rFonts w:ascii="Times New Roman" w:hAnsi="Times New Roman" w:cs="Times New Roman"/>
          <w:sz w:val="24"/>
          <w:szCs w:val="24"/>
        </w:rPr>
        <w:t xml:space="preserve"> * indicates </w:t>
      </w:r>
      <w:r>
        <w:rPr>
          <w:rFonts w:ascii="Times New Roman" w:hAnsi="Times New Roman" w:cs="Times New Roman"/>
          <w:i/>
          <w:iCs/>
          <w:sz w:val="24"/>
          <w:szCs w:val="24"/>
        </w:rPr>
        <w:t>p</w:t>
      </w:r>
      <w:r>
        <w:rPr>
          <w:rFonts w:ascii="Times New Roman" w:hAnsi="Times New Roman" w:cs="Times New Roman"/>
          <w:sz w:val="24"/>
          <w:szCs w:val="24"/>
        </w:rPr>
        <w:t xml:space="preserve"> &lt; .05; ** indicates </w:t>
      </w:r>
      <w:r>
        <w:rPr>
          <w:rFonts w:ascii="Times New Roman" w:hAnsi="Times New Roman" w:cs="Times New Roman"/>
          <w:i/>
          <w:iCs/>
          <w:sz w:val="24"/>
          <w:szCs w:val="24"/>
        </w:rPr>
        <w:t>p</w:t>
      </w:r>
      <w:r>
        <w:rPr>
          <w:rFonts w:ascii="Times New Roman" w:hAnsi="Times New Roman" w:cs="Times New Roman"/>
          <w:sz w:val="24"/>
          <w:szCs w:val="24"/>
        </w:rPr>
        <w:t xml:space="preserve"> &lt; .01. A significant </w:t>
      </w:r>
      <w:r>
        <w:rPr>
          <w:rFonts w:ascii="Times New Roman" w:hAnsi="Times New Roman" w:cs="Times New Roman"/>
          <w:i/>
          <w:iCs/>
          <w:sz w:val="24"/>
          <w:szCs w:val="24"/>
        </w:rPr>
        <w:t>b</w:t>
      </w:r>
      <w:r>
        <w:rPr>
          <w:rFonts w:ascii="Times New Roman" w:hAnsi="Times New Roman" w:cs="Times New Roman"/>
          <w:sz w:val="24"/>
          <w:szCs w:val="24"/>
        </w:rPr>
        <w:t xml:space="preserve">-weight indicates the beta-weight and semi-partial correlation are also significant. </w:t>
      </w:r>
      <w:r>
        <w:rPr>
          <w:rFonts w:ascii="Times New Roman" w:hAnsi="Times New Roman" w:cs="Times New Roman"/>
          <w:i/>
          <w:iCs/>
          <w:sz w:val="24"/>
          <w:szCs w:val="24"/>
        </w:rPr>
        <w:t>b</w:t>
      </w:r>
      <w:r>
        <w:rPr>
          <w:rFonts w:ascii="Times New Roman" w:hAnsi="Times New Roman" w:cs="Times New Roman"/>
          <w:sz w:val="24"/>
          <w:szCs w:val="24"/>
        </w:rPr>
        <w:t xml:space="preserve"> represents unstandardized regression weights; </w:t>
      </w:r>
      <w:r>
        <w:rPr>
          <w:rFonts w:ascii="Times New Roman" w:hAnsi="Times New Roman" w:cs="Times New Roman"/>
          <w:i/>
          <w:iCs/>
          <w:sz w:val="24"/>
          <w:szCs w:val="24"/>
        </w:rPr>
        <w:t>beta</w:t>
      </w:r>
      <w:r>
        <w:rPr>
          <w:rFonts w:ascii="Times New Roman" w:hAnsi="Times New Roman" w:cs="Times New Roman"/>
          <w:sz w:val="24"/>
          <w:szCs w:val="24"/>
        </w:rPr>
        <w:t xml:space="preserve"> indicates the standardized regression weights; </w:t>
      </w:r>
      <w:r>
        <w:rPr>
          <w:rFonts w:ascii="Times New Roman" w:hAnsi="Times New Roman" w:cs="Times New Roman"/>
          <w:i/>
          <w:iCs/>
          <w:sz w:val="24"/>
          <w:szCs w:val="24"/>
        </w:rPr>
        <w:t>sr</w:t>
      </w:r>
      <w:r>
        <w:rPr>
          <w:rFonts w:ascii="Times New Roman" w:hAnsi="Times New Roman" w:cs="Times New Roman"/>
          <w:i/>
          <w:iCs/>
          <w:sz w:val="24"/>
          <w:szCs w:val="24"/>
          <w:vertAlign w:val="superscript"/>
        </w:rPr>
        <w:t>2</w:t>
      </w:r>
      <w:r>
        <w:rPr>
          <w:rFonts w:ascii="Times New Roman" w:hAnsi="Times New Roman" w:cs="Times New Roman"/>
          <w:sz w:val="24"/>
          <w:szCs w:val="24"/>
        </w:rPr>
        <w:t xml:space="preserve"> represents the semi-partial correlation squared; </w:t>
      </w:r>
      <w:r>
        <w:rPr>
          <w:rFonts w:ascii="Times New Roman" w:hAnsi="Times New Roman" w:cs="Times New Roman"/>
          <w:i/>
          <w:iCs/>
          <w:sz w:val="24"/>
          <w:szCs w:val="24"/>
        </w:rPr>
        <w:t>r</w:t>
      </w:r>
      <w:r>
        <w:rPr>
          <w:rFonts w:ascii="Times New Roman" w:hAnsi="Times New Roman" w:cs="Times New Roman"/>
          <w:sz w:val="24"/>
          <w:szCs w:val="24"/>
        </w:rPr>
        <w:t xml:space="preserve"> represents the zero-order correlation. </w:t>
      </w:r>
      <w:r>
        <w:rPr>
          <w:rFonts w:ascii="Times New Roman" w:hAnsi="Times New Roman" w:cs="Times New Roman"/>
          <w:i/>
          <w:iCs/>
          <w:sz w:val="24"/>
          <w:szCs w:val="24"/>
        </w:rPr>
        <w:t>LL</w:t>
      </w:r>
      <w:r>
        <w:rPr>
          <w:rFonts w:ascii="Times New Roman" w:hAnsi="Times New Roman" w:cs="Times New Roman"/>
          <w:sz w:val="24"/>
          <w:szCs w:val="24"/>
        </w:rPr>
        <w:t xml:space="preserve"> and </w:t>
      </w:r>
      <w:r>
        <w:rPr>
          <w:rFonts w:ascii="Times New Roman" w:hAnsi="Times New Roman" w:cs="Times New Roman"/>
          <w:i/>
          <w:iCs/>
          <w:sz w:val="24"/>
          <w:szCs w:val="24"/>
        </w:rPr>
        <w:t>UL</w:t>
      </w:r>
      <w:r>
        <w:rPr>
          <w:rFonts w:ascii="Times New Roman" w:hAnsi="Times New Roman" w:cs="Times New Roman"/>
          <w:sz w:val="24"/>
          <w:szCs w:val="24"/>
        </w:rPr>
        <w:t xml:space="preserve"> indicate the lower and upper limits of a confidence interval, respectively.</w:t>
      </w:r>
    </w:p>
    <w:p w:rsidR="009514ED" w:rsidRDefault="009514ED" w:rsidP="00BC053D">
      <w:pPr>
        <w:spacing w:line="480" w:lineRule="auto"/>
        <w:rPr>
          <w:rFonts w:ascii="Times New Roman" w:hAnsi="Times New Roman" w:cs="Times New Roman"/>
          <w:sz w:val="24"/>
          <w:szCs w:val="24"/>
        </w:rPr>
      </w:pPr>
    </w:p>
    <w:p w:rsidR="009514ED" w:rsidRDefault="009514ED" w:rsidP="00BC053D">
      <w:pPr>
        <w:spacing w:line="480" w:lineRule="auto"/>
        <w:rPr>
          <w:rFonts w:ascii="Times New Roman" w:hAnsi="Times New Roman" w:cs="Times New Roman"/>
          <w:sz w:val="24"/>
          <w:szCs w:val="24"/>
        </w:rPr>
      </w:pPr>
    </w:p>
    <w:p w:rsidR="009514ED" w:rsidRDefault="009514ED" w:rsidP="00BC053D">
      <w:pPr>
        <w:spacing w:line="480" w:lineRule="auto"/>
        <w:rPr>
          <w:rFonts w:ascii="Times New Roman" w:hAnsi="Times New Roman" w:cs="Times New Roman"/>
          <w:sz w:val="24"/>
          <w:szCs w:val="24"/>
        </w:rPr>
      </w:pPr>
    </w:p>
    <w:p w:rsidR="009514ED" w:rsidRDefault="009514ED" w:rsidP="00BC053D">
      <w:pPr>
        <w:spacing w:line="480" w:lineRule="auto"/>
        <w:rPr>
          <w:rFonts w:ascii="Times New Roman" w:hAnsi="Times New Roman" w:cs="Times New Roman"/>
          <w:sz w:val="24"/>
          <w:szCs w:val="24"/>
        </w:rPr>
      </w:pPr>
    </w:p>
    <w:p w:rsidR="009514ED" w:rsidRDefault="009514ED" w:rsidP="00BC053D">
      <w:pPr>
        <w:spacing w:line="480" w:lineRule="auto"/>
        <w:rPr>
          <w:rFonts w:ascii="Times New Roman" w:hAnsi="Times New Roman" w:cs="Times New Roman"/>
          <w:sz w:val="24"/>
          <w:szCs w:val="24"/>
        </w:rPr>
      </w:pPr>
    </w:p>
    <w:p w:rsidR="009514ED" w:rsidRDefault="009514ED" w:rsidP="00BC053D">
      <w:pPr>
        <w:spacing w:line="480" w:lineRule="auto"/>
        <w:rPr>
          <w:rFonts w:ascii="Times New Roman" w:hAnsi="Times New Roman" w:cs="Times New Roman"/>
          <w:sz w:val="24"/>
          <w:szCs w:val="24"/>
        </w:rPr>
      </w:pPr>
    </w:p>
    <w:p w:rsidR="009514ED" w:rsidRDefault="009514ED" w:rsidP="00BC053D">
      <w:pPr>
        <w:spacing w:line="480" w:lineRule="auto"/>
        <w:rPr>
          <w:rFonts w:ascii="Times New Roman" w:hAnsi="Times New Roman" w:cs="Times New Roman"/>
          <w:sz w:val="24"/>
          <w:szCs w:val="24"/>
        </w:rPr>
      </w:pPr>
    </w:p>
    <w:p w:rsidR="009514ED" w:rsidRDefault="009514ED" w:rsidP="00BC053D">
      <w:pPr>
        <w:spacing w:line="480" w:lineRule="auto"/>
        <w:rPr>
          <w:rFonts w:ascii="Times New Roman" w:hAnsi="Times New Roman" w:cs="Times New Roman"/>
          <w:sz w:val="24"/>
          <w:szCs w:val="24"/>
        </w:rPr>
      </w:pPr>
    </w:p>
    <w:p w:rsidR="009514ED" w:rsidRDefault="009514ED" w:rsidP="009514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3 </w:t>
      </w:r>
    </w:p>
    <w:p w:rsidR="009514ED" w:rsidRDefault="009514ED" w:rsidP="009514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9514ED" w:rsidRDefault="009514ED" w:rsidP="009514ED">
      <w:pPr>
        <w:widowControl w:val="0"/>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i/>
          <w:iCs/>
          <w:sz w:val="24"/>
          <w:szCs w:val="24"/>
        </w:rPr>
        <w:t>Regression results using performance as the criterion</w:t>
      </w:r>
    </w:p>
    <w:p w:rsidR="009514ED" w:rsidRDefault="009514ED" w:rsidP="009514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bl>
      <w:tblPr>
        <w:tblW w:w="0" w:type="auto"/>
        <w:tblInd w:w="100" w:type="dxa"/>
        <w:tblLayout w:type="fixed"/>
        <w:tblCellMar>
          <w:left w:w="100" w:type="dxa"/>
          <w:right w:w="100" w:type="dxa"/>
        </w:tblCellMar>
        <w:tblLook w:val="0000" w:firstRow="0" w:lastRow="0" w:firstColumn="0" w:lastColumn="0" w:noHBand="0" w:noVBand="0"/>
      </w:tblPr>
      <w:tblGrid>
        <w:gridCol w:w="1368"/>
        <w:gridCol w:w="1368"/>
        <w:gridCol w:w="1846"/>
        <w:gridCol w:w="864"/>
        <w:gridCol w:w="1368"/>
        <w:gridCol w:w="864"/>
        <w:gridCol w:w="1368"/>
        <w:gridCol w:w="864"/>
        <w:gridCol w:w="1779"/>
        <w:gridCol w:w="1915"/>
      </w:tblGrid>
      <w:tr w:rsidR="009514ED" w:rsidTr="0091371E">
        <w:tblPrEx>
          <w:tblCellMar>
            <w:top w:w="0" w:type="dxa"/>
            <w:bottom w:w="0" w:type="dxa"/>
          </w:tblCellMar>
        </w:tblPrEx>
        <w:tc>
          <w:tcPr>
            <w:tcW w:w="1368" w:type="dxa"/>
            <w:tcBorders>
              <w:top w:val="single" w:sz="6" w:space="0" w:color="auto"/>
              <w:left w:val="nil"/>
              <w:bottom w:val="nil"/>
              <w:right w:val="nil"/>
            </w:tcBorders>
            <w:vAlign w:val="center"/>
          </w:tcPr>
          <w:p w:rsidR="009514ED" w:rsidRDefault="009514ED" w:rsidP="0091371E">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Predictor</w:t>
            </w:r>
          </w:p>
        </w:tc>
        <w:tc>
          <w:tcPr>
            <w:tcW w:w="1368" w:type="dxa"/>
            <w:tcBorders>
              <w:top w:val="single" w:sz="6" w:space="0" w:color="auto"/>
              <w:left w:val="nil"/>
              <w:bottom w:val="nil"/>
              <w:right w:val="nil"/>
            </w:tcBorders>
            <w:vAlign w:val="center"/>
          </w:tcPr>
          <w:p w:rsidR="009514ED" w:rsidRDefault="009514ED" w:rsidP="009137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b</w:t>
            </w:r>
          </w:p>
        </w:tc>
        <w:tc>
          <w:tcPr>
            <w:tcW w:w="1846" w:type="dxa"/>
            <w:tcBorders>
              <w:top w:val="single" w:sz="6" w:space="0" w:color="auto"/>
              <w:left w:val="nil"/>
              <w:bottom w:val="nil"/>
              <w:right w:val="nil"/>
            </w:tcBorders>
            <w:vAlign w:val="center"/>
          </w:tcPr>
          <w:p w:rsidR="009514ED" w:rsidRDefault="009514ED" w:rsidP="009137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b</w:t>
            </w:r>
          </w:p>
          <w:p w:rsidR="009514ED" w:rsidRDefault="009514ED" w:rsidP="009137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95% CI</w:t>
            </w:r>
          </w:p>
          <w:p w:rsidR="009514ED" w:rsidRDefault="009514ED" w:rsidP="009137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[LL, UL]</w:t>
            </w:r>
          </w:p>
        </w:tc>
        <w:tc>
          <w:tcPr>
            <w:tcW w:w="864" w:type="dxa"/>
            <w:tcBorders>
              <w:top w:val="single" w:sz="6" w:space="0" w:color="auto"/>
              <w:left w:val="nil"/>
              <w:bottom w:val="nil"/>
              <w:right w:val="nil"/>
            </w:tcBorders>
            <w:vAlign w:val="center"/>
          </w:tcPr>
          <w:p w:rsidR="009514ED" w:rsidRDefault="009514ED" w:rsidP="009137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beta</w:t>
            </w:r>
          </w:p>
        </w:tc>
        <w:tc>
          <w:tcPr>
            <w:tcW w:w="1368" w:type="dxa"/>
            <w:tcBorders>
              <w:top w:val="single" w:sz="6" w:space="0" w:color="auto"/>
              <w:left w:val="nil"/>
              <w:bottom w:val="nil"/>
              <w:right w:val="nil"/>
            </w:tcBorders>
            <w:vAlign w:val="center"/>
          </w:tcPr>
          <w:p w:rsidR="009514ED" w:rsidRDefault="009514ED" w:rsidP="009137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beta</w:t>
            </w:r>
          </w:p>
          <w:p w:rsidR="009514ED" w:rsidRDefault="009514ED" w:rsidP="009137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95% CI</w:t>
            </w:r>
          </w:p>
          <w:p w:rsidR="009514ED" w:rsidRDefault="009514ED" w:rsidP="009137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[LL, UL]</w:t>
            </w:r>
          </w:p>
        </w:tc>
        <w:tc>
          <w:tcPr>
            <w:tcW w:w="864" w:type="dxa"/>
            <w:tcBorders>
              <w:top w:val="single" w:sz="6" w:space="0" w:color="auto"/>
              <w:left w:val="nil"/>
              <w:bottom w:val="nil"/>
              <w:right w:val="nil"/>
            </w:tcBorders>
            <w:vAlign w:val="center"/>
          </w:tcPr>
          <w:p w:rsidR="009514ED" w:rsidRDefault="009514ED" w:rsidP="009137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sr</w:t>
            </w:r>
            <w:r>
              <w:rPr>
                <w:rFonts w:ascii="Times New Roman" w:hAnsi="Times New Roman" w:cs="Times New Roman"/>
                <w:i/>
                <w:iCs/>
                <w:sz w:val="24"/>
                <w:szCs w:val="24"/>
                <w:vertAlign w:val="superscript"/>
              </w:rPr>
              <w:t xml:space="preserve">2 </w:t>
            </w:r>
          </w:p>
        </w:tc>
        <w:tc>
          <w:tcPr>
            <w:tcW w:w="1368" w:type="dxa"/>
            <w:tcBorders>
              <w:top w:val="single" w:sz="6" w:space="0" w:color="auto"/>
              <w:left w:val="nil"/>
              <w:bottom w:val="nil"/>
              <w:right w:val="nil"/>
            </w:tcBorders>
            <w:vAlign w:val="center"/>
          </w:tcPr>
          <w:p w:rsidR="009514ED" w:rsidRDefault="009514ED" w:rsidP="009137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sr</w:t>
            </w:r>
            <w:r>
              <w:rPr>
                <w:rFonts w:ascii="Times New Roman" w:hAnsi="Times New Roman" w:cs="Times New Roman"/>
                <w:i/>
                <w:iCs/>
                <w:sz w:val="24"/>
                <w:szCs w:val="24"/>
                <w:vertAlign w:val="superscript"/>
              </w:rPr>
              <w:t xml:space="preserve">2 </w:t>
            </w:r>
          </w:p>
          <w:p w:rsidR="009514ED" w:rsidRDefault="009514ED" w:rsidP="009137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95% CI</w:t>
            </w:r>
          </w:p>
          <w:p w:rsidR="009514ED" w:rsidRDefault="009514ED" w:rsidP="009137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[LL, UL]</w:t>
            </w:r>
          </w:p>
        </w:tc>
        <w:tc>
          <w:tcPr>
            <w:tcW w:w="864" w:type="dxa"/>
            <w:tcBorders>
              <w:top w:val="single" w:sz="6" w:space="0" w:color="auto"/>
              <w:left w:val="nil"/>
              <w:bottom w:val="nil"/>
              <w:right w:val="nil"/>
            </w:tcBorders>
            <w:vAlign w:val="center"/>
          </w:tcPr>
          <w:p w:rsidR="009514ED" w:rsidRDefault="009514ED" w:rsidP="009137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r</w:t>
            </w:r>
          </w:p>
        </w:tc>
        <w:tc>
          <w:tcPr>
            <w:tcW w:w="1779" w:type="dxa"/>
            <w:tcBorders>
              <w:top w:val="single" w:sz="6" w:space="0" w:color="auto"/>
              <w:left w:val="nil"/>
              <w:bottom w:val="nil"/>
              <w:right w:val="nil"/>
            </w:tcBorders>
            <w:vAlign w:val="center"/>
          </w:tcPr>
          <w:p w:rsidR="009514ED" w:rsidRDefault="009514ED" w:rsidP="009137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Fit</w:t>
            </w:r>
          </w:p>
        </w:tc>
        <w:tc>
          <w:tcPr>
            <w:tcW w:w="1915" w:type="dxa"/>
            <w:tcBorders>
              <w:top w:val="single" w:sz="6" w:space="0" w:color="auto"/>
              <w:left w:val="nil"/>
              <w:bottom w:val="nil"/>
              <w:right w:val="nil"/>
            </w:tcBorders>
            <w:vAlign w:val="center"/>
          </w:tcPr>
          <w:p w:rsidR="009514ED" w:rsidRDefault="009514ED" w:rsidP="009137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Difference</w:t>
            </w:r>
          </w:p>
        </w:tc>
      </w:tr>
      <w:tr w:rsidR="009514ED" w:rsidTr="0091371E">
        <w:tblPrEx>
          <w:tblCellMar>
            <w:top w:w="0" w:type="dxa"/>
            <w:bottom w:w="0" w:type="dxa"/>
          </w:tblCellMar>
        </w:tblPrEx>
        <w:tc>
          <w:tcPr>
            <w:tcW w:w="1368" w:type="dxa"/>
            <w:tcBorders>
              <w:top w:val="single" w:sz="6" w:space="0" w:color="auto"/>
              <w:left w:val="nil"/>
              <w:bottom w:val="nil"/>
              <w:right w:val="nil"/>
            </w:tcBorders>
            <w:vAlign w:val="center"/>
          </w:tcPr>
          <w:p w:rsidR="009514ED" w:rsidRDefault="009514ED" w:rsidP="0091371E">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(Intercept)</w:t>
            </w:r>
          </w:p>
        </w:tc>
        <w:tc>
          <w:tcPr>
            <w:tcW w:w="1368" w:type="dxa"/>
            <w:tcBorders>
              <w:top w:val="single" w:sz="6" w:space="0" w:color="auto"/>
              <w:left w:val="nil"/>
              <w:bottom w:val="nil"/>
              <w:right w:val="nil"/>
            </w:tcBorders>
            <w:vAlign w:val="center"/>
          </w:tcPr>
          <w:p w:rsidR="009514ED" w:rsidRDefault="009514ED" w:rsidP="0091371E">
            <w:pPr>
              <w:widowControl w:val="0"/>
              <w:tabs>
                <w:tab w:val="decimal" w:leader="dot" w:pos="547"/>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2.58**</w:t>
            </w:r>
          </w:p>
        </w:tc>
        <w:tc>
          <w:tcPr>
            <w:tcW w:w="1846" w:type="dxa"/>
            <w:tcBorders>
              <w:top w:val="single" w:sz="6" w:space="0" w:color="auto"/>
              <w:left w:val="nil"/>
              <w:bottom w:val="nil"/>
              <w:right w:val="nil"/>
            </w:tcBorders>
            <w:vAlign w:val="center"/>
          </w:tcPr>
          <w:p w:rsidR="009514ED" w:rsidRDefault="009514ED" w:rsidP="0091371E">
            <w:pPr>
              <w:widowControl w:val="0"/>
              <w:tabs>
                <w:tab w:val="decimal" w:leader="dot" w:pos="277"/>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[2.27, 2.88]</w:t>
            </w:r>
          </w:p>
        </w:tc>
        <w:tc>
          <w:tcPr>
            <w:tcW w:w="864" w:type="dxa"/>
            <w:tcBorders>
              <w:top w:val="single" w:sz="6" w:space="0" w:color="auto"/>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368" w:type="dxa"/>
            <w:tcBorders>
              <w:top w:val="single" w:sz="6" w:space="0" w:color="auto"/>
              <w:left w:val="nil"/>
              <w:bottom w:val="nil"/>
              <w:right w:val="nil"/>
            </w:tcBorders>
            <w:vAlign w:val="center"/>
          </w:tcPr>
          <w:p w:rsidR="009514ED" w:rsidRDefault="009514ED" w:rsidP="0091371E">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p>
        </w:tc>
        <w:tc>
          <w:tcPr>
            <w:tcW w:w="864" w:type="dxa"/>
            <w:tcBorders>
              <w:top w:val="single" w:sz="6" w:space="0" w:color="auto"/>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368" w:type="dxa"/>
            <w:tcBorders>
              <w:top w:val="single" w:sz="6" w:space="0" w:color="auto"/>
              <w:left w:val="nil"/>
              <w:bottom w:val="nil"/>
              <w:right w:val="nil"/>
            </w:tcBorders>
            <w:vAlign w:val="center"/>
          </w:tcPr>
          <w:p w:rsidR="009514ED" w:rsidRDefault="009514ED" w:rsidP="0091371E">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p>
        </w:tc>
        <w:tc>
          <w:tcPr>
            <w:tcW w:w="864" w:type="dxa"/>
            <w:tcBorders>
              <w:top w:val="single" w:sz="6" w:space="0" w:color="auto"/>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779" w:type="dxa"/>
            <w:tcBorders>
              <w:top w:val="single" w:sz="6" w:space="0" w:color="auto"/>
              <w:left w:val="nil"/>
              <w:bottom w:val="nil"/>
              <w:right w:val="nil"/>
            </w:tcBorders>
            <w:vAlign w:val="center"/>
          </w:tcPr>
          <w:p w:rsidR="009514ED" w:rsidRDefault="009514ED" w:rsidP="0091371E">
            <w:pPr>
              <w:widowControl w:val="0"/>
              <w:tabs>
                <w:tab w:val="decimal" w:leader="dot" w:pos="266"/>
              </w:tabs>
              <w:autoSpaceDE w:val="0"/>
              <w:autoSpaceDN w:val="0"/>
              <w:adjustRightInd w:val="0"/>
              <w:spacing w:after="0" w:line="240" w:lineRule="auto"/>
              <w:rPr>
                <w:rFonts w:ascii="Times New Roman" w:hAnsi="Times New Roman" w:cs="Times New Roman"/>
                <w:sz w:val="24"/>
                <w:szCs w:val="24"/>
              </w:rPr>
            </w:pPr>
          </w:p>
        </w:tc>
        <w:tc>
          <w:tcPr>
            <w:tcW w:w="1915" w:type="dxa"/>
            <w:tcBorders>
              <w:top w:val="single" w:sz="6" w:space="0" w:color="auto"/>
              <w:left w:val="nil"/>
              <w:bottom w:val="nil"/>
              <w:right w:val="nil"/>
            </w:tcBorders>
            <w:vAlign w:val="center"/>
          </w:tcPr>
          <w:p w:rsidR="009514ED" w:rsidRDefault="009514ED" w:rsidP="0091371E">
            <w:pPr>
              <w:widowControl w:val="0"/>
              <w:tabs>
                <w:tab w:val="decimal" w:leader="dot" w:pos="287"/>
              </w:tabs>
              <w:autoSpaceDE w:val="0"/>
              <w:autoSpaceDN w:val="0"/>
              <w:adjustRightInd w:val="0"/>
              <w:spacing w:after="0" w:line="240" w:lineRule="auto"/>
              <w:rPr>
                <w:rFonts w:ascii="Times New Roman" w:hAnsi="Times New Roman" w:cs="Times New Roman"/>
                <w:sz w:val="24"/>
                <w:szCs w:val="24"/>
              </w:rPr>
            </w:pPr>
          </w:p>
        </w:tc>
      </w:tr>
      <w:tr w:rsidR="009514ED" w:rsidTr="0091371E">
        <w:tblPrEx>
          <w:tblCellMar>
            <w:top w:w="0" w:type="dxa"/>
            <w:bottom w:w="0" w:type="dxa"/>
          </w:tblCellMar>
        </w:tblPrEx>
        <w:tc>
          <w:tcPr>
            <w:tcW w:w="1368" w:type="dxa"/>
            <w:tcBorders>
              <w:top w:val="nil"/>
              <w:left w:val="nil"/>
              <w:bottom w:val="nil"/>
              <w:right w:val="nil"/>
            </w:tcBorders>
            <w:vAlign w:val="center"/>
          </w:tcPr>
          <w:p w:rsidR="009514ED" w:rsidRDefault="009514ED" w:rsidP="0091371E">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conscientiousness</w:t>
            </w:r>
          </w:p>
        </w:tc>
        <w:tc>
          <w:tcPr>
            <w:tcW w:w="1368" w:type="dxa"/>
            <w:tcBorders>
              <w:top w:val="nil"/>
              <w:left w:val="nil"/>
              <w:bottom w:val="nil"/>
              <w:right w:val="nil"/>
            </w:tcBorders>
            <w:vAlign w:val="center"/>
          </w:tcPr>
          <w:p w:rsidR="009514ED" w:rsidRDefault="009514ED" w:rsidP="0091371E">
            <w:pPr>
              <w:widowControl w:val="0"/>
              <w:tabs>
                <w:tab w:val="decimal" w:leader="dot" w:pos="547"/>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0.34**</w:t>
            </w:r>
          </w:p>
        </w:tc>
        <w:tc>
          <w:tcPr>
            <w:tcW w:w="1846" w:type="dxa"/>
            <w:tcBorders>
              <w:top w:val="nil"/>
              <w:left w:val="nil"/>
              <w:bottom w:val="nil"/>
              <w:right w:val="nil"/>
            </w:tcBorders>
            <w:vAlign w:val="center"/>
          </w:tcPr>
          <w:p w:rsidR="009514ED" w:rsidRDefault="009514ED" w:rsidP="0091371E">
            <w:pPr>
              <w:widowControl w:val="0"/>
              <w:tabs>
                <w:tab w:val="decimal" w:leader="dot" w:pos="277"/>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[0.27, 0.41]</w:t>
            </w: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0.29</w:t>
            </w:r>
          </w:p>
        </w:tc>
        <w:tc>
          <w:tcPr>
            <w:tcW w:w="1368" w:type="dxa"/>
            <w:tcBorders>
              <w:top w:val="nil"/>
              <w:left w:val="nil"/>
              <w:bottom w:val="nil"/>
              <w:right w:val="nil"/>
            </w:tcBorders>
            <w:vAlign w:val="center"/>
          </w:tcPr>
          <w:p w:rsidR="009514ED" w:rsidRDefault="009514ED" w:rsidP="0091371E">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[0.23, 0.36]</w:t>
            </w: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.09</w:t>
            </w:r>
          </w:p>
        </w:tc>
        <w:tc>
          <w:tcPr>
            <w:tcW w:w="1368" w:type="dxa"/>
            <w:tcBorders>
              <w:top w:val="nil"/>
              <w:left w:val="nil"/>
              <w:bottom w:val="nil"/>
              <w:right w:val="nil"/>
            </w:tcBorders>
            <w:vAlign w:val="center"/>
          </w:tcPr>
          <w:p w:rsidR="009514ED" w:rsidRDefault="009514ED" w:rsidP="0091371E">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[.05, .12]</w:t>
            </w: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.29**</w:t>
            </w:r>
          </w:p>
        </w:tc>
        <w:tc>
          <w:tcPr>
            <w:tcW w:w="1779" w:type="dxa"/>
            <w:tcBorders>
              <w:top w:val="nil"/>
              <w:left w:val="nil"/>
              <w:bottom w:val="nil"/>
              <w:right w:val="nil"/>
            </w:tcBorders>
            <w:vAlign w:val="center"/>
          </w:tcPr>
          <w:p w:rsidR="009514ED" w:rsidRDefault="009514ED" w:rsidP="0091371E">
            <w:pPr>
              <w:widowControl w:val="0"/>
              <w:tabs>
                <w:tab w:val="decimal" w:leader="dot" w:pos="266"/>
              </w:tabs>
              <w:autoSpaceDE w:val="0"/>
              <w:autoSpaceDN w:val="0"/>
              <w:adjustRightInd w:val="0"/>
              <w:spacing w:after="0" w:line="240" w:lineRule="auto"/>
              <w:rPr>
                <w:rFonts w:ascii="Times New Roman" w:hAnsi="Times New Roman" w:cs="Times New Roman"/>
                <w:sz w:val="24"/>
                <w:szCs w:val="24"/>
              </w:rPr>
            </w:pPr>
          </w:p>
        </w:tc>
        <w:tc>
          <w:tcPr>
            <w:tcW w:w="1915" w:type="dxa"/>
            <w:tcBorders>
              <w:top w:val="nil"/>
              <w:left w:val="nil"/>
              <w:bottom w:val="nil"/>
              <w:right w:val="nil"/>
            </w:tcBorders>
            <w:vAlign w:val="center"/>
          </w:tcPr>
          <w:p w:rsidR="009514ED" w:rsidRDefault="009514ED" w:rsidP="0091371E">
            <w:pPr>
              <w:widowControl w:val="0"/>
              <w:tabs>
                <w:tab w:val="decimal" w:leader="dot" w:pos="287"/>
              </w:tabs>
              <w:autoSpaceDE w:val="0"/>
              <w:autoSpaceDN w:val="0"/>
              <w:adjustRightInd w:val="0"/>
              <w:spacing w:after="0" w:line="240" w:lineRule="auto"/>
              <w:rPr>
                <w:rFonts w:ascii="Times New Roman" w:hAnsi="Times New Roman" w:cs="Times New Roman"/>
                <w:sz w:val="24"/>
                <w:szCs w:val="24"/>
              </w:rPr>
            </w:pPr>
          </w:p>
        </w:tc>
      </w:tr>
      <w:tr w:rsidR="009514ED" w:rsidTr="0091371E">
        <w:tblPrEx>
          <w:tblCellMar>
            <w:top w:w="0" w:type="dxa"/>
            <w:bottom w:w="0" w:type="dxa"/>
          </w:tblCellMar>
        </w:tblPrEx>
        <w:tc>
          <w:tcPr>
            <w:tcW w:w="1368" w:type="dxa"/>
            <w:tcBorders>
              <w:top w:val="nil"/>
              <w:left w:val="nil"/>
              <w:bottom w:val="nil"/>
              <w:right w:val="nil"/>
            </w:tcBorders>
            <w:vAlign w:val="center"/>
          </w:tcPr>
          <w:p w:rsidR="009514ED" w:rsidRDefault="009514ED" w:rsidP="0091371E">
            <w:pPr>
              <w:widowControl w:val="0"/>
              <w:autoSpaceDE w:val="0"/>
              <w:autoSpaceDN w:val="0"/>
              <w:adjustRightInd w:val="0"/>
              <w:spacing w:after="0" w:line="240" w:lineRule="auto"/>
              <w:jc w:val="right"/>
              <w:rPr>
                <w:rFonts w:ascii="Times New Roman" w:hAnsi="Times New Roman" w:cs="Times New Roman"/>
                <w:sz w:val="24"/>
                <w:szCs w:val="24"/>
              </w:rPr>
            </w:pPr>
          </w:p>
        </w:tc>
        <w:tc>
          <w:tcPr>
            <w:tcW w:w="1368" w:type="dxa"/>
            <w:tcBorders>
              <w:top w:val="nil"/>
              <w:left w:val="nil"/>
              <w:bottom w:val="nil"/>
              <w:right w:val="nil"/>
            </w:tcBorders>
            <w:vAlign w:val="center"/>
          </w:tcPr>
          <w:p w:rsidR="009514ED" w:rsidRDefault="009514ED" w:rsidP="0091371E">
            <w:pPr>
              <w:widowControl w:val="0"/>
              <w:tabs>
                <w:tab w:val="decimal" w:leader="dot" w:pos="547"/>
              </w:tabs>
              <w:autoSpaceDE w:val="0"/>
              <w:autoSpaceDN w:val="0"/>
              <w:adjustRightInd w:val="0"/>
              <w:spacing w:after="0" w:line="240" w:lineRule="auto"/>
              <w:rPr>
                <w:rFonts w:ascii="Times New Roman" w:hAnsi="Times New Roman" w:cs="Times New Roman"/>
                <w:sz w:val="24"/>
                <w:szCs w:val="24"/>
              </w:rPr>
            </w:pPr>
          </w:p>
        </w:tc>
        <w:tc>
          <w:tcPr>
            <w:tcW w:w="1846" w:type="dxa"/>
            <w:tcBorders>
              <w:top w:val="nil"/>
              <w:left w:val="nil"/>
              <w:bottom w:val="nil"/>
              <w:right w:val="nil"/>
            </w:tcBorders>
            <w:vAlign w:val="center"/>
          </w:tcPr>
          <w:p w:rsidR="009514ED" w:rsidRDefault="009514ED" w:rsidP="0091371E">
            <w:pPr>
              <w:widowControl w:val="0"/>
              <w:tabs>
                <w:tab w:val="decimal" w:leader="dot" w:pos="277"/>
              </w:tabs>
              <w:autoSpaceDE w:val="0"/>
              <w:autoSpaceDN w:val="0"/>
              <w:adjustRightInd w:val="0"/>
              <w:spacing w:after="0" w:line="240" w:lineRule="auto"/>
              <w:rPr>
                <w:rFonts w:ascii="Times New Roman" w:hAnsi="Times New Roman" w:cs="Times New Roman"/>
                <w:sz w:val="24"/>
                <w:szCs w:val="24"/>
              </w:rPr>
            </w:pP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368" w:type="dxa"/>
            <w:tcBorders>
              <w:top w:val="nil"/>
              <w:left w:val="nil"/>
              <w:bottom w:val="nil"/>
              <w:right w:val="nil"/>
            </w:tcBorders>
            <w:vAlign w:val="center"/>
          </w:tcPr>
          <w:p w:rsidR="009514ED" w:rsidRDefault="009514ED" w:rsidP="0091371E">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368" w:type="dxa"/>
            <w:tcBorders>
              <w:top w:val="nil"/>
              <w:left w:val="nil"/>
              <w:bottom w:val="nil"/>
              <w:right w:val="nil"/>
            </w:tcBorders>
            <w:vAlign w:val="center"/>
          </w:tcPr>
          <w:p w:rsidR="009514ED" w:rsidRDefault="009514ED" w:rsidP="0091371E">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779" w:type="dxa"/>
            <w:tcBorders>
              <w:top w:val="nil"/>
              <w:left w:val="nil"/>
              <w:bottom w:val="nil"/>
              <w:right w:val="nil"/>
            </w:tcBorders>
            <w:vAlign w:val="center"/>
          </w:tcPr>
          <w:p w:rsidR="009514ED" w:rsidRDefault="009514ED" w:rsidP="0091371E">
            <w:pPr>
              <w:widowControl w:val="0"/>
              <w:tabs>
                <w:tab w:val="decimal" w:leader="dot" w:pos="26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R</w:t>
            </w:r>
            <w:r>
              <w:rPr>
                <w:rFonts w:ascii="Times New Roman" w:hAnsi="Times New Roman" w:cs="Times New Roman"/>
                <w:i/>
                <w:iCs/>
                <w:sz w:val="24"/>
                <w:szCs w:val="24"/>
                <w:vertAlign w:val="superscript"/>
              </w:rPr>
              <w:t xml:space="preserve">2 </w:t>
            </w:r>
            <w:r>
              <w:rPr>
                <w:rFonts w:ascii="Times New Roman" w:hAnsi="Times New Roman" w:cs="Times New Roman"/>
                <w:sz w:val="24"/>
                <w:szCs w:val="24"/>
              </w:rPr>
              <w:t xml:space="preserve">  = .086**</w:t>
            </w:r>
          </w:p>
        </w:tc>
        <w:tc>
          <w:tcPr>
            <w:tcW w:w="1915" w:type="dxa"/>
            <w:tcBorders>
              <w:top w:val="nil"/>
              <w:left w:val="nil"/>
              <w:bottom w:val="nil"/>
              <w:right w:val="nil"/>
            </w:tcBorders>
            <w:vAlign w:val="center"/>
          </w:tcPr>
          <w:p w:rsidR="009514ED" w:rsidRDefault="009514ED" w:rsidP="0091371E">
            <w:pPr>
              <w:widowControl w:val="0"/>
              <w:tabs>
                <w:tab w:val="decimal" w:leader="dot" w:pos="287"/>
              </w:tabs>
              <w:autoSpaceDE w:val="0"/>
              <w:autoSpaceDN w:val="0"/>
              <w:adjustRightInd w:val="0"/>
              <w:spacing w:after="0" w:line="240" w:lineRule="auto"/>
              <w:rPr>
                <w:rFonts w:ascii="Times New Roman" w:hAnsi="Times New Roman" w:cs="Times New Roman"/>
                <w:sz w:val="24"/>
                <w:szCs w:val="24"/>
              </w:rPr>
            </w:pPr>
          </w:p>
        </w:tc>
      </w:tr>
      <w:tr w:rsidR="009514ED" w:rsidTr="0091371E">
        <w:tblPrEx>
          <w:tblCellMar>
            <w:top w:w="0" w:type="dxa"/>
            <w:bottom w:w="0" w:type="dxa"/>
          </w:tblCellMar>
        </w:tblPrEx>
        <w:tc>
          <w:tcPr>
            <w:tcW w:w="1368" w:type="dxa"/>
            <w:tcBorders>
              <w:top w:val="nil"/>
              <w:left w:val="nil"/>
              <w:bottom w:val="nil"/>
              <w:right w:val="nil"/>
            </w:tcBorders>
            <w:vAlign w:val="center"/>
          </w:tcPr>
          <w:p w:rsidR="009514ED" w:rsidRDefault="009514ED" w:rsidP="0091371E">
            <w:pPr>
              <w:widowControl w:val="0"/>
              <w:autoSpaceDE w:val="0"/>
              <w:autoSpaceDN w:val="0"/>
              <w:adjustRightInd w:val="0"/>
              <w:spacing w:after="0" w:line="240" w:lineRule="auto"/>
              <w:jc w:val="right"/>
              <w:rPr>
                <w:rFonts w:ascii="Times New Roman" w:hAnsi="Times New Roman" w:cs="Times New Roman"/>
                <w:sz w:val="24"/>
                <w:szCs w:val="24"/>
              </w:rPr>
            </w:pPr>
          </w:p>
        </w:tc>
        <w:tc>
          <w:tcPr>
            <w:tcW w:w="1368" w:type="dxa"/>
            <w:tcBorders>
              <w:top w:val="nil"/>
              <w:left w:val="nil"/>
              <w:bottom w:val="nil"/>
              <w:right w:val="nil"/>
            </w:tcBorders>
            <w:vAlign w:val="center"/>
          </w:tcPr>
          <w:p w:rsidR="009514ED" w:rsidRDefault="009514ED" w:rsidP="0091371E">
            <w:pPr>
              <w:widowControl w:val="0"/>
              <w:tabs>
                <w:tab w:val="decimal" w:leader="dot" w:pos="547"/>
              </w:tabs>
              <w:autoSpaceDE w:val="0"/>
              <w:autoSpaceDN w:val="0"/>
              <w:adjustRightInd w:val="0"/>
              <w:spacing w:after="0" w:line="240" w:lineRule="auto"/>
              <w:rPr>
                <w:rFonts w:ascii="Times New Roman" w:hAnsi="Times New Roman" w:cs="Times New Roman"/>
                <w:sz w:val="24"/>
                <w:szCs w:val="24"/>
              </w:rPr>
            </w:pPr>
          </w:p>
        </w:tc>
        <w:tc>
          <w:tcPr>
            <w:tcW w:w="1846" w:type="dxa"/>
            <w:tcBorders>
              <w:top w:val="nil"/>
              <w:left w:val="nil"/>
              <w:bottom w:val="nil"/>
              <w:right w:val="nil"/>
            </w:tcBorders>
            <w:vAlign w:val="center"/>
          </w:tcPr>
          <w:p w:rsidR="009514ED" w:rsidRDefault="009514ED" w:rsidP="0091371E">
            <w:pPr>
              <w:widowControl w:val="0"/>
              <w:tabs>
                <w:tab w:val="decimal" w:leader="dot" w:pos="277"/>
              </w:tabs>
              <w:autoSpaceDE w:val="0"/>
              <w:autoSpaceDN w:val="0"/>
              <w:adjustRightInd w:val="0"/>
              <w:spacing w:after="0" w:line="240" w:lineRule="auto"/>
              <w:rPr>
                <w:rFonts w:ascii="Times New Roman" w:hAnsi="Times New Roman" w:cs="Times New Roman"/>
                <w:sz w:val="24"/>
                <w:szCs w:val="24"/>
              </w:rPr>
            </w:pP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368" w:type="dxa"/>
            <w:tcBorders>
              <w:top w:val="nil"/>
              <w:left w:val="nil"/>
              <w:bottom w:val="nil"/>
              <w:right w:val="nil"/>
            </w:tcBorders>
            <w:vAlign w:val="center"/>
          </w:tcPr>
          <w:p w:rsidR="009514ED" w:rsidRDefault="009514ED" w:rsidP="0091371E">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368" w:type="dxa"/>
            <w:tcBorders>
              <w:top w:val="nil"/>
              <w:left w:val="nil"/>
              <w:bottom w:val="nil"/>
              <w:right w:val="nil"/>
            </w:tcBorders>
            <w:vAlign w:val="center"/>
          </w:tcPr>
          <w:p w:rsidR="009514ED" w:rsidRDefault="009514ED" w:rsidP="0091371E">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779" w:type="dxa"/>
            <w:tcBorders>
              <w:top w:val="nil"/>
              <w:left w:val="nil"/>
              <w:bottom w:val="nil"/>
              <w:right w:val="nil"/>
            </w:tcBorders>
            <w:vAlign w:val="center"/>
          </w:tcPr>
          <w:p w:rsidR="009514ED" w:rsidRDefault="009514ED" w:rsidP="0091371E">
            <w:pPr>
              <w:widowControl w:val="0"/>
              <w:tabs>
                <w:tab w:val="decimal" w:leader="dot" w:pos="26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95% </w:t>
            </w:r>
            <w:proofErr w:type="gramStart"/>
            <w:r>
              <w:rPr>
                <w:rFonts w:ascii="Times New Roman" w:hAnsi="Times New Roman" w:cs="Times New Roman"/>
                <w:sz w:val="24"/>
                <w:szCs w:val="24"/>
              </w:rPr>
              <w:t>CI[</w:t>
            </w:r>
            <w:proofErr w:type="gramEnd"/>
            <w:r>
              <w:rPr>
                <w:rFonts w:ascii="Times New Roman" w:hAnsi="Times New Roman" w:cs="Times New Roman"/>
                <w:sz w:val="24"/>
                <w:szCs w:val="24"/>
              </w:rPr>
              <w:t>.05,.12]</w:t>
            </w:r>
          </w:p>
        </w:tc>
        <w:tc>
          <w:tcPr>
            <w:tcW w:w="1915" w:type="dxa"/>
            <w:tcBorders>
              <w:top w:val="nil"/>
              <w:left w:val="nil"/>
              <w:bottom w:val="nil"/>
              <w:right w:val="nil"/>
            </w:tcBorders>
            <w:vAlign w:val="center"/>
          </w:tcPr>
          <w:p w:rsidR="009514ED" w:rsidRDefault="009514ED" w:rsidP="0091371E">
            <w:pPr>
              <w:widowControl w:val="0"/>
              <w:tabs>
                <w:tab w:val="decimal" w:leader="dot" w:pos="287"/>
              </w:tabs>
              <w:autoSpaceDE w:val="0"/>
              <w:autoSpaceDN w:val="0"/>
              <w:adjustRightInd w:val="0"/>
              <w:spacing w:after="0" w:line="240" w:lineRule="auto"/>
              <w:rPr>
                <w:rFonts w:ascii="Times New Roman" w:hAnsi="Times New Roman" w:cs="Times New Roman"/>
                <w:sz w:val="24"/>
                <w:szCs w:val="24"/>
              </w:rPr>
            </w:pPr>
          </w:p>
        </w:tc>
      </w:tr>
      <w:tr w:rsidR="009514ED" w:rsidTr="0091371E">
        <w:tblPrEx>
          <w:tblCellMar>
            <w:top w:w="0" w:type="dxa"/>
            <w:bottom w:w="0" w:type="dxa"/>
          </w:tblCellMar>
        </w:tblPrEx>
        <w:tc>
          <w:tcPr>
            <w:tcW w:w="1368" w:type="dxa"/>
            <w:tcBorders>
              <w:top w:val="nil"/>
              <w:left w:val="nil"/>
              <w:bottom w:val="nil"/>
              <w:right w:val="nil"/>
            </w:tcBorders>
            <w:vAlign w:val="center"/>
          </w:tcPr>
          <w:p w:rsidR="009514ED" w:rsidRDefault="009514ED" w:rsidP="0091371E">
            <w:pPr>
              <w:widowControl w:val="0"/>
              <w:autoSpaceDE w:val="0"/>
              <w:autoSpaceDN w:val="0"/>
              <w:adjustRightInd w:val="0"/>
              <w:spacing w:after="0" w:line="240" w:lineRule="auto"/>
              <w:jc w:val="right"/>
              <w:rPr>
                <w:rFonts w:ascii="Times New Roman" w:hAnsi="Times New Roman" w:cs="Times New Roman"/>
                <w:sz w:val="24"/>
                <w:szCs w:val="24"/>
              </w:rPr>
            </w:pPr>
          </w:p>
        </w:tc>
        <w:tc>
          <w:tcPr>
            <w:tcW w:w="1368" w:type="dxa"/>
            <w:tcBorders>
              <w:top w:val="nil"/>
              <w:left w:val="nil"/>
              <w:bottom w:val="nil"/>
              <w:right w:val="nil"/>
            </w:tcBorders>
            <w:vAlign w:val="center"/>
          </w:tcPr>
          <w:p w:rsidR="009514ED" w:rsidRDefault="009514ED" w:rsidP="0091371E">
            <w:pPr>
              <w:widowControl w:val="0"/>
              <w:tabs>
                <w:tab w:val="decimal" w:leader="dot" w:pos="547"/>
              </w:tabs>
              <w:autoSpaceDE w:val="0"/>
              <w:autoSpaceDN w:val="0"/>
              <w:adjustRightInd w:val="0"/>
              <w:spacing w:after="0" w:line="240" w:lineRule="auto"/>
              <w:rPr>
                <w:rFonts w:ascii="Times New Roman" w:hAnsi="Times New Roman" w:cs="Times New Roman"/>
                <w:sz w:val="24"/>
                <w:szCs w:val="24"/>
              </w:rPr>
            </w:pPr>
          </w:p>
        </w:tc>
        <w:tc>
          <w:tcPr>
            <w:tcW w:w="1846" w:type="dxa"/>
            <w:tcBorders>
              <w:top w:val="nil"/>
              <w:left w:val="nil"/>
              <w:bottom w:val="nil"/>
              <w:right w:val="nil"/>
            </w:tcBorders>
            <w:vAlign w:val="center"/>
          </w:tcPr>
          <w:p w:rsidR="009514ED" w:rsidRDefault="009514ED" w:rsidP="0091371E">
            <w:pPr>
              <w:widowControl w:val="0"/>
              <w:tabs>
                <w:tab w:val="decimal" w:leader="dot" w:pos="277"/>
              </w:tabs>
              <w:autoSpaceDE w:val="0"/>
              <w:autoSpaceDN w:val="0"/>
              <w:adjustRightInd w:val="0"/>
              <w:spacing w:after="0" w:line="240" w:lineRule="auto"/>
              <w:rPr>
                <w:rFonts w:ascii="Times New Roman" w:hAnsi="Times New Roman" w:cs="Times New Roman"/>
                <w:sz w:val="24"/>
                <w:szCs w:val="24"/>
              </w:rPr>
            </w:pP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368" w:type="dxa"/>
            <w:tcBorders>
              <w:top w:val="nil"/>
              <w:left w:val="nil"/>
              <w:bottom w:val="nil"/>
              <w:right w:val="nil"/>
            </w:tcBorders>
            <w:vAlign w:val="center"/>
          </w:tcPr>
          <w:p w:rsidR="009514ED" w:rsidRDefault="009514ED" w:rsidP="0091371E">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368" w:type="dxa"/>
            <w:tcBorders>
              <w:top w:val="nil"/>
              <w:left w:val="nil"/>
              <w:bottom w:val="nil"/>
              <w:right w:val="nil"/>
            </w:tcBorders>
            <w:vAlign w:val="center"/>
          </w:tcPr>
          <w:p w:rsidR="009514ED" w:rsidRDefault="009514ED" w:rsidP="0091371E">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779" w:type="dxa"/>
            <w:tcBorders>
              <w:top w:val="nil"/>
              <w:left w:val="nil"/>
              <w:bottom w:val="nil"/>
              <w:right w:val="nil"/>
            </w:tcBorders>
            <w:vAlign w:val="center"/>
          </w:tcPr>
          <w:p w:rsidR="009514ED" w:rsidRDefault="009514ED" w:rsidP="0091371E">
            <w:pPr>
              <w:widowControl w:val="0"/>
              <w:tabs>
                <w:tab w:val="decimal" w:leader="dot" w:pos="266"/>
              </w:tabs>
              <w:autoSpaceDE w:val="0"/>
              <w:autoSpaceDN w:val="0"/>
              <w:adjustRightInd w:val="0"/>
              <w:spacing w:after="0" w:line="240" w:lineRule="auto"/>
              <w:rPr>
                <w:rFonts w:ascii="Times New Roman" w:hAnsi="Times New Roman" w:cs="Times New Roman"/>
                <w:sz w:val="24"/>
                <w:szCs w:val="24"/>
              </w:rPr>
            </w:pPr>
          </w:p>
        </w:tc>
        <w:tc>
          <w:tcPr>
            <w:tcW w:w="1915" w:type="dxa"/>
            <w:tcBorders>
              <w:top w:val="nil"/>
              <w:left w:val="nil"/>
              <w:bottom w:val="nil"/>
              <w:right w:val="nil"/>
            </w:tcBorders>
            <w:vAlign w:val="center"/>
          </w:tcPr>
          <w:p w:rsidR="009514ED" w:rsidRDefault="009514ED" w:rsidP="0091371E">
            <w:pPr>
              <w:widowControl w:val="0"/>
              <w:tabs>
                <w:tab w:val="decimal" w:leader="dot" w:pos="287"/>
              </w:tabs>
              <w:autoSpaceDE w:val="0"/>
              <w:autoSpaceDN w:val="0"/>
              <w:adjustRightInd w:val="0"/>
              <w:spacing w:after="0" w:line="240" w:lineRule="auto"/>
              <w:rPr>
                <w:rFonts w:ascii="Times New Roman" w:hAnsi="Times New Roman" w:cs="Times New Roman"/>
                <w:sz w:val="24"/>
                <w:szCs w:val="24"/>
              </w:rPr>
            </w:pPr>
          </w:p>
        </w:tc>
      </w:tr>
      <w:tr w:rsidR="009514ED" w:rsidTr="0091371E">
        <w:tblPrEx>
          <w:tblCellMar>
            <w:top w:w="0" w:type="dxa"/>
            <w:bottom w:w="0" w:type="dxa"/>
          </w:tblCellMar>
        </w:tblPrEx>
        <w:tc>
          <w:tcPr>
            <w:tcW w:w="1368" w:type="dxa"/>
            <w:tcBorders>
              <w:top w:val="nil"/>
              <w:left w:val="nil"/>
              <w:bottom w:val="nil"/>
              <w:right w:val="nil"/>
            </w:tcBorders>
            <w:vAlign w:val="center"/>
          </w:tcPr>
          <w:p w:rsidR="009514ED" w:rsidRDefault="009514ED" w:rsidP="0091371E">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(Intercept)</w:t>
            </w:r>
          </w:p>
        </w:tc>
        <w:tc>
          <w:tcPr>
            <w:tcW w:w="1368" w:type="dxa"/>
            <w:tcBorders>
              <w:top w:val="nil"/>
              <w:left w:val="nil"/>
              <w:bottom w:val="nil"/>
              <w:right w:val="nil"/>
            </w:tcBorders>
            <w:vAlign w:val="center"/>
          </w:tcPr>
          <w:p w:rsidR="009514ED" w:rsidRDefault="009514ED" w:rsidP="0091371E">
            <w:pPr>
              <w:widowControl w:val="0"/>
              <w:tabs>
                <w:tab w:val="decimal" w:leader="dot" w:pos="547"/>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0.76**</w:t>
            </w:r>
          </w:p>
        </w:tc>
        <w:tc>
          <w:tcPr>
            <w:tcW w:w="1846" w:type="dxa"/>
            <w:tcBorders>
              <w:top w:val="nil"/>
              <w:left w:val="nil"/>
              <w:bottom w:val="nil"/>
              <w:right w:val="nil"/>
            </w:tcBorders>
            <w:vAlign w:val="center"/>
          </w:tcPr>
          <w:p w:rsidR="009514ED" w:rsidRDefault="009514ED" w:rsidP="0091371E">
            <w:pPr>
              <w:widowControl w:val="0"/>
              <w:tabs>
                <w:tab w:val="decimal" w:leader="dot" w:pos="277"/>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[0.40, 1.12]</w:t>
            </w: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368" w:type="dxa"/>
            <w:tcBorders>
              <w:top w:val="nil"/>
              <w:left w:val="nil"/>
              <w:bottom w:val="nil"/>
              <w:right w:val="nil"/>
            </w:tcBorders>
            <w:vAlign w:val="center"/>
          </w:tcPr>
          <w:p w:rsidR="009514ED" w:rsidRDefault="009514ED" w:rsidP="0091371E">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368" w:type="dxa"/>
            <w:tcBorders>
              <w:top w:val="nil"/>
              <w:left w:val="nil"/>
              <w:bottom w:val="nil"/>
              <w:right w:val="nil"/>
            </w:tcBorders>
            <w:vAlign w:val="center"/>
          </w:tcPr>
          <w:p w:rsidR="009514ED" w:rsidRDefault="009514ED" w:rsidP="0091371E">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779" w:type="dxa"/>
            <w:tcBorders>
              <w:top w:val="nil"/>
              <w:left w:val="nil"/>
              <w:bottom w:val="nil"/>
              <w:right w:val="nil"/>
            </w:tcBorders>
            <w:vAlign w:val="center"/>
          </w:tcPr>
          <w:p w:rsidR="009514ED" w:rsidRDefault="009514ED" w:rsidP="0091371E">
            <w:pPr>
              <w:widowControl w:val="0"/>
              <w:tabs>
                <w:tab w:val="decimal" w:leader="dot" w:pos="266"/>
              </w:tabs>
              <w:autoSpaceDE w:val="0"/>
              <w:autoSpaceDN w:val="0"/>
              <w:adjustRightInd w:val="0"/>
              <w:spacing w:after="0" w:line="240" w:lineRule="auto"/>
              <w:rPr>
                <w:rFonts w:ascii="Times New Roman" w:hAnsi="Times New Roman" w:cs="Times New Roman"/>
                <w:sz w:val="24"/>
                <w:szCs w:val="24"/>
              </w:rPr>
            </w:pPr>
          </w:p>
        </w:tc>
        <w:tc>
          <w:tcPr>
            <w:tcW w:w="1915" w:type="dxa"/>
            <w:tcBorders>
              <w:top w:val="nil"/>
              <w:left w:val="nil"/>
              <w:bottom w:val="nil"/>
              <w:right w:val="nil"/>
            </w:tcBorders>
            <w:vAlign w:val="center"/>
          </w:tcPr>
          <w:p w:rsidR="009514ED" w:rsidRDefault="009514ED" w:rsidP="0091371E">
            <w:pPr>
              <w:widowControl w:val="0"/>
              <w:tabs>
                <w:tab w:val="decimal" w:leader="dot" w:pos="287"/>
              </w:tabs>
              <w:autoSpaceDE w:val="0"/>
              <w:autoSpaceDN w:val="0"/>
              <w:adjustRightInd w:val="0"/>
              <w:spacing w:after="0" w:line="240" w:lineRule="auto"/>
              <w:rPr>
                <w:rFonts w:ascii="Times New Roman" w:hAnsi="Times New Roman" w:cs="Times New Roman"/>
                <w:sz w:val="24"/>
                <w:szCs w:val="24"/>
              </w:rPr>
            </w:pPr>
          </w:p>
        </w:tc>
      </w:tr>
      <w:tr w:rsidR="009514ED" w:rsidTr="0091371E">
        <w:tblPrEx>
          <w:tblCellMar>
            <w:top w:w="0" w:type="dxa"/>
            <w:bottom w:w="0" w:type="dxa"/>
          </w:tblCellMar>
        </w:tblPrEx>
        <w:tc>
          <w:tcPr>
            <w:tcW w:w="1368" w:type="dxa"/>
            <w:tcBorders>
              <w:top w:val="nil"/>
              <w:left w:val="nil"/>
              <w:bottom w:val="nil"/>
              <w:right w:val="nil"/>
            </w:tcBorders>
            <w:vAlign w:val="center"/>
          </w:tcPr>
          <w:p w:rsidR="009514ED" w:rsidRDefault="009514ED" w:rsidP="0091371E">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conscientiousness</w:t>
            </w:r>
          </w:p>
        </w:tc>
        <w:tc>
          <w:tcPr>
            <w:tcW w:w="1368" w:type="dxa"/>
            <w:tcBorders>
              <w:top w:val="nil"/>
              <w:left w:val="nil"/>
              <w:bottom w:val="nil"/>
              <w:right w:val="nil"/>
            </w:tcBorders>
            <w:vAlign w:val="center"/>
          </w:tcPr>
          <w:p w:rsidR="009514ED" w:rsidRDefault="009514ED" w:rsidP="0091371E">
            <w:pPr>
              <w:widowControl w:val="0"/>
              <w:tabs>
                <w:tab w:val="decimal" w:leader="dot" w:pos="547"/>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0.22**</w:t>
            </w:r>
          </w:p>
        </w:tc>
        <w:tc>
          <w:tcPr>
            <w:tcW w:w="1846" w:type="dxa"/>
            <w:tcBorders>
              <w:top w:val="nil"/>
              <w:left w:val="nil"/>
              <w:bottom w:val="nil"/>
              <w:right w:val="nil"/>
            </w:tcBorders>
            <w:vAlign w:val="center"/>
          </w:tcPr>
          <w:p w:rsidR="009514ED" w:rsidRDefault="009514ED" w:rsidP="0091371E">
            <w:pPr>
              <w:widowControl w:val="0"/>
              <w:tabs>
                <w:tab w:val="decimal" w:leader="dot" w:pos="277"/>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[0.15, 0.28]</w:t>
            </w: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0.19</w:t>
            </w:r>
          </w:p>
        </w:tc>
        <w:tc>
          <w:tcPr>
            <w:tcW w:w="1368" w:type="dxa"/>
            <w:tcBorders>
              <w:top w:val="nil"/>
              <w:left w:val="nil"/>
              <w:bottom w:val="nil"/>
              <w:right w:val="nil"/>
            </w:tcBorders>
            <w:vAlign w:val="center"/>
          </w:tcPr>
          <w:p w:rsidR="009514ED" w:rsidRDefault="009514ED" w:rsidP="0091371E">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[0.13, 0.24]</w:t>
            </w: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.03</w:t>
            </w:r>
          </w:p>
        </w:tc>
        <w:tc>
          <w:tcPr>
            <w:tcW w:w="1368" w:type="dxa"/>
            <w:tcBorders>
              <w:top w:val="nil"/>
              <w:left w:val="nil"/>
              <w:bottom w:val="nil"/>
              <w:right w:val="nil"/>
            </w:tcBorders>
            <w:vAlign w:val="center"/>
          </w:tcPr>
          <w:p w:rsidR="009514ED" w:rsidRDefault="009514ED" w:rsidP="0091371E">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[.01, .05]</w:t>
            </w: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.29**</w:t>
            </w:r>
          </w:p>
        </w:tc>
        <w:tc>
          <w:tcPr>
            <w:tcW w:w="1779" w:type="dxa"/>
            <w:tcBorders>
              <w:top w:val="nil"/>
              <w:left w:val="nil"/>
              <w:bottom w:val="nil"/>
              <w:right w:val="nil"/>
            </w:tcBorders>
            <w:vAlign w:val="center"/>
          </w:tcPr>
          <w:p w:rsidR="009514ED" w:rsidRDefault="009514ED" w:rsidP="0091371E">
            <w:pPr>
              <w:widowControl w:val="0"/>
              <w:tabs>
                <w:tab w:val="decimal" w:leader="dot" w:pos="266"/>
              </w:tabs>
              <w:autoSpaceDE w:val="0"/>
              <w:autoSpaceDN w:val="0"/>
              <w:adjustRightInd w:val="0"/>
              <w:spacing w:after="0" w:line="240" w:lineRule="auto"/>
              <w:rPr>
                <w:rFonts w:ascii="Times New Roman" w:hAnsi="Times New Roman" w:cs="Times New Roman"/>
                <w:sz w:val="24"/>
                <w:szCs w:val="24"/>
              </w:rPr>
            </w:pPr>
          </w:p>
        </w:tc>
        <w:tc>
          <w:tcPr>
            <w:tcW w:w="1915" w:type="dxa"/>
            <w:tcBorders>
              <w:top w:val="nil"/>
              <w:left w:val="nil"/>
              <w:bottom w:val="nil"/>
              <w:right w:val="nil"/>
            </w:tcBorders>
            <w:vAlign w:val="center"/>
          </w:tcPr>
          <w:p w:rsidR="009514ED" w:rsidRDefault="009514ED" w:rsidP="0091371E">
            <w:pPr>
              <w:widowControl w:val="0"/>
              <w:tabs>
                <w:tab w:val="decimal" w:leader="dot" w:pos="287"/>
              </w:tabs>
              <w:autoSpaceDE w:val="0"/>
              <w:autoSpaceDN w:val="0"/>
              <w:adjustRightInd w:val="0"/>
              <w:spacing w:after="0" w:line="240" w:lineRule="auto"/>
              <w:rPr>
                <w:rFonts w:ascii="Times New Roman" w:hAnsi="Times New Roman" w:cs="Times New Roman"/>
                <w:sz w:val="24"/>
                <w:szCs w:val="24"/>
              </w:rPr>
            </w:pPr>
          </w:p>
        </w:tc>
      </w:tr>
      <w:tr w:rsidR="009514ED" w:rsidTr="0091371E">
        <w:tblPrEx>
          <w:tblCellMar>
            <w:top w:w="0" w:type="dxa"/>
            <w:bottom w:w="0" w:type="dxa"/>
          </w:tblCellMar>
        </w:tblPrEx>
        <w:tc>
          <w:tcPr>
            <w:tcW w:w="1368" w:type="dxa"/>
            <w:tcBorders>
              <w:top w:val="nil"/>
              <w:left w:val="nil"/>
              <w:bottom w:val="nil"/>
              <w:right w:val="nil"/>
            </w:tcBorders>
            <w:vAlign w:val="center"/>
          </w:tcPr>
          <w:p w:rsidR="009514ED" w:rsidRDefault="009514ED" w:rsidP="0091371E">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agreeableness</w:t>
            </w:r>
          </w:p>
        </w:tc>
        <w:tc>
          <w:tcPr>
            <w:tcW w:w="1368" w:type="dxa"/>
            <w:tcBorders>
              <w:top w:val="nil"/>
              <w:left w:val="nil"/>
              <w:bottom w:val="nil"/>
              <w:right w:val="nil"/>
            </w:tcBorders>
            <w:vAlign w:val="center"/>
          </w:tcPr>
          <w:p w:rsidR="009514ED" w:rsidRDefault="009514ED" w:rsidP="0091371E">
            <w:pPr>
              <w:widowControl w:val="0"/>
              <w:tabs>
                <w:tab w:val="decimal" w:leader="dot" w:pos="547"/>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0.53**</w:t>
            </w:r>
          </w:p>
        </w:tc>
        <w:tc>
          <w:tcPr>
            <w:tcW w:w="1846" w:type="dxa"/>
            <w:tcBorders>
              <w:top w:val="nil"/>
              <w:left w:val="nil"/>
              <w:bottom w:val="nil"/>
              <w:right w:val="nil"/>
            </w:tcBorders>
            <w:vAlign w:val="center"/>
          </w:tcPr>
          <w:p w:rsidR="009514ED" w:rsidRDefault="009514ED" w:rsidP="0091371E">
            <w:pPr>
              <w:widowControl w:val="0"/>
              <w:tabs>
                <w:tab w:val="decimal" w:leader="dot" w:pos="277"/>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[0.46, 0.60]</w:t>
            </w: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0.44</w:t>
            </w:r>
          </w:p>
        </w:tc>
        <w:tc>
          <w:tcPr>
            <w:tcW w:w="1368" w:type="dxa"/>
            <w:tcBorders>
              <w:top w:val="nil"/>
              <w:left w:val="nil"/>
              <w:bottom w:val="nil"/>
              <w:right w:val="nil"/>
            </w:tcBorders>
            <w:vAlign w:val="center"/>
          </w:tcPr>
          <w:p w:rsidR="009514ED" w:rsidRDefault="009514ED" w:rsidP="0091371E">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[0.38, 0.50]</w:t>
            </w: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.18</w:t>
            </w:r>
          </w:p>
        </w:tc>
        <w:tc>
          <w:tcPr>
            <w:tcW w:w="1368" w:type="dxa"/>
            <w:tcBorders>
              <w:top w:val="nil"/>
              <w:left w:val="nil"/>
              <w:bottom w:val="nil"/>
              <w:right w:val="nil"/>
            </w:tcBorders>
            <w:vAlign w:val="center"/>
          </w:tcPr>
          <w:p w:rsidR="009514ED" w:rsidRDefault="009514ED" w:rsidP="0091371E">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[.14, .23]</w:t>
            </w: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.49**</w:t>
            </w:r>
          </w:p>
        </w:tc>
        <w:tc>
          <w:tcPr>
            <w:tcW w:w="1779" w:type="dxa"/>
            <w:tcBorders>
              <w:top w:val="nil"/>
              <w:left w:val="nil"/>
              <w:bottom w:val="nil"/>
              <w:right w:val="nil"/>
            </w:tcBorders>
            <w:vAlign w:val="center"/>
          </w:tcPr>
          <w:p w:rsidR="009514ED" w:rsidRDefault="009514ED" w:rsidP="0091371E">
            <w:pPr>
              <w:widowControl w:val="0"/>
              <w:tabs>
                <w:tab w:val="decimal" w:leader="dot" w:pos="266"/>
              </w:tabs>
              <w:autoSpaceDE w:val="0"/>
              <w:autoSpaceDN w:val="0"/>
              <w:adjustRightInd w:val="0"/>
              <w:spacing w:after="0" w:line="240" w:lineRule="auto"/>
              <w:rPr>
                <w:rFonts w:ascii="Times New Roman" w:hAnsi="Times New Roman" w:cs="Times New Roman"/>
                <w:sz w:val="24"/>
                <w:szCs w:val="24"/>
              </w:rPr>
            </w:pPr>
          </w:p>
        </w:tc>
        <w:tc>
          <w:tcPr>
            <w:tcW w:w="1915" w:type="dxa"/>
            <w:tcBorders>
              <w:top w:val="nil"/>
              <w:left w:val="nil"/>
              <w:bottom w:val="nil"/>
              <w:right w:val="nil"/>
            </w:tcBorders>
            <w:vAlign w:val="center"/>
          </w:tcPr>
          <w:p w:rsidR="009514ED" w:rsidRDefault="009514ED" w:rsidP="0091371E">
            <w:pPr>
              <w:widowControl w:val="0"/>
              <w:tabs>
                <w:tab w:val="decimal" w:leader="dot" w:pos="287"/>
              </w:tabs>
              <w:autoSpaceDE w:val="0"/>
              <w:autoSpaceDN w:val="0"/>
              <w:adjustRightInd w:val="0"/>
              <w:spacing w:after="0" w:line="240" w:lineRule="auto"/>
              <w:rPr>
                <w:rFonts w:ascii="Times New Roman" w:hAnsi="Times New Roman" w:cs="Times New Roman"/>
                <w:sz w:val="24"/>
                <w:szCs w:val="24"/>
              </w:rPr>
            </w:pPr>
          </w:p>
        </w:tc>
      </w:tr>
      <w:tr w:rsidR="009514ED" w:rsidTr="0091371E">
        <w:tblPrEx>
          <w:tblCellMar>
            <w:top w:w="0" w:type="dxa"/>
            <w:bottom w:w="0" w:type="dxa"/>
          </w:tblCellMar>
        </w:tblPrEx>
        <w:tc>
          <w:tcPr>
            <w:tcW w:w="1368" w:type="dxa"/>
            <w:tcBorders>
              <w:top w:val="nil"/>
              <w:left w:val="nil"/>
              <w:bottom w:val="nil"/>
              <w:right w:val="nil"/>
            </w:tcBorders>
            <w:vAlign w:val="center"/>
          </w:tcPr>
          <w:p w:rsidR="009514ED" w:rsidRDefault="009514ED" w:rsidP="0091371E">
            <w:pPr>
              <w:widowControl w:val="0"/>
              <w:autoSpaceDE w:val="0"/>
              <w:autoSpaceDN w:val="0"/>
              <w:adjustRightInd w:val="0"/>
              <w:spacing w:after="0" w:line="240" w:lineRule="auto"/>
              <w:jc w:val="right"/>
              <w:rPr>
                <w:rFonts w:ascii="Times New Roman" w:hAnsi="Times New Roman" w:cs="Times New Roman"/>
                <w:sz w:val="24"/>
                <w:szCs w:val="24"/>
              </w:rPr>
            </w:pPr>
          </w:p>
        </w:tc>
        <w:tc>
          <w:tcPr>
            <w:tcW w:w="1368" w:type="dxa"/>
            <w:tcBorders>
              <w:top w:val="nil"/>
              <w:left w:val="nil"/>
              <w:bottom w:val="nil"/>
              <w:right w:val="nil"/>
            </w:tcBorders>
            <w:vAlign w:val="center"/>
          </w:tcPr>
          <w:p w:rsidR="009514ED" w:rsidRDefault="009514ED" w:rsidP="0091371E">
            <w:pPr>
              <w:widowControl w:val="0"/>
              <w:tabs>
                <w:tab w:val="decimal" w:leader="dot" w:pos="547"/>
              </w:tabs>
              <w:autoSpaceDE w:val="0"/>
              <w:autoSpaceDN w:val="0"/>
              <w:adjustRightInd w:val="0"/>
              <w:spacing w:after="0" w:line="240" w:lineRule="auto"/>
              <w:rPr>
                <w:rFonts w:ascii="Times New Roman" w:hAnsi="Times New Roman" w:cs="Times New Roman"/>
                <w:sz w:val="24"/>
                <w:szCs w:val="24"/>
              </w:rPr>
            </w:pPr>
          </w:p>
        </w:tc>
        <w:tc>
          <w:tcPr>
            <w:tcW w:w="1846" w:type="dxa"/>
            <w:tcBorders>
              <w:top w:val="nil"/>
              <w:left w:val="nil"/>
              <w:bottom w:val="nil"/>
              <w:right w:val="nil"/>
            </w:tcBorders>
            <w:vAlign w:val="center"/>
          </w:tcPr>
          <w:p w:rsidR="009514ED" w:rsidRDefault="009514ED" w:rsidP="0091371E">
            <w:pPr>
              <w:widowControl w:val="0"/>
              <w:tabs>
                <w:tab w:val="decimal" w:leader="dot" w:pos="277"/>
              </w:tabs>
              <w:autoSpaceDE w:val="0"/>
              <w:autoSpaceDN w:val="0"/>
              <w:adjustRightInd w:val="0"/>
              <w:spacing w:after="0" w:line="240" w:lineRule="auto"/>
              <w:rPr>
                <w:rFonts w:ascii="Times New Roman" w:hAnsi="Times New Roman" w:cs="Times New Roman"/>
                <w:sz w:val="24"/>
                <w:szCs w:val="24"/>
              </w:rPr>
            </w:pP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368" w:type="dxa"/>
            <w:tcBorders>
              <w:top w:val="nil"/>
              <w:left w:val="nil"/>
              <w:bottom w:val="nil"/>
              <w:right w:val="nil"/>
            </w:tcBorders>
            <w:vAlign w:val="center"/>
          </w:tcPr>
          <w:p w:rsidR="009514ED" w:rsidRDefault="009514ED" w:rsidP="0091371E">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368" w:type="dxa"/>
            <w:tcBorders>
              <w:top w:val="nil"/>
              <w:left w:val="nil"/>
              <w:bottom w:val="nil"/>
              <w:right w:val="nil"/>
            </w:tcBorders>
            <w:vAlign w:val="center"/>
          </w:tcPr>
          <w:p w:rsidR="009514ED" w:rsidRDefault="009514ED" w:rsidP="0091371E">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779" w:type="dxa"/>
            <w:tcBorders>
              <w:top w:val="nil"/>
              <w:left w:val="nil"/>
              <w:bottom w:val="nil"/>
              <w:right w:val="nil"/>
            </w:tcBorders>
            <w:vAlign w:val="center"/>
          </w:tcPr>
          <w:p w:rsidR="009514ED" w:rsidRDefault="009514ED" w:rsidP="0091371E">
            <w:pPr>
              <w:widowControl w:val="0"/>
              <w:tabs>
                <w:tab w:val="decimal" w:leader="dot" w:pos="26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R</w:t>
            </w:r>
            <w:r>
              <w:rPr>
                <w:rFonts w:ascii="Times New Roman" w:hAnsi="Times New Roman" w:cs="Times New Roman"/>
                <w:i/>
                <w:iCs/>
                <w:sz w:val="24"/>
                <w:szCs w:val="24"/>
                <w:vertAlign w:val="superscript"/>
              </w:rPr>
              <w:t xml:space="preserve">2 </w:t>
            </w:r>
            <w:r>
              <w:rPr>
                <w:rFonts w:ascii="Times New Roman" w:hAnsi="Times New Roman" w:cs="Times New Roman"/>
                <w:sz w:val="24"/>
                <w:szCs w:val="24"/>
              </w:rPr>
              <w:t xml:space="preserve">  = .269**</w:t>
            </w:r>
          </w:p>
        </w:tc>
        <w:tc>
          <w:tcPr>
            <w:tcW w:w="1915" w:type="dxa"/>
            <w:tcBorders>
              <w:top w:val="nil"/>
              <w:left w:val="nil"/>
              <w:bottom w:val="nil"/>
              <w:right w:val="nil"/>
            </w:tcBorders>
            <w:vAlign w:val="center"/>
          </w:tcPr>
          <w:p w:rsidR="009514ED" w:rsidRDefault="009514ED" w:rsidP="0091371E">
            <w:pPr>
              <w:widowControl w:val="0"/>
              <w:tabs>
                <w:tab w:val="decimal" w:leader="dot" w:pos="287"/>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Δ</w:t>
            </w:r>
            <w:r>
              <w:rPr>
                <w:rFonts w:ascii="Times New Roman" w:hAnsi="Times New Roman" w:cs="Times New Roman"/>
                <w:i/>
                <w:iCs/>
                <w:sz w:val="24"/>
                <w:szCs w:val="24"/>
              </w:rPr>
              <w:t>R</w:t>
            </w:r>
            <w:r>
              <w:rPr>
                <w:rFonts w:ascii="Times New Roman" w:hAnsi="Times New Roman" w:cs="Times New Roman"/>
                <w:i/>
                <w:iCs/>
                <w:sz w:val="24"/>
                <w:szCs w:val="24"/>
                <w:vertAlign w:val="superscript"/>
              </w:rPr>
              <w:t xml:space="preserve">2 </w:t>
            </w:r>
            <w:r>
              <w:rPr>
                <w:rFonts w:ascii="Times New Roman" w:hAnsi="Times New Roman" w:cs="Times New Roman"/>
                <w:sz w:val="24"/>
                <w:szCs w:val="24"/>
              </w:rPr>
              <w:t xml:space="preserve">  = .18**</w:t>
            </w:r>
          </w:p>
        </w:tc>
      </w:tr>
      <w:tr w:rsidR="009514ED" w:rsidTr="0091371E">
        <w:tblPrEx>
          <w:tblCellMar>
            <w:top w:w="0" w:type="dxa"/>
            <w:bottom w:w="0" w:type="dxa"/>
          </w:tblCellMar>
        </w:tblPrEx>
        <w:tc>
          <w:tcPr>
            <w:tcW w:w="1368" w:type="dxa"/>
            <w:tcBorders>
              <w:top w:val="nil"/>
              <w:left w:val="nil"/>
              <w:bottom w:val="nil"/>
              <w:right w:val="nil"/>
            </w:tcBorders>
            <w:vAlign w:val="center"/>
          </w:tcPr>
          <w:p w:rsidR="009514ED" w:rsidRDefault="009514ED" w:rsidP="0091371E">
            <w:pPr>
              <w:widowControl w:val="0"/>
              <w:autoSpaceDE w:val="0"/>
              <w:autoSpaceDN w:val="0"/>
              <w:adjustRightInd w:val="0"/>
              <w:spacing w:after="0" w:line="240" w:lineRule="auto"/>
              <w:jc w:val="right"/>
              <w:rPr>
                <w:rFonts w:ascii="Times New Roman" w:hAnsi="Times New Roman" w:cs="Times New Roman"/>
                <w:sz w:val="24"/>
                <w:szCs w:val="24"/>
              </w:rPr>
            </w:pPr>
          </w:p>
        </w:tc>
        <w:tc>
          <w:tcPr>
            <w:tcW w:w="1368" w:type="dxa"/>
            <w:tcBorders>
              <w:top w:val="nil"/>
              <w:left w:val="nil"/>
              <w:bottom w:val="nil"/>
              <w:right w:val="nil"/>
            </w:tcBorders>
            <w:vAlign w:val="center"/>
          </w:tcPr>
          <w:p w:rsidR="009514ED" w:rsidRDefault="009514ED" w:rsidP="0091371E">
            <w:pPr>
              <w:widowControl w:val="0"/>
              <w:tabs>
                <w:tab w:val="decimal" w:leader="dot" w:pos="547"/>
              </w:tabs>
              <w:autoSpaceDE w:val="0"/>
              <w:autoSpaceDN w:val="0"/>
              <w:adjustRightInd w:val="0"/>
              <w:spacing w:after="0" w:line="240" w:lineRule="auto"/>
              <w:rPr>
                <w:rFonts w:ascii="Times New Roman" w:hAnsi="Times New Roman" w:cs="Times New Roman"/>
                <w:sz w:val="24"/>
                <w:szCs w:val="24"/>
              </w:rPr>
            </w:pPr>
          </w:p>
        </w:tc>
        <w:tc>
          <w:tcPr>
            <w:tcW w:w="1846" w:type="dxa"/>
            <w:tcBorders>
              <w:top w:val="nil"/>
              <w:left w:val="nil"/>
              <w:bottom w:val="nil"/>
              <w:right w:val="nil"/>
            </w:tcBorders>
            <w:vAlign w:val="center"/>
          </w:tcPr>
          <w:p w:rsidR="009514ED" w:rsidRDefault="009514ED" w:rsidP="0091371E">
            <w:pPr>
              <w:widowControl w:val="0"/>
              <w:tabs>
                <w:tab w:val="decimal" w:leader="dot" w:pos="277"/>
              </w:tabs>
              <w:autoSpaceDE w:val="0"/>
              <w:autoSpaceDN w:val="0"/>
              <w:adjustRightInd w:val="0"/>
              <w:spacing w:after="0" w:line="240" w:lineRule="auto"/>
              <w:rPr>
                <w:rFonts w:ascii="Times New Roman" w:hAnsi="Times New Roman" w:cs="Times New Roman"/>
                <w:sz w:val="24"/>
                <w:szCs w:val="24"/>
              </w:rPr>
            </w:pP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368" w:type="dxa"/>
            <w:tcBorders>
              <w:top w:val="nil"/>
              <w:left w:val="nil"/>
              <w:bottom w:val="nil"/>
              <w:right w:val="nil"/>
            </w:tcBorders>
            <w:vAlign w:val="center"/>
          </w:tcPr>
          <w:p w:rsidR="009514ED" w:rsidRDefault="009514ED" w:rsidP="0091371E">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368" w:type="dxa"/>
            <w:tcBorders>
              <w:top w:val="nil"/>
              <w:left w:val="nil"/>
              <w:bottom w:val="nil"/>
              <w:right w:val="nil"/>
            </w:tcBorders>
            <w:vAlign w:val="center"/>
          </w:tcPr>
          <w:p w:rsidR="009514ED" w:rsidRDefault="009514ED" w:rsidP="0091371E">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779" w:type="dxa"/>
            <w:tcBorders>
              <w:top w:val="nil"/>
              <w:left w:val="nil"/>
              <w:bottom w:val="nil"/>
              <w:right w:val="nil"/>
            </w:tcBorders>
            <w:vAlign w:val="center"/>
          </w:tcPr>
          <w:p w:rsidR="009514ED" w:rsidRDefault="009514ED" w:rsidP="0091371E">
            <w:pPr>
              <w:widowControl w:val="0"/>
              <w:tabs>
                <w:tab w:val="decimal" w:leader="dot" w:pos="26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95% </w:t>
            </w:r>
            <w:proofErr w:type="gramStart"/>
            <w:r>
              <w:rPr>
                <w:rFonts w:ascii="Times New Roman" w:hAnsi="Times New Roman" w:cs="Times New Roman"/>
                <w:sz w:val="24"/>
                <w:szCs w:val="24"/>
              </w:rPr>
              <w:t>CI[</w:t>
            </w:r>
            <w:proofErr w:type="gramEnd"/>
            <w:r>
              <w:rPr>
                <w:rFonts w:ascii="Times New Roman" w:hAnsi="Times New Roman" w:cs="Times New Roman"/>
                <w:sz w:val="24"/>
                <w:szCs w:val="24"/>
              </w:rPr>
              <w:t>.22,.31]</w:t>
            </w:r>
          </w:p>
        </w:tc>
        <w:tc>
          <w:tcPr>
            <w:tcW w:w="1915" w:type="dxa"/>
            <w:tcBorders>
              <w:top w:val="nil"/>
              <w:left w:val="nil"/>
              <w:bottom w:val="nil"/>
              <w:right w:val="nil"/>
            </w:tcBorders>
            <w:vAlign w:val="center"/>
          </w:tcPr>
          <w:p w:rsidR="009514ED" w:rsidRDefault="009514ED" w:rsidP="0091371E">
            <w:pPr>
              <w:widowControl w:val="0"/>
              <w:tabs>
                <w:tab w:val="decimal" w:leader="dot" w:pos="287"/>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95% </w:t>
            </w:r>
            <w:proofErr w:type="gramStart"/>
            <w:r>
              <w:rPr>
                <w:rFonts w:ascii="Times New Roman" w:hAnsi="Times New Roman" w:cs="Times New Roman"/>
                <w:sz w:val="24"/>
                <w:szCs w:val="24"/>
              </w:rPr>
              <w:t>CI[</w:t>
            </w:r>
            <w:proofErr w:type="gramEnd"/>
            <w:r>
              <w:rPr>
                <w:rFonts w:ascii="Times New Roman" w:hAnsi="Times New Roman" w:cs="Times New Roman"/>
                <w:sz w:val="24"/>
                <w:szCs w:val="24"/>
              </w:rPr>
              <w:t>.14, .23]</w:t>
            </w:r>
          </w:p>
        </w:tc>
      </w:tr>
      <w:tr w:rsidR="009514ED" w:rsidTr="0091371E">
        <w:tblPrEx>
          <w:tblCellMar>
            <w:top w:w="0" w:type="dxa"/>
            <w:bottom w:w="0" w:type="dxa"/>
          </w:tblCellMar>
        </w:tblPrEx>
        <w:tc>
          <w:tcPr>
            <w:tcW w:w="1368" w:type="dxa"/>
            <w:tcBorders>
              <w:top w:val="nil"/>
              <w:left w:val="nil"/>
              <w:bottom w:val="single" w:sz="6" w:space="0" w:color="auto"/>
              <w:right w:val="nil"/>
            </w:tcBorders>
            <w:vAlign w:val="center"/>
          </w:tcPr>
          <w:p w:rsidR="009514ED" w:rsidRDefault="009514ED" w:rsidP="0091371E">
            <w:pPr>
              <w:widowControl w:val="0"/>
              <w:autoSpaceDE w:val="0"/>
              <w:autoSpaceDN w:val="0"/>
              <w:adjustRightInd w:val="0"/>
              <w:spacing w:after="0" w:line="240" w:lineRule="auto"/>
              <w:jc w:val="right"/>
              <w:rPr>
                <w:rFonts w:ascii="Times New Roman" w:hAnsi="Times New Roman" w:cs="Times New Roman"/>
                <w:sz w:val="24"/>
                <w:szCs w:val="24"/>
              </w:rPr>
            </w:pPr>
          </w:p>
        </w:tc>
        <w:tc>
          <w:tcPr>
            <w:tcW w:w="1368" w:type="dxa"/>
            <w:tcBorders>
              <w:top w:val="nil"/>
              <w:left w:val="nil"/>
              <w:bottom w:val="single" w:sz="6" w:space="0" w:color="auto"/>
              <w:right w:val="nil"/>
            </w:tcBorders>
            <w:vAlign w:val="center"/>
          </w:tcPr>
          <w:p w:rsidR="009514ED" w:rsidRDefault="009514ED" w:rsidP="0091371E">
            <w:pPr>
              <w:widowControl w:val="0"/>
              <w:tabs>
                <w:tab w:val="decimal" w:leader="dot" w:pos="547"/>
              </w:tabs>
              <w:autoSpaceDE w:val="0"/>
              <w:autoSpaceDN w:val="0"/>
              <w:adjustRightInd w:val="0"/>
              <w:spacing w:after="0" w:line="240" w:lineRule="auto"/>
              <w:rPr>
                <w:rFonts w:ascii="Times New Roman" w:hAnsi="Times New Roman" w:cs="Times New Roman"/>
                <w:sz w:val="24"/>
                <w:szCs w:val="24"/>
              </w:rPr>
            </w:pPr>
          </w:p>
        </w:tc>
        <w:tc>
          <w:tcPr>
            <w:tcW w:w="1846" w:type="dxa"/>
            <w:tcBorders>
              <w:top w:val="nil"/>
              <w:left w:val="nil"/>
              <w:bottom w:val="single" w:sz="6" w:space="0" w:color="auto"/>
              <w:right w:val="nil"/>
            </w:tcBorders>
            <w:vAlign w:val="center"/>
          </w:tcPr>
          <w:p w:rsidR="009514ED" w:rsidRDefault="009514ED" w:rsidP="0091371E">
            <w:pPr>
              <w:widowControl w:val="0"/>
              <w:tabs>
                <w:tab w:val="decimal" w:leader="dot" w:pos="277"/>
              </w:tabs>
              <w:autoSpaceDE w:val="0"/>
              <w:autoSpaceDN w:val="0"/>
              <w:adjustRightInd w:val="0"/>
              <w:spacing w:after="0" w:line="240" w:lineRule="auto"/>
              <w:rPr>
                <w:rFonts w:ascii="Times New Roman" w:hAnsi="Times New Roman" w:cs="Times New Roman"/>
                <w:sz w:val="24"/>
                <w:szCs w:val="24"/>
              </w:rPr>
            </w:pPr>
          </w:p>
        </w:tc>
        <w:tc>
          <w:tcPr>
            <w:tcW w:w="864" w:type="dxa"/>
            <w:tcBorders>
              <w:top w:val="nil"/>
              <w:left w:val="nil"/>
              <w:bottom w:val="single" w:sz="6" w:space="0" w:color="auto"/>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368" w:type="dxa"/>
            <w:tcBorders>
              <w:top w:val="nil"/>
              <w:left w:val="nil"/>
              <w:bottom w:val="single" w:sz="6" w:space="0" w:color="auto"/>
              <w:right w:val="nil"/>
            </w:tcBorders>
            <w:vAlign w:val="center"/>
          </w:tcPr>
          <w:p w:rsidR="009514ED" w:rsidRDefault="009514ED" w:rsidP="0091371E">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p>
        </w:tc>
        <w:tc>
          <w:tcPr>
            <w:tcW w:w="864" w:type="dxa"/>
            <w:tcBorders>
              <w:top w:val="nil"/>
              <w:left w:val="nil"/>
              <w:bottom w:val="single" w:sz="6" w:space="0" w:color="auto"/>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368" w:type="dxa"/>
            <w:tcBorders>
              <w:top w:val="nil"/>
              <w:left w:val="nil"/>
              <w:bottom w:val="single" w:sz="6" w:space="0" w:color="auto"/>
              <w:right w:val="nil"/>
            </w:tcBorders>
            <w:vAlign w:val="center"/>
          </w:tcPr>
          <w:p w:rsidR="009514ED" w:rsidRDefault="009514ED" w:rsidP="0091371E">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p>
        </w:tc>
        <w:tc>
          <w:tcPr>
            <w:tcW w:w="864" w:type="dxa"/>
            <w:tcBorders>
              <w:top w:val="nil"/>
              <w:left w:val="nil"/>
              <w:bottom w:val="single" w:sz="6" w:space="0" w:color="auto"/>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779" w:type="dxa"/>
            <w:tcBorders>
              <w:top w:val="nil"/>
              <w:left w:val="nil"/>
              <w:bottom w:val="single" w:sz="6" w:space="0" w:color="auto"/>
              <w:right w:val="nil"/>
            </w:tcBorders>
            <w:vAlign w:val="center"/>
          </w:tcPr>
          <w:p w:rsidR="009514ED" w:rsidRDefault="009514ED" w:rsidP="0091371E">
            <w:pPr>
              <w:widowControl w:val="0"/>
              <w:tabs>
                <w:tab w:val="decimal" w:leader="dot" w:pos="266"/>
              </w:tabs>
              <w:autoSpaceDE w:val="0"/>
              <w:autoSpaceDN w:val="0"/>
              <w:adjustRightInd w:val="0"/>
              <w:spacing w:after="0" w:line="240" w:lineRule="auto"/>
              <w:rPr>
                <w:rFonts w:ascii="Times New Roman" w:hAnsi="Times New Roman" w:cs="Times New Roman"/>
                <w:sz w:val="24"/>
                <w:szCs w:val="24"/>
              </w:rPr>
            </w:pPr>
          </w:p>
        </w:tc>
        <w:tc>
          <w:tcPr>
            <w:tcW w:w="1915" w:type="dxa"/>
            <w:tcBorders>
              <w:top w:val="nil"/>
              <w:left w:val="nil"/>
              <w:bottom w:val="single" w:sz="6" w:space="0" w:color="auto"/>
              <w:right w:val="nil"/>
            </w:tcBorders>
            <w:vAlign w:val="center"/>
          </w:tcPr>
          <w:p w:rsidR="009514ED" w:rsidRDefault="009514ED" w:rsidP="0091371E">
            <w:pPr>
              <w:widowControl w:val="0"/>
              <w:tabs>
                <w:tab w:val="decimal" w:leader="dot" w:pos="287"/>
              </w:tabs>
              <w:autoSpaceDE w:val="0"/>
              <w:autoSpaceDN w:val="0"/>
              <w:adjustRightInd w:val="0"/>
              <w:spacing w:after="0" w:line="240" w:lineRule="auto"/>
              <w:rPr>
                <w:rFonts w:ascii="Times New Roman" w:hAnsi="Times New Roman" w:cs="Times New Roman"/>
                <w:sz w:val="24"/>
                <w:szCs w:val="24"/>
              </w:rPr>
            </w:pPr>
          </w:p>
        </w:tc>
      </w:tr>
    </w:tbl>
    <w:p w:rsidR="009514ED" w:rsidRDefault="009514ED" w:rsidP="009514ED">
      <w:pPr>
        <w:widowControl w:val="0"/>
        <w:autoSpaceDE w:val="0"/>
        <w:autoSpaceDN w:val="0"/>
        <w:adjustRightInd w:val="0"/>
        <w:spacing w:after="0" w:line="240" w:lineRule="auto"/>
        <w:rPr>
          <w:rFonts w:ascii="Times New Roman" w:hAnsi="Times New Roman" w:cs="Times New Roman"/>
          <w:sz w:val="24"/>
          <w:szCs w:val="24"/>
        </w:rPr>
      </w:pPr>
    </w:p>
    <w:p w:rsidR="009514ED" w:rsidRDefault="009514ED" w:rsidP="009514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Note.</w:t>
      </w:r>
      <w:r>
        <w:rPr>
          <w:rFonts w:ascii="Times New Roman" w:hAnsi="Times New Roman" w:cs="Times New Roman"/>
          <w:sz w:val="24"/>
          <w:szCs w:val="24"/>
        </w:rPr>
        <w:t xml:space="preserve"> * indicates </w:t>
      </w:r>
      <w:r>
        <w:rPr>
          <w:rFonts w:ascii="Times New Roman" w:hAnsi="Times New Roman" w:cs="Times New Roman"/>
          <w:i/>
          <w:iCs/>
          <w:sz w:val="24"/>
          <w:szCs w:val="24"/>
        </w:rPr>
        <w:t>p</w:t>
      </w:r>
      <w:r>
        <w:rPr>
          <w:rFonts w:ascii="Times New Roman" w:hAnsi="Times New Roman" w:cs="Times New Roman"/>
          <w:sz w:val="24"/>
          <w:szCs w:val="24"/>
        </w:rPr>
        <w:t xml:space="preserve"> &lt; .05; ** indicates </w:t>
      </w:r>
      <w:r>
        <w:rPr>
          <w:rFonts w:ascii="Times New Roman" w:hAnsi="Times New Roman" w:cs="Times New Roman"/>
          <w:i/>
          <w:iCs/>
          <w:sz w:val="24"/>
          <w:szCs w:val="24"/>
        </w:rPr>
        <w:t>p</w:t>
      </w:r>
      <w:r>
        <w:rPr>
          <w:rFonts w:ascii="Times New Roman" w:hAnsi="Times New Roman" w:cs="Times New Roman"/>
          <w:sz w:val="24"/>
          <w:szCs w:val="24"/>
        </w:rPr>
        <w:t xml:space="preserve"> &lt; .01. A significant </w:t>
      </w:r>
      <w:r>
        <w:rPr>
          <w:rFonts w:ascii="Times New Roman" w:hAnsi="Times New Roman" w:cs="Times New Roman"/>
          <w:i/>
          <w:iCs/>
          <w:sz w:val="24"/>
          <w:szCs w:val="24"/>
        </w:rPr>
        <w:t>b</w:t>
      </w:r>
      <w:r>
        <w:rPr>
          <w:rFonts w:ascii="Times New Roman" w:hAnsi="Times New Roman" w:cs="Times New Roman"/>
          <w:sz w:val="24"/>
          <w:szCs w:val="24"/>
        </w:rPr>
        <w:t xml:space="preserve">-weight indicates the beta-weight and semi-partial correlation are also significant. </w:t>
      </w:r>
      <w:r>
        <w:rPr>
          <w:rFonts w:ascii="Times New Roman" w:hAnsi="Times New Roman" w:cs="Times New Roman"/>
          <w:i/>
          <w:iCs/>
          <w:sz w:val="24"/>
          <w:szCs w:val="24"/>
        </w:rPr>
        <w:t>b</w:t>
      </w:r>
      <w:r>
        <w:rPr>
          <w:rFonts w:ascii="Times New Roman" w:hAnsi="Times New Roman" w:cs="Times New Roman"/>
          <w:sz w:val="24"/>
          <w:szCs w:val="24"/>
        </w:rPr>
        <w:t xml:space="preserve"> represents unstandardized regression weights; </w:t>
      </w:r>
      <w:r>
        <w:rPr>
          <w:rFonts w:ascii="Times New Roman" w:hAnsi="Times New Roman" w:cs="Times New Roman"/>
          <w:i/>
          <w:iCs/>
          <w:sz w:val="24"/>
          <w:szCs w:val="24"/>
        </w:rPr>
        <w:t>beta</w:t>
      </w:r>
      <w:r>
        <w:rPr>
          <w:rFonts w:ascii="Times New Roman" w:hAnsi="Times New Roman" w:cs="Times New Roman"/>
          <w:sz w:val="24"/>
          <w:szCs w:val="24"/>
        </w:rPr>
        <w:t xml:space="preserve"> indicates the standardized regression weights; </w:t>
      </w:r>
      <w:r>
        <w:rPr>
          <w:rFonts w:ascii="Times New Roman" w:hAnsi="Times New Roman" w:cs="Times New Roman"/>
          <w:i/>
          <w:iCs/>
          <w:sz w:val="24"/>
          <w:szCs w:val="24"/>
        </w:rPr>
        <w:t>sr</w:t>
      </w:r>
      <w:r>
        <w:rPr>
          <w:rFonts w:ascii="Times New Roman" w:hAnsi="Times New Roman" w:cs="Times New Roman"/>
          <w:i/>
          <w:iCs/>
          <w:sz w:val="24"/>
          <w:szCs w:val="24"/>
          <w:vertAlign w:val="superscript"/>
        </w:rPr>
        <w:t>2</w:t>
      </w:r>
      <w:r>
        <w:rPr>
          <w:rFonts w:ascii="Times New Roman" w:hAnsi="Times New Roman" w:cs="Times New Roman"/>
          <w:sz w:val="24"/>
          <w:szCs w:val="24"/>
        </w:rPr>
        <w:t xml:space="preserve"> represents the semi-partial correlation squared; </w:t>
      </w:r>
      <w:r>
        <w:rPr>
          <w:rFonts w:ascii="Times New Roman" w:hAnsi="Times New Roman" w:cs="Times New Roman"/>
          <w:i/>
          <w:iCs/>
          <w:sz w:val="24"/>
          <w:szCs w:val="24"/>
        </w:rPr>
        <w:t>r</w:t>
      </w:r>
      <w:r>
        <w:rPr>
          <w:rFonts w:ascii="Times New Roman" w:hAnsi="Times New Roman" w:cs="Times New Roman"/>
          <w:sz w:val="24"/>
          <w:szCs w:val="24"/>
        </w:rPr>
        <w:t xml:space="preserve"> represents the zero-order correlation. </w:t>
      </w:r>
      <w:r>
        <w:rPr>
          <w:rFonts w:ascii="Times New Roman" w:hAnsi="Times New Roman" w:cs="Times New Roman"/>
          <w:i/>
          <w:iCs/>
          <w:sz w:val="24"/>
          <w:szCs w:val="24"/>
        </w:rPr>
        <w:t>LL</w:t>
      </w:r>
      <w:r>
        <w:rPr>
          <w:rFonts w:ascii="Times New Roman" w:hAnsi="Times New Roman" w:cs="Times New Roman"/>
          <w:sz w:val="24"/>
          <w:szCs w:val="24"/>
        </w:rPr>
        <w:t xml:space="preserve"> and </w:t>
      </w:r>
      <w:r>
        <w:rPr>
          <w:rFonts w:ascii="Times New Roman" w:hAnsi="Times New Roman" w:cs="Times New Roman"/>
          <w:i/>
          <w:iCs/>
          <w:sz w:val="24"/>
          <w:szCs w:val="24"/>
        </w:rPr>
        <w:t>UL</w:t>
      </w:r>
      <w:r>
        <w:rPr>
          <w:rFonts w:ascii="Times New Roman" w:hAnsi="Times New Roman" w:cs="Times New Roman"/>
          <w:sz w:val="24"/>
          <w:szCs w:val="24"/>
        </w:rPr>
        <w:t xml:space="preserve"> indicate the lower and upper limits of a confidence interval, respectively.</w:t>
      </w:r>
    </w:p>
    <w:p w:rsidR="009514ED" w:rsidRDefault="009514ED" w:rsidP="00BC053D">
      <w:pPr>
        <w:spacing w:line="480" w:lineRule="auto"/>
        <w:rPr>
          <w:rFonts w:ascii="Times New Roman" w:hAnsi="Times New Roman" w:cs="Times New Roman"/>
          <w:sz w:val="24"/>
          <w:szCs w:val="24"/>
        </w:rPr>
      </w:pPr>
    </w:p>
    <w:p w:rsidR="009514ED" w:rsidRDefault="009514ED" w:rsidP="00BC053D">
      <w:pPr>
        <w:spacing w:line="480" w:lineRule="auto"/>
        <w:rPr>
          <w:rFonts w:ascii="Times New Roman" w:hAnsi="Times New Roman" w:cs="Times New Roman"/>
          <w:sz w:val="24"/>
          <w:szCs w:val="24"/>
        </w:rPr>
      </w:pPr>
    </w:p>
    <w:p w:rsidR="009514ED" w:rsidRDefault="009514ED" w:rsidP="00BC053D">
      <w:pPr>
        <w:spacing w:line="480" w:lineRule="auto"/>
        <w:rPr>
          <w:rFonts w:ascii="Times New Roman" w:hAnsi="Times New Roman" w:cs="Times New Roman"/>
          <w:sz w:val="24"/>
          <w:szCs w:val="24"/>
        </w:rPr>
      </w:pPr>
    </w:p>
    <w:p w:rsidR="009514ED" w:rsidRDefault="009514ED" w:rsidP="00BC053D">
      <w:pPr>
        <w:spacing w:line="480" w:lineRule="auto"/>
        <w:rPr>
          <w:rFonts w:ascii="Times New Roman" w:hAnsi="Times New Roman" w:cs="Times New Roman"/>
          <w:sz w:val="24"/>
          <w:szCs w:val="24"/>
        </w:rPr>
      </w:pPr>
    </w:p>
    <w:p w:rsidR="009514ED" w:rsidRDefault="009514ED" w:rsidP="00BC053D">
      <w:pPr>
        <w:spacing w:line="480" w:lineRule="auto"/>
        <w:rPr>
          <w:rFonts w:ascii="Times New Roman" w:hAnsi="Times New Roman" w:cs="Times New Roman"/>
          <w:sz w:val="24"/>
          <w:szCs w:val="24"/>
        </w:rPr>
      </w:pPr>
    </w:p>
    <w:p w:rsidR="009514ED" w:rsidRDefault="009514ED" w:rsidP="00BC053D">
      <w:pPr>
        <w:spacing w:line="480" w:lineRule="auto"/>
        <w:rPr>
          <w:rFonts w:ascii="Times New Roman" w:hAnsi="Times New Roman" w:cs="Times New Roman"/>
          <w:sz w:val="24"/>
          <w:szCs w:val="24"/>
        </w:rPr>
      </w:pPr>
    </w:p>
    <w:p w:rsidR="009514ED" w:rsidRDefault="009514ED" w:rsidP="00BC053D">
      <w:pPr>
        <w:spacing w:line="480" w:lineRule="auto"/>
        <w:rPr>
          <w:rFonts w:ascii="Times New Roman" w:hAnsi="Times New Roman" w:cs="Times New Roman"/>
          <w:sz w:val="24"/>
          <w:szCs w:val="24"/>
        </w:rPr>
      </w:pPr>
    </w:p>
    <w:p w:rsidR="009514ED" w:rsidRDefault="009514ED" w:rsidP="00BC053D">
      <w:pPr>
        <w:spacing w:line="480" w:lineRule="auto"/>
        <w:rPr>
          <w:rFonts w:ascii="Times New Roman" w:hAnsi="Times New Roman" w:cs="Times New Roman"/>
          <w:sz w:val="24"/>
          <w:szCs w:val="24"/>
        </w:rPr>
      </w:pPr>
    </w:p>
    <w:p w:rsidR="009514ED" w:rsidRDefault="009514ED" w:rsidP="009514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4 </w:t>
      </w:r>
    </w:p>
    <w:p w:rsidR="009514ED" w:rsidRDefault="009514ED" w:rsidP="009514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9514ED" w:rsidRDefault="009514ED" w:rsidP="009514ED">
      <w:pPr>
        <w:widowControl w:val="0"/>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i/>
          <w:iCs/>
          <w:sz w:val="24"/>
          <w:szCs w:val="24"/>
        </w:rPr>
        <w:t>Regression results using performance as the criterion</w:t>
      </w:r>
    </w:p>
    <w:p w:rsidR="009514ED" w:rsidRDefault="009514ED" w:rsidP="009514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bl>
      <w:tblPr>
        <w:tblW w:w="0" w:type="auto"/>
        <w:tblInd w:w="100" w:type="dxa"/>
        <w:tblLayout w:type="fixed"/>
        <w:tblCellMar>
          <w:left w:w="100" w:type="dxa"/>
          <w:right w:w="100" w:type="dxa"/>
        </w:tblCellMar>
        <w:tblLook w:val="0000" w:firstRow="0" w:lastRow="0" w:firstColumn="0" w:lastColumn="0" w:noHBand="0" w:noVBand="0"/>
      </w:tblPr>
      <w:tblGrid>
        <w:gridCol w:w="1368"/>
        <w:gridCol w:w="1368"/>
        <w:gridCol w:w="1846"/>
        <w:gridCol w:w="864"/>
        <w:gridCol w:w="1368"/>
        <w:gridCol w:w="864"/>
        <w:gridCol w:w="1368"/>
        <w:gridCol w:w="864"/>
        <w:gridCol w:w="1779"/>
        <w:gridCol w:w="1915"/>
      </w:tblGrid>
      <w:tr w:rsidR="009514ED" w:rsidTr="0091371E">
        <w:tblPrEx>
          <w:tblCellMar>
            <w:top w:w="0" w:type="dxa"/>
            <w:bottom w:w="0" w:type="dxa"/>
          </w:tblCellMar>
        </w:tblPrEx>
        <w:tc>
          <w:tcPr>
            <w:tcW w:w="1368" w:type="dxa"/>
            <w:tcBorders>
              <w:top w:val="single" w:sz="6" w:space="0" w:color="auto"/>
              <w:left w:val="nil"/>
              <w:bottom w:val="nil"/>
              <w:right w:val="nil"/>
            </w:tcBorders>
            <w:vAlign w:val="center"/>
          </w:tcPr>
          <w:p w:rsidR="009514ED" w:rsidRDefault="009514ED" w:rsidP="0091371E">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Predictor</w:t>
            </w:r>
          </w:p>
        </w:tc>
        <w:tc>
          <w:tcPr>
            <w:tcW w:w="1368" w:type="dxa"/>
            <w:tcBorders>
              <w:top w:val="single" w:sz="6" w:space="0" w:color="auto"/>
              <w:left w:val="nil"/>
              <w:bottom w:val="nil"/>
              <w:right w:val="nil"/>
            </w:tcBorders>
            <w:vAlign w:val="center"/>
          </w:tcPr>
          <w:p w:rsidR="009514ED" w:rsidRDefault="009514ED" w:rsidP="009137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b</w:t>
            </w:r>
          </w:p>
        </w:tc>
        <w:tc>
          <w:tcPr>
            <w:tcW w:w="1846" w:type="dxa"/>
            <w:tcBorders>
              <w:top w:val="single" w:sz="6" w:space="0" w:color="auto"/>
              <w:left w:val="nil"/>
              <w:bottom w:val="nil"/>
              <w:right w:val="nil"/>
            </w:tcBorders>
            <w:vAlign w:val="center"/>
          </w:tcPr>
          <w:p w:rsidR="009514ED" w:rsidRDefault="009514ED" w:rsidP="009137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b</w:t>
            </w:r>
          </w:p>
          <w:p w:rsidR="009514ED" w:rsidRDefault="009514ED" w:rsidP="009137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95% CI</w:t>
            </w:r>
          </w:p>
          <w:p w:rsidR="009514ED" w:rsidRDefault="009514ED" w:rsidP="009137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[LL, UL]</w:t>
            </w:r>
          </w:p>
        </w:tc>
        <w:tc>
          <w:tcPr>
            <w:tcW w:w="864" w:type="dxa"/>
            <w:tcBorders>
              <w:top w:val="single" w:sz="6" w:space="0" w:color="auto"/>
              <w:left w:val="nil"/>
              <w:bottom w:val="nil"/>
              <w:right w:val="nil"/>
            </w:tcBorders>
            <w:vAlign w:val="center"/>
          </w:tcPr>
          <w:p w:rsidR="009514ED" w:rsidRDefault="009514ED" w:rsidP="009137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beta</w:t>
            </w:r>
          </w:p>
        </w:tc>
        <w:tc>
          <w:tcPr>
            <w:tcW w:w="1368" w:type="dxa"/>
            <w:tcBorders>
              <w:top w:val="single" w:sz="6" w:space="0" w:color="auto"/>
              <w:left w:val="nil"/>
              <w:bottom w:val="nil"/>
              <w:right w:val="nil"/>
            </w:tcBorders>
            <w:vAlign w:val="center"/>
          </w:tcPr>
          <w:p w:rsidR="009514ED" w:rsidRDefault="009514ED" w:rsidP="009137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beta</w:t>
            </w:r>
          </w:p>
          <w:p w:rsidR="009514ED" w:rsidRDefault="009514ED" w:rsidP="009137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95% CI</w:t>
            </w:r>
          </w:p>
          <w:p w:rsidR="009514ED" w:rsidRDefault="009514ED" w:rsidP="009137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[LL, UL]</w:t>
            </w:r>
          </w:p>
        </w:tc>
        <w:tc>
          <w:tcPr>
            <w:tcW w:w="864" w:type="dxa"/>
            <w:tcBorders>
              <w:top w:val="single" w:sz="6" w:space="0" w:color="auto"/>
              <w:left w:val="nil"/>
              <w:bottom w:val="nil"/>
              <w:right w:val="nil"/>
            </w:tcBorders>
            <w:vAlign w:val="center"/>
          </w:tcPr>
          <w:p w:rsidR="009514ED" w:rsidRDefault="009514ED" w:rsidP="009137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sr</w:t>
            </w:r>
            <w:r>
              <w:rPr>
                <w:rFonts w:ascii="Times New Roman" w:hAnsi="Times New Roman" w:cs="Times New Roman"/>
                <w:i/>
                <w:iCs/>
                <w:sz w:val="24"/>
                <w:szCs w:val="24"/>
                <w:vertAlign w:val="superscript"/>
              </w:rPr>
              <w:t xml:space="preserve">2 </w:t>
            </w:r>
          </w:p>
        </w:tc>
        <w:tc>
          <w:tcPr>
            <w:tcW w:w="1368" w:type="dxa"/>
            <w:tcBorders>
              <w:top w:val="single" w:sz="6" w:space="0" w:color="auto"/>
              <w:left w:val="nil"/>
              <w:bottom w:val="nil"/>
              <w:right w:val="nil"/>
            </w:tcBorders>
            <w:vAlign w:val="center"/>
          </w:tcPr>
          <w:p w:rsidR="009514ED" w:rsidRDefault="009514ED" w:rsidP="009137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sr</w:t>
            </w:r>
            <w:r>
              <w:rPr>
                <w:rFonts w:ascii="Times New Roman" w:hAnsi="Times New Roman" w:cs="Times New Roman"/>
                <w:i/>
                <w:iCs/>
                <w:sz w:val="24"/>
                <w:szCs w:val="24"/>
                <w:vertAlign w:val="superscript"/>
              </w:rPr>
              <w:t xml:space="preserve">2 </w:t>
            </w:r>
          </w:p>
          <w:p w:rsidR="009514ED" w:rsidRDefault="009514ED" w:rsidP="009137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95% CI</w:t>
            </w:r>
          </w:p>
          <w:p w:rsidR="009514ED" w:rsidRDefault="009514ED" w:rsidP="009137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[LL, UL]</w:t>
            </w:r>
          </w:p>
        </w:tc>
        <w:tc>
          <w:tcPr>
            <w:tcW w:w="864" w:type="dxa"/>
            <w:tcBorders>
              <w:top w:val="single" w:sz="6" w:space="0" w:color="auto"/>
              <w:left w:val="nil"/>
              <w:bottom w:val="nil"/>
              <w:right w:val="nil"/>
            </w:tcBorders>
            <w:vAlign w:val="center"/>
          </w:tcPr>
          <w:p w:rsidR="009514ED" w:rsidRDefault="009514ED" w:rsidP="009137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r</w:t>
            </w:r>
          </w:p>
        </w:tc>
        <w:tc>
          <w:tcPr>
            <w:tcW w:w="1779" w:type="dxa"/>
            <w:tcBorders>
              <w:top w:val="single" w:sz="6" w:space="0" w:color="auto"/>
              <w:left w:val="nil"/>
              <w:bottom w:val="nil"/>
              <w:right w:val="nil"/>
            </w:tcBorders>
            <w:vAlign w:val="center"/>
          </w:tcPr>
          <w:p w:rsidR="009514ED" w:rsidRDefault="009514ED" w:rsidP="009137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Fit</w:t>
            </w:r>
          </w:p>
        </w:tc>
        <w:tc>
          <w:tcPr>
            <w:tcW w:w="1915" w:type="dxa"/>
            <w:tcBorders>
              <w:top w:val="single" w:sz="6" w:space="0" w:color="auto"/>
              <w:left w:val="nil"/>
              <w:bottom w:val="nil"/>
              <w:right w:val="nil"/>
            </w:tcBorders>
            <w:vAlign w:val="center"/>
          </w:tcPr>
          <w:p w:rsidR="009514ED" w:rsidRDefault="009514ED" w:rsidP="0091371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Difference</w:t>
            </w:r>
          </w:p>
        </w:tc>
      </w:tr>
      <w:tr w:rsidR="009514ED" w:rsidTr="0091371E">
        <w:tblPrEx>
          <w:tblCellMar>
            <w:top w:w="0" w:type="dxa"/>
            <w:bottom w:w="0" w:type="dxa"/>
          </w:tblCellMar>
        </w:tblPrEx>
        <w:tc>
          <w:tcPr>
            <w:tcW w:w="1368" w:type="dxa"/>
            <w:tcBorders>
              <w:top w:val="single" w:sz="6" w:space="0" w:color="auto"/>
              <w:left w:val="nil"/>
              <w:bottom w:val="nil"/>
              <w:right w:val="nil"/>
            </w:tcBorders>
            <w:vAlign w:val="center"/>
          </w:tcPr>
          <w:p w:rsidR="009514ED" w:rsidRDefault="009514ED" w:rsidP="0091371E">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(Intercept)</w:t>
            </w:r>
          </w:p>
        </w:tc>
        <w:tc>
          <w:tcPr>
            <w:tcW w:w="1368" w:type="dxa"/>
            <w:tcBorders>
              <w:top w:val="single" w:sz="6" w:space="0" w:color="auto"/>
              <w:left w:val="nil"/>
              <w:bottom w:val="nil"/>
              <w:right w:val="nil"/>
            </w:tcBorders>
            <w:vAlign w:val="center"/>
          </w:tcPr>
          <w:p w:rsidR="009514ED" w:rsidRDefault="009514ED" w:rsidP="0091371E">
            <w:pPr>
              <w:widowControl w:val="0"/>
              <w:tabs>
                <w:tab w:val="decimal" w:leader="dot" w:pos="547"/>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3.12**</w:t>
            </w:r>
          </w:p>
        </w:tc>
        <w:tc>
          <w:tcPr>
            <w:tcW w:w="1846" w:type="dxa"/>
            <w:tcBorders>
              <w:top w:val="single" w:sz="6" w:space="0" w:color="auto"/>
              <w:left w:val="nil"/>
              <w:bottom w:val="nil"/>
              <w:right w:val="nil"/>
            </w:tcBorders>
            <w:vAlign w:val="center"/>
          </w:tcPr>
          <w:p w:rsidR="009514ED" w:rsidRDefault="009514ED" w:rsidP="0091371E">
            <w:pPr>
              <w:widowControl w:val="0"/>
              <w:tabs>
                <w:tab w:val="decimal" w:leader="dot" w:pos="277"/>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[2.90, 3.33]</w:t>
            </w:r>
          </w:p>
        </w:tc>
        <w:tc>
          <w:tcPr>
            <w:tcW w:w="864" w:type="dxa"/>
            <w:tcBorders>
              <w:top w:val="single" w:sz="6" w:space="0" w:color="auto"/>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368" w:type="dxa"/>
            <w:tcBorders>
              <w:top w:val="single" w:sz="6" w:space="0" w:color="auto"/>
              <w:left w:val="nil"/>
              <w:bottom w:val="nil"/>
              <w:right w:val="nil"/>
            </w:tcBorders>
            <w:vAlign w:val="center"/>
          </w:tcPr>
          <w:p w:rsidR="009514ED" w:rsidRDefault="009514ED" w:rsidP="0091371E">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p>
        </w:tc>
        <w:tc>
          <w:tcPr>
            <w:tcW w:w="864" w:type="dxa"/>
            <w:tcBorders>
              <w:top w:val="single" w:sz="6" w:space="0" w:color="auto"/>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368" w:type="dxa"/>
            <w:tcBorders>
              <w:top w:val="single" w:sz="6" w:space="0" w:color="auto"/>
              <w:left w:val="nil"/>
              <w:bottom w:val="nil"/>
              <w:right w:val="nil"/>
            </w:tcBorders>
            <w:vAlign w:val="center"/>
          </w:tcPr>
          <w:p w:rsidR="009514ED" w:rsidRDefault="009514ED" w:rsidP="0091371E">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p>
        </w:tc>
        <w:tc>
          <w:tcPr>
            <w:tcW w:w="864" w:type="dxa"/>
            <w:tcBorders>
              <w:top w:val="single" w:sz="6" w:space="0" w:color="auto"/>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779" w:type="dxa"/>
            <w:tcBorders>
              <w:top w:val="single" w:sz="6" w:space="0" w:color="auto"/>
              <w:left w:val="nil"/>
              <w:bottom w:val="nil"/>
              <w:right w:val="nil"/>
            </w:tcBorders>
            <w:vAlign w:val="center"/>
          </w:tcPr>
          <w:p w:rsidR="009514ED" w:rsidRDefault="009514ED" w:rsidP="0091371E">
            <w:pPr>
              <w:widowControl w:val="0"/>
              <w:tabs>
                <w:tab w:val="decimal" w:leader="dot" w:pos="266"/>
              </w:tabs>
              <w:autoSpaceDE w:val="0"/>
              <w:autoSpaceDN w:val="0"/>
              <w:adjustRightInd w:val="0"/>
              <w:spacing w:after="0" w:line="240" w:lineRule="auto"/>
              <w:rPr>
                <w:rFonts w:ascii="Times New Roman" w:hAnsi="Times New Roman" w:cs="Times New Roman"/>
                <w:sz w:val="24"/>
                <w:szCs w:val="24"/>
              </w:rPr>
            </w:pPr>
          </w:p>
        </w:tc>
        <w:tc>
          <w:tcPr>
            <w:tcW w:w="1915" w:type="dxa"/>
            <w:tcBorders>
              <w:top w:val="single" w:sz="6" w:space="0" w:color="auto"/>
              <w:left w:val="nil"/>
              <w:bottom w:val="nil"/>
              <w:right w:val="nil"/>
            </w:tcBorders>
            <w:vAlign w:val="center"/>
          </w:tcPr>
          <w:p w:rsidR="009514ED" w:rsidRDefault="009514ED" w:rsidP="0091371E">
            <w:pPr>
              <w:widowControl w:val="0"/>
              <w:tabs>
                <w:tab w:val="decimal" w:leader="dot" w:pos="287"/>
              </w:tabs>
              <w:autoSpaceDE w:val="0"/>
              <w:autoSpaceDN w:val="0"/>
              <w:adjustRightInd w:val="0"/>
              <w:spacing w:after="0" w:line="240" w:lineRule="auto"/>
              <w:rPr>
                <w:rFonts w:ascii="Times New Roman" w:hAnsi="Times New Roman" w:cs="Times New Roman"/>
                <w:sz w:val="24"/>
                <w:szCs w:val="24"/>
              </w:rPr>
            </w:pPr>
          </w:p>
        </w:tc>
      </w:tr>
      <w:tr w:rsidR="009514ED" w:rsidTr="0091371E">
        <w:tblPrEx>
          <w:tblCellMar>
            <w:top w:w="0" w:type="dxa"/>
            <w:bottom w:w="0" w:type="dxa"/>
          </w:tblCellMar>
        </w:tblPrEx>
        <w:tc>
          <w:tcPr>
            <w:tcW w:w="1368" w:type="dxa"/>
            <w:tcBorders>
              <w:top w:val="nil"/>
              <w:left w:val="nil"/>
              <w:bottom w:val="nil"/>
              <w:right w:val="nil"/>
            </w:tcBorders>
            <w:vAlign w:val="center"/>
          </w:tcPr>
          <w:p w:rsidR="009514ED" w:rsidRDefault="009514ED" w:rsidP="0091371E">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conscientiousness</w:t>
            </w:r>
          </w:p>
        </w:tc>
        <w:tc>
          <w:tcPr>
            <w:tcW w:w="1368" w:type="dxa"/>
            <w:tcBorders>
              <w:top w:val="nil"/>
              <w:left w:val="nil"/>
              <w:bottom w:val="nil"/>
              <w:right w:val="nil"/>
            </w:tcBorders>
            <w:vAlign w:val="center"/>
          </w:tcPr>
          <w:p w:rsidR="009514ED" w:rsidRDefault="009514ED" w:rsidP="0091371E">
            <w:pPr>
              <w:widowControl w:val="0"/>
              <w:tabs>
                <w:tab w:val="decimal" w:leader="dot" w:pos="547"/>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0.26**</w:t>
            </w:r>
          </w:p>
        </w:tc>
        <w:tc>
          <w:tcPr>
            <w:tcW w:w="1846" w:type="dxa"/>
            <w:tcBorders>
              <w:top w:val="nil"/>
              <w:left w:val="nil"/>
              <w:bottom w:val="nil"/>
              <w:right w:val="nil"/>
            </w:tcBorders>
            <w:vAlign w:val="center"/>
          </w:tcPr>
          <w:p w:rsidR="009514ED" w:rsidRDefault="009514ED" w:rsidP="0091371E">
            <w:pPr>
              <w:widowControl w:val="0"/>
              <w:tabs>
                <w:tab w:val="decimal" w:leader="dot" w:pos="277"/>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[0.21, 0.30]</w:t>
            </w: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0.23</w:t>
            </w:r>
          </w:p>
        </w:tc>
        <w:tc>
          <w:tcPr>
            <w:tcW w:w="1368" w:type="dxa"/>
            <w:tcBorders>
              <w:top w:val="nil"/>
              <w:left w:val="nil"/>
              <w:bottom w:val="nil"/>
              <w:right w:val="nil"/>
            </w:tcBorders>
            <w:vAlign w:val="center"/>
          </w:tcPr>
          <w:p w:rsidR="009514ED" w:rsidRDefault="009514ED" w:rsidP="0091371E">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[0.19, 0.28]</w:t>
            </w: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.06</w:t>
            </w:r>
          </w:p>
        </w:tc>
        <w:tc>
          <w:tcPr>
            <w:tcW w:w="1368" w:type="dxa"/>
            <w:tcBorders>
              <w:top w:val="nil"/>
              <w:left w:val="nil"/>
              <w:bottom w:val="nil"/>
              <w:right w:val="nil"/>
            </w:tcBorders>
            <w:vAlign w:val="center"/>
          </w:tcPr>
          <w:p w:rsidR="009514ED" w:rsidRDefault="009514ED" w:rsidP="0091371E">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[.04, .08]</w:t>
            </w: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.23**</w:t>
            </w:r>
          </w:p>
        </w:tc>
        <w:tc>
          <w:tcPr>
            <w:tcW w:w="1779" w:type="dxa"/>
            <w:tcBorders>
              <w:top w:val="nil"/>
              <w:left w:val="nil"/>
              <w:bottom w:val="nil"/>
              <w:right w:val="nil"/>
            </w:tcBorders>
            <w:vAlign w:val="center"/>
          </w:tcPr>
          <w:p w:rsidR="009514ED" w:rsidRDefault="009514ED" w:rsidP="0091371E">
            <w:pPr>
              <w:widowControl w:val="0"/>
              <w:tabs>
                <w:tab w:val="decimal" w:leader="dot" w:pos="266"/>
              </w:tabs>
              <w:autoSpaceDE w:val="0"/>
              <w:autoSpaceDN w:val="0"/>
              <w:adjustRightInd w:val="0"/>
              <w:spacing w:after="0" w:line="240" w:lineRule="auto"/>
              <w:rPr>
                <w:rFonts w:ascii="Times New Roman" w:hAnsi="Times New Roman" w:cs="Times New Roman"/>
                <w:sz w:val="24"/>
                <w:szCs w:val="24"/>
              </w:rPr>
            </w:pPr>
          </w:p>
        </w:tc>
        <w:tc>
          <w:tcPr>
            <w:tcW w:w="1915" w:type="dxa"/>
            <w:tcBorders>
              <w:top w:val="nil"/>
              <w:left w:val="nil"/>
              <w:bottom w:val="nil"/>
              <w:right w:val="nil"/>
            </w:tcBorders>
            <w:vAlign w:val="center"/>
          </w:tcPr>
          <w:p w:rsidR="009514ED" w:rsidRDefault="009514ED" w:rsidP="0091371E">
            <w:pPr>
              <w:widowControl w:val="0"/>
              <w:tabs>
                <w:tab w:val="decimal" w:leader="dot" w:pos="287"/>
              </w:tabs>
              <w:autoSpaceDE w:val="0"/>
              <w:autoSpaceDN w:val="0"/>
              <w:adjustRightInd w:val="0"/>
              <w:spacing w:after="0" w:line="240" w:lineRule="auto"/>
              <w:rPr>
                <w:rFonts w:ascii="Times New Roman" w:hAnsi="Times New Roman" w:cs="Times New Roman"/>
                <w:sz w:val="24"/>
                <w:szCs w:val="24"/>
              </w:rPr>
            </w:pPr>
          </w:p>
        </w:tc>
      </w:tr>
      <w:tr w:rsidR="009514ED" w:rsidTr="0091371E">
        <w:tblPrEx>
          <w:tblCellMar>
            <w:top w:w="0" w:type="dxa"/>
            <w:bottom w:w="0" w:type="dxa"/>
          </w:tblCellMar>
        </w:tblPrEx>
        <w:tc>
          <w:tcPr>
            <w:tcW w:w="1368" w:type="dxa"/>
            <w:tcBorders>
              <w:top w:val="nil"/>
              <w:left w:val="nil"/>
              <w:bottom w:val="nil"/>
              <w:right w:val="nil"/>
            </w:tcBorders>
            <w:vAlign w:val="center"/>
          </w:tcPr>
          <w:p w:rsidR="009514ED" w:rsidRDefault="009514ED" w:rsidP="0091371E">
            <w:pPr>
              <w:widowControl w:val="0"/>
              <w:autoSpaceDE w:val="0"/>
              <w:autoSpaceDN w:val="0"/>
              <w:adjustRightInd w:val="0"/>
              <w:spacing w:after="0" w:line="240" w:lineRule="auto"/>
              <w:jc w:val="right"/>
              <w:rPr>
                <w:rFonts w:ascii="Times New Roman" w:hAnsi="Times New Roman" w:cs="Times New Roman"/>
                <w:sz w:val="24"/>
                <w:szCs w:val="24"/>
              </w:rPr>
            </w:pPr>
          </w:p>
        </w:tc>
        <w:tc>
          <w:tcPr>
            <w:tcW w:w="1368" w:type="dxa"/>
            <w:tcBorders>
              <w:top w:val="nil"/>
              <w:left w:val="nil"/>
              <w:bottom w:val="nil"/>
              <w:right w:val="nil"/>
            </w:tcBorders>
            <w:vAlign w:val="center"/>
          </w:tcPr>
          <w:p w:rsidR="009514ED" w:rsidRDefault="009514ED" w:rsidP="0091371E">
            <w:pPr>
              <w:widowControl w:val="0"/>
              <w:tabs>
                <w:tab w:val="decimal" w:leader="dot" w:pos="547"/>
              </w:tabs>
              <w:autoSpaceDE w:val="0"/>
              <w:autoSpaceDN w:val="0"/>
              <w:adjustRightInd w:val="0"/>
              <w:spacing w:after="0" w:line="240" w:lineRule="auto"/>
              <w:rPr>
                <w:rFonts w:ascii="Times New Roman" w:hAnsi="Times New Roman" w:cs="Times New Roman"/>
                <w:sz w:val="24"/>
                <w:szCs w:val="24"/>
              </w:rPr>
            </w:pPr>
          </w:p>
        </w:tc>
        <w:tc>
          <w:tcPr>
            <w:tcW w:w="1846" w:type="dxa"/>
            <w:tcBorders>
              <w:top w:val="nil"/>
              <w:left w:val="nil"/>
              <w:bottom w:val="nil"/>
              <w:right w:val="nil"/>
            </w:tcBorders>
            <w:vAlign w:val="center"/>
          </w:tcPr>
          <w:p w:rsidR="009514ED" w:rsidRDefault="009514ED" w:rsidP="0091371E">
            <w:pPr>
              <w:widowControl w:val="0"/>
              <w:tabs>
                <w:tab w:val="decimal" w:leader="dot" w:pos="277"/>
              </w:tabs>
              <w:autoSpaceDE w:val="0"/>
              <w:autoSpaceDN w:val="0"/>
              <w:adjustRightInd w:val="0"/>
              <w:spacing w:after="0" w:line="240" w:lineRule="auto"/>
              <w:rPr>
                <w:rFonts w:ascii="Times New Roman" w:hAnsi="Times New Roman" w:cs="Times New Roman"/>
                <w:sz w:val="24"/>
                <w:szCs w:val="24"/>
              </w:rPr>
            </w:pP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368" w:type="dxa"/>
            <w:tcBorders>
              <w:top w:val="nil"/>
              <w:left w:val="nil"/>
              <w:bottom w:val="nil"/>
              <w:right w:val="nil"/>
            </w:tcBorders>
            <w:vAlign w:val="center"/>
          </w:tcPr>
          <w:p w:rsidR="009514ED" w:rsidRDefault="009514ED" w:rsidP="0091371E">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368" w:type="dxa"/>
            <w:tcBorders>
              <w:top w:val="nil"/>
              <w:left w:val="nil"/>
              <w:bottom w:val="nil"/>
              <w:right w:val="nil"/>
            </w:tcBorders>
            <w:vAlign w:val="center"/>
          </w:tcPr>
          <w:p w:rsidR="009514ED" w:rsidRDefault="009514ED" w:rsidP="0091371E">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779" w:type="dxa"/>
            <w:tcBorders>
              <w:top w:val="nil"/>
              <w:left w:val="nil"/>
              <w:bottom w:val="nil"/>
              <w:right w:val="nil"/>
            </w:tcBorders>
            <w:vAlign w:val="center"/>
          </w:tcPr>
          <w:p w:rsidR="009514ED" w:rsidRDefault="009514ED" w:rsidP="0091371E">
            <w:pPr>
              <w:widowControl w:val="0"/>
              <w:tabs>
                <w:tab w:val="decimal" w:leader="dot" w:pos="26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R</w:t>
            </w:r>
            <w:r>
              <w:rPr>
                <w:rFonts w:ascii="Times New Roman" w:hAnsi="Times New Roman" w:cs="Times New Roman"/>
                <w:i/>
                <w:iCs/>
                <w:sz w:val="24"/>
                <w:szCs w:val="24"/>
                <w:vertAlign w:val="superscript"/>
              </w:rPr>
              <w:t xml:space="preserve">2 </w:t>
            </w:r>
            <w:r>
              <w:rPr>
                <w:rFonts w:ascii="Times New Roman" w:hAnsi="Times New Roman" w:cs="Times New Roman"/>
                <w:sz w:val="24"/>
                <w:szCs w:val="24"/>
              </w:rPr>
              <w:t xml:space="preserve">  = .055**</w:t>
            </w:r>
          </w:p>
        </w:tc>
        <w:tc>
          <w:tcPr>
            <w:tcW w:w="1915" w:type="dxa"/>
            <w:tcBorders>
              <w:top w:val="nil"/>
              <w:left w:val="nil"/>
              <w:bottom w:val="nil"/>
              <w:right w:val="nil"/>
            </w:tcBorders>
            <w:vAlign w:val="center"/>
          </w:tcPr>
          <w:p w:rsidR="009514ED" w:rsidRDefault="009514ED" w:rsidP="0091371E">
            <w:pPr>
              <w:widowControl w:val="0"/>
              <w:tabs>
                <w:tab w:val="decimal" w:leader="dot" w:pos="287"/>
              </w:tabs>
              <w:autoSpaceDE w:val="0"/>
              <w:autoSpaceDN w:val="0"/>
              <w:adjustRightInd w:val="0"/>
              <w:spacing w:after="0" w:line="240" w:lineRule="auto"/>
              <w:rPr>
                <w:rFonts w:ascii="Times New Roman" w:hAnsi="Times New Roman" w:cs="Times New Roman"/>
                <w:sz w:val="24"/>
                <w:szCs w:val="24"/>
              </w:rPr>
            </w:pPr>
          </w:p>
        </w:tc>
      </w:tr>
      <w:tr w:rsidR="009514ED" w:rsidTr="0091371E">
        <w:tblPrEx>
          <w:tblCellMar>
            <w:top w:w="0" w:type="dxa"/>
            <w:bottom w:w="0" w:type="dxa"/>
          </w:tblCellMar>
        </w:tblPrEx>
        <w:tc>
          <w:tcPr>
            <w:tcW w:w="1368" w:type="dxa"/>
            <w:tcBorders>
              <w:top w:val="nil"/>
              <w:left w:val="nil"/>
              <w:bottom w:val="nil"/>
              <w:right w:val="nil"/>
            </w:tcBorders>
            <w:vAlign w:val="center"/>
          </w:tcPr>
          <w:p w:rsidR="009514ED" w:rsidRDefault="009514ED" w:rsidP="0091371E">
            <w:pPr>
              <w:widowControl w:val="0"/>
              <w:autoSpaceDE w:val="0"/>
              <w:autoSpaceDN w:val="0"/>
              <w:adjustRightInd w:val="0"/>
              <w:spacing w:after="0" w:line="240" w:lineRule="auto"/>
              <w:jc w:val="right"/>
              <w:rPr>
                <w:rFonts w:ascii="Times New Roman" w:hAnsi="Times New Roman" w:cs="Times New Roman"/>
                <w:sz w:val="24"/>
                <w:szCs w:val="24"/>
              </w:rPr>
            </w:pPr>
          </w:p>
        </w:tc>
        <w:tc>
          <w:tcPr>
            <w:tcW w:w="1368" w:type="dxa"/>
            <w:tcBorders>
              <w:top w:val="nil"/>
              <w:left w:val="nil"/>
              <w:bottom w:val="nil"/>
              <w:right w:val="nil"/>
            </w:tcBorders>
            <w:vAlign w:val="center"/>
          </w:tcPr>
          <w:p w:rsidR="009514ED" w:rsidRDefault="009514ED" w:rsidP="0091371E">
            <w:pPr>
              <w:widowControl w:val="0"/>
              <w:tabs>
                <w:tab w:val="decimal" w:leader="dot" w:pos="547"/>
              </w:tabs>
              <w:autoSpaceDE w:val="0"/>
              <w:autoSpaceDN w:val="0"/>
              <w:adjustRightInd w:val="0"/>
              <w:spacing w:after="0" w:line="240" w:lineRule="auto"/>
              <w:rPr>
                <w:rFonts w:ascii="Times New Roman" w:hAnsi="Times New Roman" w:cs="Times New Roman"/>
                <w:sz w:val="24"/>
                <w:szCs w:val="24"/>
              </w:rPr>
            </w:pPr>
          </w:p>
        </w:tc>
        <w:tc>
          <w:tcPr>
            <w:tcW w:w="1846" w:type="dxa"/>
            <w:tcBorders>
              <w:top w:val="nil"/>
              <w:left w:val="nil"/>
              <w:bottom w:val="nil"/>
              <w:right w:val="nil"/>
            </w:tcBorders>
            <w:vAlign w:val="center"/>
          </w:tcPr>
          <w:p w:rsidR="009514ED" w:rsidRDefault="009514ED" w:rsidP="0091371E">
            <w:pPr>
              <w:widowControl w:val="0"/>
              <w:tabs>
                <w:tab w:val="decimal" w:leader="dot" w:pos="277"/>
              </w:tabs>
              <w:autoSpaceDE w:val="0"/>
              <w:autoSpaceDN w:val="0"/>
              <w:adjustRightInd w:val="0"/>
              <w:spacing w:after="0" w:line="240" w:lineRule="auto"/>
              <w:rPr>
                <w:rFonts w:ascii="Times New Roman" w:hAnsi="Times New Roman" w:cs="Times New Roman"/>
                <w:sz w:val="24"/>
                <w:szCs w:val="24"/>
              </w:rPr>
            </w:pP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368" w:type="dxa"/>
            <w:tcBorders>
              <w:top w:val="nil"/>
              <w:left w:val="nil"/>
              <w:bottom w:val="nil"/>
              <w:right w:val="nil"/>
            </w:tcBorders>
            <w:vAlign w:val="center"/>
          </w:tcPr>
          <w:p w:rsidR="009514ED" w:rsidRDefault="009514ED" w:rsidP="0091371E">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368" w:type="dxa"/>
            <w:tcBorders>
              <w:top w:val="nil"/>
              <w:left w:val="nil"/>
              <w:bottom w:val="nil"/>
              <w:right w:val="nil"/>
            </w:tcBorders>
            <w:vAlign w:val="center"/>
          </w:tcPr>
          <w:p w:rsidR="009514ED" w:rsidRDefault="009514ED" w:rsidP="0091371E">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779" w:type="dxa"/>
            <w:tcBorders>
              <w:top w:val="nil"/>
              <w:left w:val="nil"/>
              <w:bottom w:val="nil"/>
              <w:right w:val="nil"/>
            </w:tcBorders>
            <w:vAlign w:val="center"/>
          </w:tcPr>
          <w:p w:rsidR="009514ED" w:rsidRDefault="009514ED" w:rsidP="0091371E">
            <w:pPr>
              <w:widowControl w:val="0"/>
              <w:tabs>
                <w:tab w:val="decimal" w:leader="dot" w:pos="26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95% </w:t>
            </w:r>
            <w:proofErr w:type="gramStart"/>
            <w:r>
              <w:rPr>
                <w:rFonts w:ascii="Times New Roman" w:hAnsi="Times New Roman" w:cs="Times New Roman"/>
                <w:sz w:val="24"/>
                <w:szCs w:val="24"/>
              </w:rPr>
              <w:t>CI[</w:t>
            </w:r>
            <w:proofErr w:type="gramEnd"/>
            <w:r>
              <w:rPr>
                <w:rFonts w:ascii="Times New Roman" w:hAnsi="Times New Roman" w:cs="Times New Roman"/>
                <w:sz w:val="24"/>
                <w:szCs w:val="24"/>
              </w:rPr>
              <w:t>.04,.08]</w:t>
            </w:r>
          </w:p>
        </w:tc>
        <w:tc>
          <w:tcPr>
            <w:tcW w:w="1915" w:type="dxa"/>
            <w:tcBorders>
              <w:top w:val="nil"/>
              <w:left w:val="nil"/>
              <w:bottom w:val="nil"/>
              <w:right w:val="nil"/>
            </w:tcBorders>
            <w:vAlign w:val="center"/>
          </w:tcPr>
          <w:p w:rsidR="009514ED" w:rsidRDefault="009514ED" w:rsidP="0091371E">
            <w:pPr>
              <w:widowControl w:val="0"/>
              <w:tabs>
                <w:tab w:val="decimal" w:leader="dot" w:pos="287"/>
              </w:tabs>
              <w:autoSpaceDE w:val="0"/>
              <w:autoSpaceDN w:val="0"/>
              <w:adjustRightInd w:val="0"/>
              <w:spacing w:after="0" w:line="240" w:lineRule="auto"/>
              <w:rPr>
                <w:rFonts w:ascii="Times New Roman" w:hAnsi="Times New Roman" w:cs="Times New Roman"/>
                <w:sz w:val="24"/>
                <w:szCs w:val="24"/>
              </w:rPr>
            </w:pPr>
          </w:p>
        </w:tc>
      </w:tr>
      <w:tr w:rsidR="009514ED" w:rsidTr="0091371E">
        <w:tblPrEx>
          <w:tblCellMar>
            <w:top w:w="0" w:type="dxa"/>
            <w:bottom w:w="0" w:type="dxa"/>
          </w:tblCellMar>
        </w:tblPrEx>
        <w:tc>
          <w:tcPr>
            <w:tcW w:w="1368" w:type="dxa"/>
            <w:tcBorders>
              <w:top w:val="nil"/>
              <w:left w:val="nil"/>
              <w:bottom w:val="nil"/>
              <w:right w:val="nil"/>
            </w:tcBorders>
            <w:vAlign w:val="center"/>
          </w:tcPr>
          <w:p w:rsidR="009514ED" w:rsidRDefault="009514ED" w:rsidP="0091371E">
            <w:pPr>
              <w:widowControl w:val="0"/>
              <w:autoSpaceDE w:val="0"/>
              <w:autoSpaceDN w:val="0"/>
              <w:adjustRightInd w:val="0"/>
              <w:spacing w:after="0" w:line="240" w:lineRule="auto"/>
              <w:jc w:val="right"/>
              <w:rPr>
                <w:rFonts w:ascii="Times New Roman" w:hAnsi="Times New Roman" w:cs="Times New Roman"/>
                <w:sz w:val="24"/>
                <w:szCs w:val="24"/>
              </w:rPr>
            </w:pPr>
          </w:p>
        </w:tc>
        <w:tc>
          <w:tcPr>
            <w:tcW w:w="1368" w:type="dxa"/>
            <w:tcBorders>
              <w:top w:val="nil"/>
              <w:left w:val="nil"/>
              <w:bottom w:val="nil"/>
              <w:right w:val="nil"/>
            </w:tcBorders>
            <w:vAlign w:val="center"/>
          </w:tcPr>
          <w:p w:rsidR="009514ED" w:rsidRDefault="009514ED" w:rsidP="0091371E">
            <w:pPr>
              <w:widowControl w:val="0"/>
              <w:tabs>
                <w:tab w:val="decimal" w:leader="dot" w:pos="547"/>
              </w:tabs>
              <w:autoSpaceDE w:val="0"/>
              <w:autoSpaceDN w:val="0"/>
              <w:adjustRightInd w:val="0"/>
              <w:spacing w:after="0" w:line="240" w:lineRule="auto"/>
              <w:rPr>
                <w:rFonts w:ascii="Times New Roman" w:hAnsi="Times New Roman" w:cs="Times New Roman"/>
                <w:sz w:val="24"/>
                <w:szCs w:val="24"/>
              </w:rPr>
            </w:pPr>
          </w:p>
        </w:tc>
        <w:tc>
          <w:tcPr>
            <w:tcW w:w="1846" w:type="dxa"/>
            <w:tcBorders>
              <w:top w:val="nil"/>
              <w:left w:val="nil"/>
              <w:bottom w:val="nil"/>
              <w:right w:val="nil"/>
            </w:tcBorders>
            <w:vAlign w:val="center"/>
          </w:tcPr>
          <w:p w:rsidR="009514ED" w:rsidRDefault="009514ED" w:rsidP="0091371E">
            <w:pPr>
              <w:widowControl w:val="0"/>
              <w:tabs>
                <w:tab w:val="decimal" w:leader="dot" w:pos="277"/>
              </w:tabs>
              <w:autoSpaceDE w:val="0"/>
              <w:autoSpaceDN w:val="0"/>
              <w:adjustRightInd w:val="0"/>
              <w:spacing w:after="0" w:line="240" w:lineRule="auto"/>
              <w:rPr>
                <w:rFonts w:ascii="Times New Roman" w:hAnsi="Times New Roman" w:cs="Times New Roman"/>
                <w:sz w:val="24"/>
                <w:szCs w:val="24"/>
              </w:rPr>
            </w:pP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368" w:type="dxa"/>
            <w:tcBorders>
              <w:top w:val="nil"/>
              <w:left w:val="nil"/>
              <w:bottom w:val="nil"/>
              <w:right w:val="nil"/>
            </w:tcBorders>
            <w:vAlign w:val="center"/>
          </w:tcPr>
          <w:p w:rsidR="009514ED" w:rsidRDefault="009514ED" w:rsidP="0091371E">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368" w:type="dxa"/>
            <w:tcBorders>
              <w:top w:val="nil"/>
              <w:left w:val="nil"/>
              <w:bottom w:val="nil"/>
              <w:right w:val="nil"/>
            </w:tcBorders>
            <w:vAlign w:val="center"/>
          </w:tcPr>
          <w:p w:rsidR="009514ED" w:rsidRDefault="009514ED" w:rsidP="0091371E">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779" w:type="dxa"/>
            <w:tcBorders>
              <w:top w:val="nil"/>
              <w:left w:val="nil"/>
              <w:bottom w:val="nil"/>
              <w:right w:val="nil"/>
            </w:tcBorders>
            <w:vAlign w:val="center"/>
          </w:tcPr>
          <w:p w:rsidR="009514ED" w:rsidRDefault="009514ED" w:rsidP="0091371E">
            <w:pPr>
              <w:widowControl w:val="0"/>
              <w:tabs>
                <w:tab w:val="decimal" w:leader="dot" w:pos="266"/>
              </w:tabs>
              <w:autoSpaceDE w:val="0"/>
              <w:autoSpaceDN w:val="0"/>
              <w:adjustRightInd w:val="0"/>
              <w:spacing w:after="0" w:line="240" w:lineRule="auto"/>
              <w:rPr>
                <w:rFonts w:ascii="Times New Roman" w:hAnsi="Times New Roman" w:cs="Times New Roman"/>
                <w:sz w:val="24"/>
                <w:szCs w:val="24"/>
              </w:rPr>
            </w:pPr>
          </w:p>
        </w:tc>
        <w:tc>
          <w:tcPr>
            <w:tcW w:w="1915" w:type="dxa"/>
            <w:tcBorders>
              <w:top w:val="nil"/>
              <w:left w:val="nil"/>
              <w:bottom w:val="nil"/>
              <w:right w:val="nil"/>
            </w:tcBorders>
            <w:vAlign w:val="center"/>
          </w:tcPr>
          <w:p w:rsidR="009514ED" w:rsidRDefault="009514ED" w:rsidP="0091371E">
            <w:pPr>
              <w:widowControl w:val="0"/>
              <w:tabs>
                <w:tab w:val="decimal" w:leader="dot" w:pos="287"/>
              </w:tabs>
              <w:autoSpaceDE w:val="0"/>
              <w:autoSpaceDN w:val="0"/>
              <w:adjustRightInd w:val="0"/>
              <w:spacing w:after="0" w:line="240" w:lineRule="auto"/>
              <w:rPr>
                <w:rFonts w:ascii="Times New Roman" w:hAnsi="Times New Roman" w:cs="Times New Roman"/>
                <w:sz w:val="24"/>
                <w:szCs w:val="24"/>
              </w:rPr>
            </w:pPr>
          </w:p>
        </w:tc>
      </w:tr>
      <w:tr w:rsidR="009514ED" w:rsidTr="0091371E">
        <w:tblPrEx>
          <w:tblCellMar>
            <w:top w:w="0" w:type="dxa"/>
            <w:bottom w:w="0" w:type="dxa"/>
          </w:tblCellMar>
        </w:tblPrEx>
        <w:tc>
          <w:tcPr>
            <w:tcW w:w="1368" w:type="dxa"/>
            <w:tcBorders>
              <w:top w:val="nil"/>
              <w:left w:val="nil"/>
              <w:bottom w:val="nil"/>
              <w:right w:val="nil"/>
            </w:tcBorders>
            <w:vAlign w:val="center"/>
          </w:tcPr>
          <w:p w:rsidR="009514ED" w:rsidRDefault="009514ED" w:rsidP="0091371E">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(Intercept)</w:t>
            </w:r>
          </w:p>
        </w:tc>
        <w:tc>
          <w:tcPr>
            <w:tcW w:w="1368" w:type="dxa"/>
            <w:tcBorders>
              <w:top w:val="nil"/>
              <w:left w:val="nil"/>
              <w:bottom w:val="nil"/>
              <w:right w:val="nil"/>
            </w:tcBorders>
            <w:vAlign w:val="center"/>
          </w:tcPr>
          <w:p w:rsidR="009514ED" w:rsidRDefault="009514ED" w:rsidP="0091371E">
            <w:pPr>
              <w:widowControl w:val="0"/>
              <w:tabs>
                <w:tab w:val="decimal" w:leader="dot" w:pos="547"/>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1.30**</w:t>
            </w:r>
          </w:p>
        </w:tc>
        <w:tc>
          <w:tcPr>
            <w:tcW w:w="1846" w:type="dxa"/>
            <w:tcBorders>
              <w:top w:val="nil"/>
              <w:left w:val="nil"/>
              <w:bottom w:val="nil"/>
              <w:right w:val="nil"/>
            </w:tcBorders>
            <w:vAlign w:val="center"/>
          </w:tcPr>
          <w:p w:rsidR="009514ED" w:rsidRDefault="009514ED" w:rsidP="0091371E">
            <w:pPr>
              <w:widowControl w:val="0"/>
              <w:tabs>
                <w:tab w:val="decimal" w:leader="dot" w:pos="277"/>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[1.03, 1.57]</w:t>
            </w: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368" w:type="dxa"/>
            <w:tcBorders>
              <w:top w:val="nil"/>
              <w:left w:val="nil"/>
              <w:bottom w:val="nil"/>
              <w:right w:val="nil"/>
            </w:tcBorders>
            <w:vAlign w:val="center"/>
          </w:tcPr>
          <w:p w:rsidR="009514ED" w:rsidRDefault="009514ED" w:rsidP="0091371E">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368" w:type="dxa"/>
            <w:tcBorders>
              <w:top w:val="nil"/>
              <w:left w:val="nil"/>
              <w:bottom w:val="nil"/>
              <w:right w:val="nil"/>
            </w:tcBorders>
            <w:vAlign w:val="center"/>
          </w:tcPr>
          <w:p w:rsidR="009514ED" w:rsidRDefault="009514ED" w:rsidP="0091371E">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779" w:type="dxa"/>
            <w:tcBorders>
              <w:top w:val="nil"/>
              <w:left w:val="nil"/>
              <w:bottom w:val="nil"/>
              <w:right w:val="nil"/>
            </w:tcBorders>
            <w:vAlign w:val="center"/>
          </w:tcPr>
          <w:p w:rsidR="009514ED" w:rsidRDefault="009514ED" w:rsidP="0091371E">
            <w:pPr>
              <w:widowControl w:val="0"/>
              <w:tabs>
                <w:tab w:val="decimal" w:leader="dot" w:pos="266"/>
              </w:tabs>
              <w:autoSpaceDE w:val="0"/>
              <w:autoSpaceDN w:val="0"/>
              <w:adjustRightInd w:val="0"/>
              <w:spacing w:after="0" w:line="240" w:lineRule="auto"/>
              <w:rPr>
                <w:rFonts w:ascii="Times New Roman" w:hAnsi="Times New Roman" w:cs="Times New Roman"/>
                <w:sz w:val="24"/>
                <w:szCs w:val="24"/>
              </w:rPr>
            </w:pPr>
          </w:p>
        </w:tc>
        <w:tc>
          <w:tcPr>
            <w:tcW w:w="1915" w:type="dxa"/>
            <w:tcBorders>
              <w:top w:val="nil"/>
              <w:left w:val="nil"/>
              <w:bottom w:val="nil"/>
              <w:right w:val="nil"/>
            </w:tcBorders>
            <w:vAlign w:val="center"/>
          </w:tcPr>
          <w:p w:rsidR="009514ED" w:rsidRDefault="009514ED" w:rsidP="0091371E">
            <w:pPr>
              <w:widowControl w:val="0"/>
              <w:tabs>
                <w:tab w:val="decimal" w:leader="dot" w:pos="287"/>
              </w:tabs>
              <w:autoSpaceDE w:val="0"/>
              <w:autoSpaceDN w:val="0"/>
              <w:adjustRightInd w:val="0"/>
              <w:spacing w:after="0" w:line="240" w:lineRule="auto"/>
              <w:rPr>
                <w:rFonts w:ascii="Times New Roman" w:hAnsi="Times New Roman" w:cs="Times New Roman"/>
                <w:sz w:val="24"/>
                <w:szCs w:val="24"/>
              </w:rPr>
            </w:pPr>
          </w:p>
        </w:tc>
      </w:tr>
      <w:tr w:rsidR="009514ED" w:rsidTr="0091371E">
        <w:tblPrEx>
          <w:tblCellMar>
            <w:top w:w="0" w:type="dxa"/>
            <w:bottom w:w="0" w:type="dxa"/>
          </w:tblCellMar>
        </w:tblPrEx>
        <w:tc>
          <w:tcPr>
            <w:tcW w:w="1368" w:type="dxa"/>
            <w:tcBorders>
              <w:top w:val="nil"/>
              <w:left w:val="nil"/>
              <w:bottom w:val="nil"/>
              <w:right w:val="nil"/>
            </w:tcBorders>
            <w:vAlign w:val="center"/>
          </w:tcPr>
          <w:p w:rsidR="009514ED" w:rsidRDefault="009514ED" w:rsidP="0091371E">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conscientiousness</w:t>
            </w:r>
          </w:p>
        </w:tc>
        <w:tc>
          <w:tcPr>
            <w:tcW w:w="1368" w:type="dxa"/>
            <w:tcBorders>
              <w:top w:val="nil"/>
              <w:left w:val="nil"/>
              <w:bottom w:val="nil"/>
              <w:right w:val="nil"/>
            </w:tcBorders>
            <w:vAlign w:val="center"/>
          </w:tcPr>
          <w:p w:rsidR="009514ED" w:rsidRDefault="009514ED" w:rsidP="0091371E">
            <w:pPr>
              <w:widowControl w:val="0"/>
              <w:tabs>
                <w:tab w:val="decimal" w:leader="dot" w:pos="547"/>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0.15**</w:t>
            </w:r>
          </w:p>
        </w:tc>
        <w:tc>
          <w:tcPr>
            <w:tcW w:w="1846" w:type="dxa"/>
            <w:tcBorders>
              <w:top w:val="nil"/>
              <w:left w:val="nil"/>
              <w:bottom w:val="nil"/>
              <w:right w:val="nil"/>
            </w:tcBorders>
            <w:vAlign w:val="center"/>
          </w:tcPr>
          <w:p w:rsidR="009514ED" w:rsidRDefault="009514ED" w:rsidP="0091371E">
            <w:pPr>
              <w:widowControl w:val="0"/>
              <w:tabs>
                <w:tab w:val="decimal" w:leader="dot" w:pos="277"/>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[0.10, 0.19]</w:t>
            </w: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0.14</w:t>
            </w:r>
          </w:p>
        </w:tc>
        <w:tc>
          <w:tcPr>
            <w:tcW w:w="1368" w:type="dxa"/>
            <w:tcBorders>
              <w:top w:val="nil"/>
              <w:left w:val="nil"/>
              <w:bottom w:val="nil"/>
              <w:right w:val="nil"/>
            </w:tcBorders>
            <w:vAlign w:val="center"/>
          </w:tcPr>
          <w:p w:rsidR="009514ED" w:rsidRDefault="009514ED" w:rsidP="0091371E">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[0.09, 0.18]</w:t>
            </w: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.02</w:t>
            </w:r>
          </w:p>
        </w:tc>
        <w:tc>
          <w:tcPr>
            <w:tcW w:w="1368" w:type="dxa"/>
            <w:tcBorders>
              <w:top w:val="nil"/>
              <w:left w:val="nil"/>
              <w:bottom w:val="nil"/>
              <w:right w:val="nil"/>
            </w:tcBorders>
            <w:vAlign w:val="center"/>
          </w:tcPr>
          <w:p w:rsidR="009514ED" w:rsidRDefault="009514ED" w:rsidP="0091371E">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[.01, .03]</w:t>
            </w: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.23**</w:t>
            </w:r>
          </w:p>
        </w:tc>
        <w:tc>
          <w:tcPr>
            <w:tcW w:w="1779" w:type="dxa"/>
            <w:tcBorders>
              <w:top w:val="nil"/>
              <w:left w:val="nil"/>
              <w:bottom w:val="nil"/>
              <w:right w:val="nil"/>
            </w:tcBorders>
            <w:vAlign w:val="center"/>
          </w:tcPr>
          <w:p w:rsidR="009514ED" w:rsidRDefault="009514ED" w:rsidP="0091371E">
            <w:pPr>
              <w:widowControl w:val="0"/>
              <w:tabs>
                <w:tab w:val="decimal" w:leader="dot" w:pos="266"/>
              </w:tabs>
              <w:autoSpaceDE w:val="0"/>
              <w:autoSpaceDN w:val="0"/>
              <w:adjustRightInd w:val="0"/>
              <w:spacing w:after="0" w:line="240" w:lineRule="auto"/>
              <w:rPr>
                <w:rFonts w:ascii="Times New Roman" w:hAnsi="Times New Roman" w:cs="Times New Roman"/>
                <w:sz w:val="24"/>
                <w:szCs w:val="24"/>
              </w:rPr>
            </w:pPr>
          </w:p>
        </w:tc>
        <w:tc>
          <w:tcPr>
            <w:tcW w:w="1915" w:type="dxa"/>
            <w:tcBorders>
              <w:top w:val="nil"/>
              <w:left w:val="nil"/>
              <w:bottom w:val="nil"/>
              <w:right w:val="nil"/>
            </w:tcBorders>
            <w:vAlign w:val="center"/>
          </w:tcPr>
          <w:p w:rsidR="009514ED" w:rsidRDefault="009514ED" w:rsidP="0091371E">
            <w:pPr>
              <w:widowControl w:val="0"/>
              <w:tabs>
                <w:tab w:val="decimal" w:leader="dot" w:pos="287"/>
              </w:tabs>
              <w:autoSpaceDE w:val="0"/>
              <w:autoSpaceDN w:val="0"/>
              <w:adjustRightInd w:val="0"/>
              <w:spacing w:after="0" w:line="240" w:lineRule="auto"/>
              <w:rPr>
                <w:rFonts w:ascii="Times New Roman" w:hAnsi="Times New Roman" w:cs="Times New Roman"/>
                <w:sz w:val="24"/>
                <w:szCs w:val="24"/>
              </w:rPr>
            </w:pPr>
          </w:p>
        </w:tc>
      </w:tr>
      <w:tr w:rsidR="009514ED" w:rsidTr="0091371E">
        <w:tblPrEx>
          <w:tblCellMar>
            <w:top w:w="0" w:type="dxa"/>
            <w:bottom w:w="0" w:type="dxa"/>
          </w:tblCellMar>
        </w:tblPrEx>
        <w:tc>
          <w:tcPr>
            <w:tcW w:w="1368" w:type="dxa"/>
            <w:tcBorders>
              <w:top w:val="nil"/>
              <w:left w:val="nil"/>
              <w:bottom w:val="nil"/>
              <w:right w:val="nil"/>
            </w:tcBorders>
            <w:vAlign w:val="center"/>
          </w:tcPr>
          <w:p w:rsidR="009514ED" w:rsidRDefault="009514ED" w:rsidP="0091371E">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agreeableness</w:t>
            </w:r>
          </w:p>
        </w:tc>
        <w:tc>
          <w:tcPr>
            <w:tcW w:w="1368" w:type="dxa"/>
            <w:tcBorders>
              <w:top w:val="nil"/>
              <w:left w:val="nil"/>
              <w:bottom w:val="nil"/>
              <w:right w:val="nil"/>
            </w:tcBorders>
            <w:vAlign w:val="center"/>
          </w:tcPr>
          <w:p w:rsidR="009514ED" w:rsidRDefault="009514ED" w:rsidP="0091371E">
            <w:pPr>
              <w:widowControl w:val="0"/>
              <w:tabs>
                <w:tab w:val="decimal" w:leader="dot" w:pos="547"/>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0.48**</w:t>
            </w:r>
          </w:p>
        </w:tc>
        <w:tc>
          <w:tcPr>
            <w:tcW w:w="1846" w:type="dxa"/>
            <w:tcBorders>
              <w:top w:val="nil"/>
              <w:left w:val="nil"/>
              <w:bottom w:val="nil"/>
              <w:right w:val="nil"/>
            </w:tcBorders>
            <w:vAlign w:val="center"/>
          </w:tcPr>
          <w:p w:rsidR="009514ED" w:rsidRDefault="009514ED" w:rsidP="0091371E">
            <w:pPr>
              <w:widowControl w:val="0"/>
              <w:tabs>
                <w:tab w:val="decimal" w:leader="dot" w:pos="277"/>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[0.43, 0.53]</w:t>
            </w: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0.40</w:t>
            </w:r>
          </w:p>
        </w:tc>
        <w:tc>
          <w:tcPr>
            <w:tcW w:w="1368" w:type="dxa"/>
            <w:tcBorders>
              <w:top w:val="nil"/>
              <w:left w:val="nil"/>
              <w:bottom w:val="nil"/>
              <w:right w:val="nil"/>
            </w:tcBorders>
            <w:vAlign w:val="center"/>
          </w:tcPr>
          <w:p w:rsidR="009514ED" w:rsidRDefault="009514ED" w:rsidP="0091371E">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[0.36, 0.44]</w:t>
            </w: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.15</w:t>
            </w:r>
          </w:p>
        </w:tc>
        <w:tc>
          <w:tcPr>
            <w:tcW w:w="1368" w:type="dxa"/>
            <w:tcBorders>
              <w:top w:val="nil"/>
              <w:left w:val="nil"/>
              <w:bottom w:val="nil"/>
              <w:right w:val="nil"/>
            </w:tcBorders>
            <w:vAlign w:val="center"/>
          </w:tcPr>
          <w:p w:rsidR="009514ED" w:rsidRDefault="009514ED" w:rsidP="0091371E">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[.12, .18]</w:t>
            </w: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.43**</w:t>
            </w:r>
          </w:p>
        </w:tc>
        <w:tc>
          <w:tcPr>
            <w:tcW w:w="1779" w:type="dxa"/>
            <w:tcBorders>
              <w:top w:val="nil"/>
              <w:left w:val="nil"/>
              <w:bottom w:val="nil"/>
              <w:right w:val="nil"/>
            </w:tcBorders>
            <w:vAlign w:val="center"/>
          </w:tcPr>
          <w:p w:rsidR="009514ED" w:rsidRDefault="009514ED" w:rsidP="0091371E">
            <w:pPr>
              <w:widowControl w:val="0"/>
              <w:tabs>
                <w:tab w:val="decimal" w:leader="dot" w:pos="266"/>
              </w:tabs>
              <w:autoSpaceDE w:val="0"/>
              <w:autoSpaceDN w:val="0"/>
              <w:adjustRightInd w:val="0"/>
              <w:spacing w:after="0" w:line="240" w:lineRule="auto"/>
              <w:rPr>
                <w:rFonts w:ascii="Times New Roman" w:hAnsi="Times New Roman" w:cs="Times New Roman"/>
                <w:sz w:val="24"/>
                <w:szCs w:val="24"/>
              </w:rPr>
            </w:pPr>
          </w:p>
        </w:tc>
        <w:tc>
          <w:tcPr>
            <w:tcW w:w="1915" w:type="dxa"/>
            <w:tcBorders>
              <w:top w:val="nil"/>
              <w:left w:val="nil"/>
              <w:bottom w:val="nil"/>
              <w:right w:val="nil"/>
            </w:tcBorders>
            <w:vAlign w:val="center"/>
          </w:tcPr>
          <w:p w:rsidR="009514ED" w:rsidRDefault="009514ED" w:rsidP="0091371E">
            <w:pPr>
              <w:widowControl w:val="0"/>
              <w:tabs>
                <w:tab w:val="decimal" w:leader="dot" w:pos="287"/>
              </w:tabs>
              <w:autoSpaceDE w:val="0"/>
              <w:autoSpaceDN w:val="0"/>
              <w:adjustRightInd w:val="0"/>
              <w:spacing w:after="0" w:line="240" w:lineRule="auto"/>
              <w:rPr>
                <w:rFonts w:ascii="Times New Roman" w:hAnsi="Times New Roman" w:cs="Times New Roman"/>
                <w:sz w:val="24"/>
                <w:szCs w:val="24"/>
              </w:rPr>
            </w:pPr>
          </w:p>
        </w:tc>
      </w:tr>
      <w:tr w:rsidR="009514ED" w:rsidTr="0091371E">
        <w:tblPrEx>
          <w:tblCellMar>
            <w:top w:w="0" w:type="dxa"/>
            <w:bottom w:w="0" w:type="dxa"/>
          </w:tblCellMar>
        </w:tblPrEx>
        <w:tc>
          <w:tcPr>
            <w:tcW w:w="1368" w:type="dxa"/>
            <w:tcBorders>
              <w:top w:val="nil"/>
              <w:left w:val="nil"/>
              <w:bottom w:val="nil"/>
              <w:right w:val="nil"/>
            </w:tcBorders>
            <w:vAlign w:val="center"/>
          </w:tcPr>
          <w:p w:rsidR="009514ED" w:rsidRDefault="009514ED" w:rsidP="0091371E">
            <w:pPr>
              <w:widowControl w:val="0"/>
              <w:autoSpaceDE w:val="0"/>
              <w:autoSpaceDN w:val="0"/>
              <w:adjustRightInd w:val="0"/>
              <w:spacing w:after="0" w:line="240" w:lineRule="auto"/>
              <w:jc w:val="right"/>
              <w:rPr>
                <w:rFonts w:ascii="Times New Roman" w:hAnsi="Times New Roman" w:cs="Times New Roman"/>
                <w:sz w:val="24"/>
                <w:szCs w:val="24"/>
              </w:rPr>
            </w:pPr>
          </w:p>
        </w:tc>
        <w:tc>
          <w:tcPr>
            <w:tcW w:w="1368" w:type="dxa"/>
            <w:tcBorders>
              <w:top w:val="nil"/>
              <w:left w:val="nil"/>
              <w:bottom w:val="nil"/>
              <w:right w:val="nil"/>
            </w:tcBorders>
            <w:vAlign w:val="center"/>
          </w:tcPr>
          <w:p w:rsidR="009514ED" w:rsidRDefault="009514ED" w:rsidP="0091371E">
            <w:pPr>
              <w:widowControl w:val="0"/>
              <w:tabs>
                <w:tab w:val="decimal" w:leader="dot" w:pos="547"/>
              </w:tabs>
              <w:autoSpaceDE w:val="0"/>
              <w:autoSpaceDN w:val="0"/>
              <w:adjustRightInd w:val="0"/>
              <w:spacing w:after="0" w:line="240" w:lineRule="auto"/>
              <w:rPr>
                <w:rFonts w:ascii="Times New Roman" w:hAnsi="Times New Roman" w:cs="Times New Roman"/>
                <w:sz w:val="24"/>
                <w:szCs w:val="24"/>
              </w:rPr>
            </w:pPr>
          </w:p>
        </w:tc>
        <w:tc>
          <w:tcPr>
            <w:tcW w:w="1846" w:type="dxa"/>
            <w:tcBorders>
              <w:top w:val="nil"/>
              <w:left w:val="nil"/>
              <w:bottom w:val="nil"/>
              <w:right w:val="nil"/>
            </w:tcBorders>
            <w:vAlign w:val="center"/>
          </w:tcPr>
          <w:p w:rsidR="009514ED" w:rsidRDefault="009514ED" w:rsidP="0091371E">
            <w:pPr>
              <w:widowControl w:val="0"/>
              <w:tabs>
                <w:tab w:val="decimal" w:leader="dot" w:pos="277"/>
              </w:tabs>
              <w:autoSpaceDE w:val="0"/>
              <w:autoSpaceDN w:val="0"/>
              <w:adjustRightInd w:val="0"/>
              <w:spacing w:after="0" w:line="240" w:lineRule="auto"/>
              <w:rPr>
                <w:rFonts w:ascii="Times New Roman" w:hAnsi="Times New Roman" w:cs="Times New Roman"/>
                <w:sz w:val="24"/>
                <w:szCs w:val="24"/>
              </w:rPr>
            </w:pP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368" w:type="dxa"/>
            <w:tcBorders>
              <w:top w:val="nil"/>
              <w:left w:val="nil"/>
              <w:bottom w:val="nil"/>
              <w:right w:val="nil"/>
            </w:tcBorders>
            <w:vAlign w:val="center"/>
          </w:tcPr>
          <w:p w:rsidR="009514ED" w:rsidRDefault="009514ED" w:rsidP="0091371E">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368" w:type="dxa"/>
            <w:tcBorders>
              <w:top w:val="nil"/>
              <w:left w:val="nil"/>
              <w:bottom w:val="nil"/>
              <w:right w:val="nil"/>
            </w:tcBorders>
            <w:vAlign w:val="center"/>
          </w:tcPr>
          <w:p w:rsidR="009514ED" w:rsidRDefault="009514ED" w:rsidP="0091371E">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779" w:type="dxa"/>
            <w:tcBorders>
              <w:top w:val="nil"/>
              <w:left w:val="nil"/>
              <w:bottom w:val="nil"/>
              <w:right w:val="nil"/>
            </w:tcBorders>
            <w:vAlign w:val="center"/>
          </w:tcPr>
          <w:p w:rsidR="009514ED" w:rsidRDefault="009514ED" w:rsidP="0091371E">
            <w:pPr>
              <w:widowControl w:val="0"/>
              <w:tabs>
                <w:tab w:val="decimal" w:leader="dot" w:pos="26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R</w:t>
            </w:r>
            <w:r>
              <w:rPr>
                <w:rFonts w:ascii="Times New Roman" w:hAnsi="Times New Roman" w:cs="Times New Roman"/>
                <w:i/>
                <w:iCs/>
                <w:sz w:val="24"/>
                <w:szCs w:val="24"/>
                <w:vertAlign w:val="superscript"/>
              </w:rPr>
              <w:t xml:space="preserve">2 </w:t>
            </w:r>
            <w:r>
              <w:rPr>
                <w:rFonts w:ascii="Times New Roman" w:hAnsi="Times New Roman" w:cs="Times New Roman"/>
                <w:sz w:val="24"/>
                <w:szCs w:val="24"/>
              </w:rPr>
              <w:t xml:space="preserve">  = .204**</w:t>
            </w:r>
          </w:p>
        </w:tc>
        <w:tc>
          <w:tcPr>
            <w:tcW w:w="1915" w:type="dxa"/>
            <w:tcBorders>
              <w:top w:val="nil"/>
              <w:left w:val="nil"/>
              <w:bottom w:val="nil"/>
              <w:right w:val="nil"/>
            </w:tcBorders>
            <w:vAlign w:val="center"/>
          </w:tcPr>
          <w:p w:rsidR="009514ED" w:rsidRDefault="009514ED" w:rsidP="0091371E">
            <w:pPr>
              <w:widowControl w:val="0"/>
              <w:tabs>
                <w:tab w:val="decimal" w:leader="dot" w:pos="287"/>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Δ</w:t>
            </w:r>
            <w:r>
              <w:rPr>
                <w:rFonts w:ascii="Times New Roman" w:hAnsi="Times New Roman" w:cs="Times New Roman"/>
                <w:i/>
                <w:iCs/>
                <w:sz w:val="24"/>
                <w:szCs w:val="24"/>
              </w:rPr>
              <w:t>R</w:t>
            </w:r>
            <w:r>
              <w:rPr>
                <w:rFonts w:ascii="Times New Roman" w:hAnsi="Times New Roman" w:cs="Times New Roman"/>
                <w:i/>
                <w:iCs/>
                <w:sz w:val="24"/>
                <w:szCs w:val="24"/>
                <w:vertAlign w:val="superscript"/>
              </w:rPr>
              <w:t xml:space="preserve">2 </w:t>
            </w:r>
            <w:r>
              <w:rPr>
                <w:rFonts w:ascii="Times New Roman" w:hAnsi="Times New Roman" w:cs="Times New Roman"/>
                <w:sz w:val="24"/>
                <w:szCs w:val="24"/>
              </w:rPr>
              <w:t xml:space="preserve">  = .15**</w:t>
            </w:r>
          </w:p>
        </w:tc>
      </w:tr>
      <w:tr w:rsidR="009514ED" w:rsidTr="0091371E">
        <w:tblPrEx>
          <w:tblCellMar>
            <w:top w:w="0" w:type="dxa"/>
            <w:bottom w:w="0" w:type="dxa"/>
          </w:tblCellMar>
        </w:tblPrEx>
        <w:tc>
          <w:tcPr>
            <w:tcW w:w="1368" w:type="dxa"/>
            <w:tcBorders>
              <w:top w:val="nil"/>
              <w:left w:val="nil"/>
              <w:bottom w:val="nil"/>
              <w:right w:val="nil"/>
            </w:tcBorders>
            <w:vAlign w:val="center"/>
          </w:tcPr>
          <w:p w:rsidR="009514ED" w:rsidRDefault="009514ED" w:rsidP="0091371E">
            <w:pPr>
              <w:widowControl w:val="0"/>
              <w:autoSpaceDE w:val="0"/>
              <w:autoSpaceDN w:val="0"/>
              <w:adjustRightInd w:val="0"/>
              <w:spacing w:after="0" w:line="240" w:lineRule="auto"/>
              <w:jc w:val="right"/>
              <w:rPr>
                <w:rFonts w:ascii="Times New Roman" w:hAnsi="Times New Roman" w:cs="Times New Roman"/>
                <w:sz w:val="24"/>
                <w:szCs w:val="24"/>
              </w:rPr>
            </w:pPr>
          </w:p>
        </w:tc>
        <w:tc>
          <w:tcPr>
            <w:tcW w:w="1368" w:type="dxa"/>
            <w:tcBorders>
              <w:top w:val="nil"/>
              <w:left w:val="nil"/>
              <w:bottom w:val="nil"/>
              <w:right w:val="nil"/>
            </w:tcBorders>
            <w:vAlign w:val="center"/>
          </w:tcPr>
          <w:p w:rsidR="009514ED" w:rsidRDefault="009514ED" w:rsidP="0091371E">
            <w:pPr>
              <w:widowControl w:val="0"/>
              <w:tabs>
                <w:tab w:val="decimal" w:leader="dot" w:pos="547"/>
              </w:tabs>
              <w:autoSpaceDE w:val="0"/>
              <w:autoSpaceDN w:val="0"/>
              <w:adjustRightInd w:val="0"/>
              <w:spacing w:after="0" w:line="240" w:lineRule="auto"/>
              <w:rPr>
                <w:rFonts w:ascii="Times New Roman" w:hAnsi="Times New Roman" w:cs="Times New Roman"/>
                <w:sz w:val="24"/>
                <w:szCs w:val="24"/>
              </w:rPr>
            </w:pPr>
          </w:p>
        </w:tc>
        <w:tc>
          <w:tcPr>
            <w:tcW w:w="1846" w:type="dxa"/>
            <w:tcBorders>
              <w:top w:val="nil"/>
              <w:left w:val="nil"/>
              <w:bottom w:val="nil"/>
              <w:right w:val="nil"/>
            </w:tcBorders>
            <w:vAlign w:val="center"/>
          </w:tcPr>
          <w:p w:rsidR="009514ED" w:rsidRDefault="009514ED" w:rsidP="0091371E">
            <w:pPr>
              <w:widowControl w:val="0"/>
              <w:tabs>
                <w:tab w:val="decimal" w:leader="dot" w:pos="277"/>
              </w:tabs>
              <w:autoSpaceDE w:val="0"/>
              <w:autoSpaceDN w:val="0"/>
              <w:adjustRightInd w:val="0"/>
              <w:spacing w:after="0" w:line="240" w:lineRule="auto"/>
              <w:rPr>
                <w:rFonts w:ascii="Times New Roman" w:hAnsi="Times New Roman" w:cs="Times New Roman"/>
                <w:sz w:val="24"/>
                <w:szCs w:val="24"/>
              </w:rPr>
            </w:pP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368" w:type="dxa"/>
            <w:tcBorders>
              <w:top w:val="nil"/>
              <w:left w:val="nil"/>
              <w:bottom w:val="nil"/>
              <w:right w:val="nil"/>
            </w:tcBorders>
            <w:vAlign w:val="center"/>
          </w:tcPr>
          <w:p w:rsidR="009514ED" w:rsidRDefault="009514ED" w:rsidP="0091371E">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368" w:type="dxa"/>
            <w:tcBorders>
              <w:top w:val="nil"/>
              <w:left w:val="nil"/>
              <w:bottom w:val="nil"/>
              <w:right w:val="nil"/>
            </w:tcBorders>
            <w:vAlign w:val="center"/>
          </w:tcPr>
          <w:p w:rsidR="009514ED" w:rsidRDefault="009514ED" w:rsidP="0091371E">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p>
        </w:tc>
        <w:tc>
          <w:tcPr>
            <w:tcW w:w="864" w:type="dxa"/>
            <w:tcBorders>
              <w:top w:val="nil"/>
              <w:left w:val="nil"/>
              <w:bottom w:val="nil"/>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779" w:type="dxa"/>
            <w:tcBorders>
              <w:top w:val="nil"/>
              <w:left w:val="nil"/>
              <w:bottom w:val="nil"/>
              <w:right w:val="nil"/>
            </w:tcBorders>
            <w:vAlign w:val="center"/>
          </w:tcPr>
          <w:p w:rsidR="009514ED" w:rsidRDefault="009514ED" w:rsidP="0091371E">
            <w:pPr>
              <w:widowControl w:val="0"/>
              <w:tabs>
                <w:tab w:val="decimal" w:leader="dot" w:pos="26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95% </w:t>
            </w:r>
            <w:proofErr w:type="gramStart"/>
            <w:r>
              <w:rPr>
                <w:rFonts w:ascii="Times New Roman" w:hAnsi="Times New Roman" w:cs="Times New Roman"/>
                <w:sz w:val="24"/>
                <w:szCs w:val="24"/>
              </w:rPr>
              <w:t>CI[</w:t>
            </w:r>
            <w:proofErr w:type="gramEnd"/>
            <w:r>
              <w:rPr>
                <w:rFonts w:ascii="Times New Roman" w:hAnsi="Times New Roman" w:cs="Times New Roman"/>
                <w:sz w:val="24"/>
                <w:szCs w:val="24"/>
              </w:rPr>
              <w:t>.17,.23]</w:t>
            </w:r>
          </w:p>
        </w:tc>
        <w:tc>
          <w:tcPr>
            <w:tcW w:w="1915" w:type="dxa"/>
            <w:tcBorders>
              <w:top w:val="nil"/>
              <w:left w:val="nil"/>
              <w:bottom w:val="nil"/>
              <w:right w:val="nil"/>
            </w:tcBorders>
            <w:vAlign w:val="center"/>
          </w:tcPr>
          <w:p w:rsidR="009514ED" w:rsidRDefault="009514ED" w:rsidP="0091371E">
            <w:pPr>
              <w:widowControl w:val="0"/>
              <w:tabs>
                <w:tab w:val="decimal" w:leader="dot" w:pos="287"/>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95% </w:t>
            </w:r>
            <w:proofErr w:type="gramStart"/>
            <w:r>
              <w:rPr>
                <w:rFonts w:ascii="Times New Roman" w:hAnsi="Times New Roman" w:cs="Times New Roman"/>
                <w:sz w:val="24"/>
                <w:szCs w:val="24"/>
              </w:rPr>
              <w:t>CI[</w:t>
            </w:r>
            <w:proofErr w:type="gramEnd"/>
            <w:r>
              <w:rPr>
                <w:rFonts w:ascii="Times New Roman" w:hAnsi="Times New Roman" w:cs="Times New Roman"/>
                <w:sz w:val="24"/>
                <w:szCs w:val="24"/>
              </w:rPr>
              <w:t>.12, .18]</w:t>
            </w:r>
          </w:p>
        </w:tc>
      </w:tr>
      <w:tr w:rsidR="009514ED" w:rsidTr="0091371E">
        <w:tblPrEx>
          <w:tblCellMar>
            <w:top w:w="0" w:type="dxa"/>
            <w:bottom w:w="0" w:type="dxa"/>
          </w:tblCellMar>
        </w:tblPrEx>
        <w:tc>
          <w:tcPr>
            <w:tcW w:w="1368" w:type="dxa"/>
            <w:tcBorders>
              <w:top w:val="nil"/>
              <w:left w:val="nil"/>
              <w:bottom w:val="single" w:sz="6" w:space="0" w:color="auto"/>
              <w:right w:val="nil"/>
            </w:tcBorders>
            <w:vAlign w:val="center"/>
          </w:tcPr>
          <w:p w:rsidR="009514ED" w:rsidRDefault="009514ED" w:rsidP="0091371E">
            <w:pPr>
              <w:widowControl w:val="0"/>
              <w:autoSpaceDE w:val="0"/>
              <w:autoSpaceDN w:val="0"/>
              <w:adjustRightInd w:val="0"/>
              <w:spacing w:after="0" w:line="240" w:lineRule="auto"/>
              <w:jc w:val="right"/>
              <w:rPr>
                <w:rFonts w:ascii="Times New Roman" w:hAnsi="Times New Roman" w:cs="Times New Roman"/>
                <w:sz w:val="24"/>
                <w:szCs w:val="24"/>
              </w:rPr>
            </w:pPr>
          </w:p>
        </w:tc>
        <w:tc>
          <w:tcPr>
            <w:tcW w:w="1368" w:type="dxa"/>
            <w:tcBorders>
              <w:top w:val="nil"/>
              <w:left w:val="nil"/>
              <w:bottom w:val="single" w:sz="6" w:space="0" w:color="auto"/>
              <w:right w:val="nil"/>
            </w:tcBorders>
            <w:vAlign w:val="center"/>
          </w:tcPr>
          <w:p w:rsidR="009514ED" w:rsidRDefault="009514ED" w:rsidP="0091371E">
            <w:pPr>
              <w:widowControl w:val="0"/>
              <w:tabs>
                <w:tab w:val="decimal" w:leader="dot" w:pos="547"/>
              </w:tabs>
              <w:autoSpaceDE w:val="0"/>
              <w:autoSpaceDN w:val="0"/>
              <w:adjustRightInd w:val="0"/>
              <w:spacing w:after="0" w:line="240" w:lineRule="auto"/>
              <w:rPr>
                <w:rFonts w:ascii="Times New Roman" w:hAnsi="Times New Roman" w:cs="Times New Roman"/>
                <w:sz w:val="24"/>
                <w:szCs w:val="24"/>
              </w:rPr>
            </w:pPr>
          </w:p>
        </w:tc>
        <w:tc>
          <w:tcPr>
            <w:tcW w:w="1846" w:type="dxa"/>
            <w:tcBorders>
              <w:top w:val="nil"/>
              <w:left w:val="nil"/>
              <w:bottom w:val="single" w:sz="6" w:space="0" w:color="auto"/>
              <w:right w:val="nil"/>
            </w:tcBorders>
            <w:vAlign w:val="center"/>
          </w:tcPr>
          <w:p w:rsidR="009514ED" w:rsidRDefault="009514ED" w:rsidP="0091371E">
            <w:pPr>
              <w:widowControl w:val="0"/>
              <w:tabs>
                <w:tab w:val="decimal" w:leader="dot" w:pos="277"/>
              </w:tabs>
              <w:autoSpaceDE w:val="0"/>
              <w:autoSpaceDN w:val="0"/>
              <w:adjustRightInd w:val="0"/>
              <w:spacing w:after="0" w:line="240" w:lineRule="auto"/>
              <w:rPr>
                <w:rFonts w:ascii="Times New Roman" w:hAnsi="Times New Roman" w:cs="Times New Roman"/>
                <w:sz w:val="24"/>
                <w:szCs w:val="24"/>
              </w:rPr>
            </w:pPr>
          </w:p>
        </w:tc>
        <w:tc>
          <w:tcPr>
            <w:tcW w:w="864" w:type="dxa"/>
            <w:tcBorders>
              <w:top w:val="nil"/>
              <w:left w:val="nil"/>
              <w:bottom w:val="single" w:sz="6" w:space="0" w:color="auto"/>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368" w:type="dxa"/>
            <w:tcBorders>
              <w:top w:val="nil"/>
              <w:left w:val="nil"/>
              <w:bottom w:val="single" w:sz="6" w:space="0" w:color="auto"/>
              <w:right w:val="nil"/>
            </w:tcBorders>
            <w:vAlign w:val="center"/>
          </w:tcPr>
          <w:p w:rsidR="009514ED" w:rsidRDefault="009514ED" w:rsidP="0091371E">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p>
        </w:tc>
        <w:tc>
          <w:tcPr>
            <w:tcW w:w="864" w:type="dxa"/>
            <w:tcBorders>
              <w:top w:val="nil"/>
              <w:left w:val="nil"/>
              <w:bottom w:val="single" w:sz="6" w:space="0" w:color="auto"/>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368" w:type="dxa"/>
            <w:tcBorders>
              <w:top w:val="nil"/>
              <w:left w:val="nil"/>
              <w:bottom w:val="single" w:sz="6" w:space="0" w:color="auto"/>
              <w:right w:val="nil"/>
            </w:tcBorders>
            <w:vAlign w:val="center"/>
          </w:tcPr>
          <w:p w:rsidR="009514ED" w:rsidRDefault="009514ED" w:rsidP="0091371E">
            <w:pPr>
              <w:widowControl w:val="0"/>
              <w:tabs>
                <w:tab w:val="decimal" w:leader="dot" w:pos="205"/>
              </w:tabs>
              <w:autoSpaceDE w:val="0"/>
              <w:autoSpaceDN w:val="0"/>
              <w:adjustRightInd w:val="0"/>
              <w:spacing w:after="0" w:line="240" w:lineRule="auto"/>
              <w:rPr>
                <w:rFonts w:ascii="Times New Roman" w:hAnsi="Times New Roman" w:cs="Times New Roman"/>
                <w:sz w:val="24"/>
                <w:szCs w:val="24"/>
              </w:rPr>
            </w:pPr>
          </w:p>
        </w:tc>
        <w:tc>
          <w:tcPr>
            <w:tcW w:w="864" w:type="dxa"/>
            <w:tcBorders>
              <w:top w:val="nil"/>
              <w:left w:val="nil"/>
              <w:bottom w:val="single" w:sz="6" w:space="0" w:color="auto"/>
              <w:right w:val="nil"/>
            </w:tcBorders>
            <w:vAlign w:val="center"/>
          </w:tcPr>
          <w:p w:rsidR="009514ED" w:rsidRDefault="009514ED" w:rsidP="0091371E">
            <w:pPr>
              <w:widowControl w:val="0"/>
              <w:tabs>
                <w:tab w:val="decimal" w:leader="dot" w:pos="129"/>
              </w:tabs>
              <w:autoSpaceDE w:val="0"/>
              <w:autoSpaceDN w:val="0"/>
              <w:adjustRightInd w:val="0"/>
              <w:spacing w:after="0" w:line="240" w:lineRule="auto"/>
              <w:rPr>
                <w:rFonts w:ascii="Times New Roman" w:hAnsi="Times New Roman" w:cs="Times New Roman"/>
                <w:sz w:val="24"/>
                <w:szCs w:val="24"/>
              </w:rPr>
            </w:pPr>
          </w:p>
        </w:tc>
        <w:tc>
          <w:tcPr>
            <w:tcW w:w="1779" w:type="dxa"/>
            <w:tcBorders>
              <w:top w:val="nil"/>
              <w:left w:val="nil"/>
              <w:bottom w:val="single" w:sz="6" w:space="0" w:color="auto"/>
              <w:right w:val="nil"/>
            </w:tcBorders>
            <w:vAlign w:val="center"/>
          </w:tcPr>
          <w:p w:rsidR="009514ED" w:rsidRDefault="009514ED" w:rsidP="0091371E">
            <w:pPr>
              <w:widowControl w:val="0"/>
              <w:tabs>
                <w:tab w:val="decimal" w:leader="dot" w:pos="266"/>
              </w:tabs>
              <w:autoSpaceDE w:val="0"/>
              <w:autoSpaceDN w:val="0"/>
              <w:adjustRightInd w:val="0"/>
              <w:spacing w:after="0" w:line="240" w:lineRule="auto"/>
              <w:rPr>
                <w:rFonts w:ascii="Times New Roman" w:hAnsi="Times New Roman" w:cs="Times New Roman"/>
                <w:sz w:val="24"/>
                <w:szCs w:val="24"/>
              </w:rPr>
            </w:pPr>
          </w:p>
        </w:tc>
        <w:tc>
          <w:tcPr>
            <w:tcW w:w="1915" w:type="dxa"/>
            <w:tcBorders>
              <w:top w:val="nil"/>
              <w:left w:val="nil"/>
              <w:bottom w:val="single" w:sz="6" w:space="0" w:color="auto"/>
              <w:right w:val="nil"/>
            </w:tcBorders>
            <w:vAlign w:val="center"/>
          </w:tcPr>
          <w:p w:rsidR="009514ED" w:rsidRDefault="009514ED" w:rsidP="0091371E">
            <w:pPr>
              <w:widowControl w:val="0"/>
              <w:tabs>
                <w:tab w:val="decimal" w:leader="dot" w:pos="287"/>
              </w:tabs>
              <w:autoSpaceDE w:val="0"/>
              <w:autoSpaceDN w:val="0"/>
              <w:adjustRightInd w:val="0"/>
              <w:spacing w:after="0" w:line="240" w:lineRule="auto"/>
              <w:rPr>
                <w:rFonts w:ascii="Times New Roman" w:hAnsi="Times New Roman" w:cs="Times New Roman"/>
                <w:sz w:val="24"/>
                <w:szCs w:val="24"/>
              </w:rPr>
            </w:pPr>
          </w:p>
        </w:tc>
      </w:tr>
    </w:tbl>
    <w:p w:rsidR="009514ED" w:rsidRDefault="009514ED" w:rsidP="009514ED">
      <w:pPr>
        <w:widowControl w:val="0"/>
        <w:autoSpaceDE w:val="0"/>
        <w:autoSpaceDN w:val="0"/>
        <w:adjustRightInd w:val="0"/>
        <w:spacing w:after="0" w:line="240" w:lineRule="auto"/>
        <w:rPr>
          <w:rFonts w:ascii="Times New Roman" w:hAnsi="Times New Roman" w:cs="Times New Roman"/>
          <w:sz w:val="24"/>
          <w:szCs w:val="24"/>
        </w:rPr>
      </w:pPr>
    </w:p>
    <w:p w:rsidR="009514ED" w:rsidRDefault="009514ED" w:rsidP="009514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Note.</w:t>
      </w:r>
      <w:r>
        <w:rPr>
          <w:rFonts w:ascii="Times New Roman" w:hAnsi="Times New Roman" w:cs="Times New Roman"/>
          <w:sz w:val="24"/>
          <w:szCs w:val="24"/>
        </w:rPr>
        <w:t xml:space="preserve"> * indicates </w:t>
      </w:r>
      <w:r>
        <w:rPr>
          <w:rFonts w:ascii="Times New Roman" w:hAnsi="Times New Roman" w:cs="Times New Roman"/>
          <w:i/>
          <w:iCs/>
          <w:sz w:val="24"/>
          <w:szCs w:val="24"/>
        </w:rPr>
        <w:t>p</w:t>
      </w:r>
      <w:r>
        <w:rPr>
          <w:rFonts w:ascii="Times New Roman" w:hAnsi="Times New Roman" w:cs="Times New Roman"/>
          <w:sz w:val="24"/>
          <w:szCs w:val="24"/>
        </w:rPr>
        <w:t xml:space="preserve"> &lt; .05; ** indicates </w:t>
      </w:r>
      <w:r>
        <w:rPr>
          <w:rFonts w:ascii="Times New Roman" w:hAnsi="Times New Roman" w:cs="Times New Roman"/>
          <w:i/>
          <w:iCs/>
          <w:sz w:val="24"/>
          <w:szCs w:val="24"/>
        </w:rPr>
        <w:t>p</w:t>
      </w:r>
      <w:r>
        <w:rPr>
          <w:rFonts w:ascii="Times New Roman" w:hAnsi="Times New Roman" w:cs="Times New Roman"/>
          <w:sz w:val="24"/>
          <w:szCs w:val="24"/>
        </w:rPr>
        <w:t xml:space="preserve"> &lt; .01. A significant </w:t>
      </w:r>
      <w:r>
        <w:rPr>
          <w:rFonts w:ascii="Times New Roman" w:hAnsi="Times New Roman" w:cs="Times New Roman"/>
          <w:i/>
          <w:iCs/>
          <w:sz w:val="24"/>
          <w:szCs w:val="24"/>
        </w:rPr>
        <w:t>b</w:t>
      </w:r>
      <w:r>
        <w:rPr>
          <w:rFonts w:ascii="Times New Roman" w:hAnsi="Times New Roman" w:cs="Times New Roman"/>
          <w:sz w:val="24"/>
          <w:szCs w:val="24"/>
        </w:rPr>
        <w:t xml:space="preserve">-weight indicates the beta-weight and semi-partial correlation are also significant. </w:t>
      </w:r>
      <w:r>
        <w:rPr>
          <w:rFonts w:ascii="Times New Roman" w:hAnsi="Times New Roman" w:cs="Times New Roman"/>
          <w:i/>
          <w:iCs/>
          <w:sz w:val="24"/>
          <w:szCs w:val="24"/>
        </w:rPr>
        <w:t>b</w:t>
      </w:r>
      <w:r>
        <w:rPr>
          <w:rFonts w:ascii="Times New Roman" w:hAnsi="Times New Roman" w:cs="Times New Roman"/>
          <w:sz w:val="24"/>
          <w:szCs w:val="24"/>
        </w:rPr>
        <w:t xml:space="preserve"> represents unstandardized regression weights; </w:t>
      </w:r>
      <w:r>
        <w:rPr>
          <w:rFonts w:ascii="Times New Roman" w:hAnsi="Times New Roman" w:cs="Times New Roman"/>
          <w:i/>
          <w:iCs/>
          <w:sz w:val="24"/>
          <w:szCs w:val="24"/>
        </w:rPr>
        <w:t>beta</w:t>
      </w:r>
      <w:r>
        <w:rPr>
          <w:rFonts w:ascii="Times New Roman" w:hAnsi="Times New Roman" w:cs="Times New Roman"/>
          <w:sz w:val="24"/>
          <w:szCs w:val="24"/>
        </w:rPr>
        <w:t xml:space="preserve"> indicates the standardized regression weights; </w:t>
      </w:r>
      <w:r>
        <w:rPr>
          <w:rFonts w:ascii="Times New Roman" w:hAnsi="Times New Roman" w:cs="Times New Roman"/>
          <w:i/>
          <w:iCs/>
          <w:sz w:val="24"/>
          <w:szCs w:val="24"/>
        </w:rPr>
        <w:t>sr</w:t>
      </w:r>
      <w:r>
        <w:rPr>
          <w:rFonts w:ascii="Times New Roman" w:hAnsi="Times New Roman" w:cs="Times New Roman"/>
          <w:i/>
          <w:iCs/>
          <w:sz w:val="24"/>
          <w:szCs w:val="24"/>
          <w:vertAlign w:val="superscript"/>
        </w:rPr>
        <w:t>2</w:t>
      </w:r>
      <w:r>
        <w:rPr>
          <w:rFonts w:ascii="Times New Roman" w:hAnsi="Times New Roman" w:cs="Times New Roman"/>
          <w:sz w:val="24"/>
          <w:szCs w:val="24"/>
        </w:rPr>
        <w:t xml:space="preserve"> represents the semi-partial correlation squared; </w:t>
      </w:r>
      <w:r>
        <w:rPr>
          <w:rFonts w:ascii="Times New Roman" w:hAnsi="Times New Roman" w:cs="Times New Roman"/>
          <w:i/>
          <w:iCs/>
          <w:sz w:val="24"/>
          <w:szCs w:val="24"/>
        </w:rPr>
        <w:t>r</w:t>
      </w:r>
      <w:r>
        <w:rPr>
          <w:rFonts w:ascii="Times New Roman" w:hAnsi="Times New Roman" w:cs="Times New Roman"/>
          <w:sz w:val="24"/>
          <w:szCs w:val="24"/>
        </w:rPr>
        <w:t xml:space="preserve"> represents the zero-order correlation. </w:t>
      </w:r>
      <w:r>
        <w:rPr>
          <w:rFonts w:ascii="Times New Roman" w:hAnsi="Times New Roman" w:cs="Times New Roman"/>
          <w:i/>
          <w:iCs/>
          <w:sz w:val="24"/>
          <w:szCs w:val="24"/>
        </w:rPr>
        <w:t>LL</w:t>
      </w:r>
      <w:r>
        <w:rPr>
          <w:rFonts w:ascii="Times New Roman" w:hAnsi="Times New Roman" w:cs="Times New Roman"/>
          <w:sz w:val="24"/>
          <w:szCs w:val="24"/>
        </w:rPr>
        <w:t xml:space="preserve"> and </w:t>
      </w:r>
      <w:r>
        <w:rPr>
          <w:rFonts w:ascii="Times New Roman" w:hAnsi="Times New Roman" w:cs="Times New Roman"/>
          <w:i/>
          <w:iCs/>
          <w:sz w:val="24"/>
          <w:szCs w:val="24"/>
        </w:rPr>
        <w:t>UL</w:t>
      </w:r>
      <w:r>
        <w:rPr>
          <w:rFonts w:ascii="Times New Roman" w:hAnsi="Times New Roman" w:cs="Times New Roman"/>
          <w:sz w:val="24"/>
          <w:szCs w:val="24"/>
        </w:rPr>
        <w:t xml:space="preserve"> indicate the lower and upper limits of a confidence interval, respectively.</w:t>
      </w:r>
    </w:p>
    <w:p w:rsidR="009514ED" w:rsidRPr="00A10ABD" w:rsidRDefault="009514ED" w:rsidP="00BC053D">
      <w:pPr>
        <w:spacing w:line="480" w:lineRule="auto"/>
        <w:rPr>
          <w:rFonts w:ascii="Times New Roman" w:hAnsi="Times New Roman" w:cs="Times New Roman"/>
          <w:sz w:val="24"/>
          <w:szCs w:val="24"/>
        </w:rPr>
      </w:pPr>
      <w:bookmarkStart w:id="0" w:name="_GoBack"/>
      <w:bookmarkEnd w:id="0"/>
    </w:p>
    <w:sectPr w:rsidR="009514ED" w:rsidRPr="00A10A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033"/>
    <w:rsid w:val="00400562"/>
    <w:rsid w:val="00612774"/>
    <w:rsid w:val="00714C81"/>
    <w:rsid w:val="00880105"/>
    <w:rsid w:val="00926D21"/>
    <w:rsid w:val="009361E1"/>
    <w:rsid w:val="009514ED"/>
    <w:rsid w:val="00A01004"/>
    <w:rsid w:val="00A10ABD"/>
    <w:rsid w:val="00B902F0"/>
    <w:rsid w:val="00B93B61"/>
    <w:rsid w:val="00BA6033"/>
    <w:rsid w:val="00BC053D"/>
    <w:rsid w:val="00EE3B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D8CA7"/>
  <w15:chartTrackingRefBased/>
  <w15:docId w15:val="{7CF606A4-8E90-48C8-A1C4-C21D3DFEC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6</Pages>
  <Words>1186</Words>
  <Characters>5930</Characters>
  <Application>Microsoft Office Word</Application>
  <DocSecurity>0</DocSecurity>
  <Lines>80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 Vu</dc:creator>
  <cp:keywords/>
  <dc:description/>
  <cp:lastModifiedBy>Phi Vu</cp:lastModifiedBy>
  <cp:revision>11</cp:revision>
  <dcterms:created xsi:type="dcterms:W3CDTF">2016-12-06T14:28:00Z</dcterms:created>
  <dcterms:modified xsi:type="dcterms:W3CDTF">2016-12-06T16:36:00Z</dcterms:modified>
</cp:coreProperties>
</file>