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88" w:rsidRPr="008F6524" w:rsidRDefault="000F4D88" w:rsidP="000F4D88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Pratik Walawalkar</w:t>
      </w:r>
    </w:p>
    <w:p w:rsidR="000F4D88" w:rsidRPr="008F6524" w:rsidRDefault="000F4D88" w:rsidP="000F4D88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667624808</w:t>
      </w:r>
    </w:p>
    <w:p w:rsidR="000F4D88" w:rsidRPr="008F6524" w:rsidRDefault="000F4D88" w:rsidP="000F4D88">
      <w:pPr>
        <w:spacing w:after="0"/>
        <w:ind w:left="-851" w:right="-613" w:firstLine="142"/>
        <w:jc w:val="center"/>
        <w:rPr>
          <w:b/>
          <w:lang w:val="en-US"/>
        </w:rPr>
      </w:pPr>
      <w:r w:rsidRPr="008F6524">
        <w:rPr>
          <w:b/>
          <w:lang w:val="en-US"/>
        </w:rPr>
        <w:t>ECE 559</w:t>
      </w:r>
      <w:r>
        <w:rPr>
          <w:b/>
          <w:lang w:val="en-US"/>
        </w:rPr>
        <w:t>:</w:t>
      </w:r>
      <w:r>
        <w:rPr>
          <w:b/>
          <w:lang w:val="en-US"/>
        </w:rPr>
        <w:t xml:space="preserve"> Homework 3</w:t>
      </w:r>
    </w:p>
    <w:p w:rsidR="000F4D88" w:rsidRDefault="000F4D88" w:rsidP="000F4D88">
      <w:pPr>
        <w:spacing w:after="0"/>
        <w:ind w:left="-851" w:right="-613" w:firstLine="142"/>
        <w:rPr>
          <w:b/>
          <w:sz w:val="20"/>
          <w:lang w:val="en-US"/>
        </w:rPr>
      </w:pPr>
      <w:r w:rsidRPr="008F6524">
        <w:rPr>
          <w:b/>
          <w:sz w:val="20"/>
          <w:lang w:val="en-US"/>
        </w:rPr>
        <w:t xml:space="preserve">Q2) </w:t>
      </w:r>
      <w:r w:rsidRPr="008F6524">
        <w:rPr>
          <w:b/>
          <w:sz w:val="20"/>
          <w:u w:val="single"/>
          <w:lang w:val="en-US"/>
        </w:rPr>
        <w:t>Report</w:t>
      </w:r>
      <w:r w:rsidRPr="008F6524">
        <w:rPr>
          <w:b/>
          <w:sz w:val="20"/>
          <w:lang w:val="en-US"/>
        </w:rPr>
        <w:t>:</w:t>
      </w:r>
    </w:p>
    <w:p w:rsidR="000F4D88" w:rsidRDefault="00547940" w:rsidP="000F4D88">
      <w:pPr>
        <w:spacing w:after="0"/>
        <w:ind w:left="-851" w:right="-613" w:firstLine="142"/>
        <w:rPr>
          <w:b/>
          <w:sz w:val="20"/>
          <w:lang w:val="en-US"/>
        </w:rPr>
      </w:pPr>
      <w:r>
        <w:rPr>
          <w:b/>
          <w:sz w:val="20"/>
          <w:lang w:val="en-US"/>
        </w:rPr>
        <w:t>(b)</w:t>
      </w:r>
    </w:p>
    <w:p w:rsidR="00056557" w:rsidRPr="00280BD4" w:rsidRDefault="00C629C6" w:rsidP="001821C1">
      <w:pPr>
        <w:spacing w:after="0"/>
        <w:ind w:left="-851" w:right="-613" w:firstLine="142"/>
        <w:jc w:val="center"/>
        <w:rPr>
          <w:sz w:val="20"/>
          <w:lang w:val="en-US"/>
        </w:rPr>
      </w:pPr>
      <w:r>
        <w:rPr>
          <w:b/>
          <w:sz w:val="20"/>
          <w:lang w:val="en-US"/>
        </w:rPr>
        <w:t>Gradient decent method:</w:t>
      </w:r>
    </w:p>
    <w:p w:rsidR="000F4D88" w:rsidRDefault="00547940" w:rsidP="001821C1">
      <w:pPr>
        <w:spacing w:after="0"/>
        <w:ind w:left="-851" w:right="-613" w:firstLine="142"/>
        <w:jc w:val="center"/>
        <w:rPr>
          <w:b/>
          <w:sz w:val="20"/>
          <w:lang w:val="en-US"/>
        </w:rPr>
      </w:pPr>
      <w:r>
        <w:rPr>
          <w:noProof/>
        </w:rPr>
        <w:drawing>
          <wp:inline distT="0" distB="0" distL="0" distR="0" wp14:anchorId="79301C1C" wp14:editId="0BC58B62">
            <wp:extent cx="4034155" cy="267592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978" cy="26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FF" w:rsidRPr="001821C1" w:rsidRDefault="00547940" w:rsidP="001821C1">
      <w:pPr>
        <w:spacing w:after="0"/>
        <w:ind w:left="-851" w:right="-613" w:firstLine="142"/>
        <w:jc w:val="center"/>
        <w:rPr>
          <w:b/>
          <w:sz w:val="20"/>
          <w:lang w:val="en-US"/>
        </w:rPr>
      </w:pPr>
      <w:r>
        <w:rPr>
          <w:noProof/>
        </w:rPr>
        <w:drawing>
          <wp:inline distT="0" distB="0" distL="0" distR="0" wp14:anchorId="34B2CBB0" wp14:editId="1F09E883">
            <wp:extent cx="3912235" cy="2614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875" cy="26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FF" w:rsidRPr="00B717FF" w:rsidRDefault="001821C1" w:rsidP="001821C1">
      <w:pPr>
        <w:spacing w:after="0"/>
        <w:ind w:left="-851" w:right="-613" w:firstLine="142"/>
        <w:jc w:val="center"/>
        <w:rPr>
          <w:b/>
          <w:noProof/>
        </w:rPr>
      </w:pPr>
      <w:r>
        <w:rPr>
          <w:b/>
          <w:noProof/>
        </w:rPr>
        <w:t xml:space="preserve">(c) </w:t>
      </w:r>
      <w:r w:rsidR="00B717FF" w:rsidRPr="00B717FF">
        <w:rPr>
          <w:b/>
          <w:noProof/>
        </w:rPr>
        <w:t>Newton’s method</w:t>
      </w:r>
    </w:p>
    <w:p w:rsidR="00C629C6" w:rsidRDefault="00C629C6" w:rsidP="001821C1">
      <w:pPr>
        <w:spacing w:after="0"/>
        <w:ind w:left="-851" w:right="-613" w:firstLine="142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5C38A7DC" wp14:editId="1CE2F348">
            <wp:extent cx="4112607" cy="2727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243" cy="27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C6" w:rsidRDefault="00C629C6" w:rsidP="001821C1">
      <w:pPr>
        <w:spacing w:after="0"/>
        <w:ind w:left="-851" w:right="-613" w:firstLine="142"/>
        <w:jc w:val="center"/>
        <w:rPr>
          <w:sz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0913232" wp14:editId="31873415">
            <wp:extent cx="3429000" cy="229760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361" cy="23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C6" w:rsidRDefault="00C629C6" w:rsidP="000F4D88">
      <w:pPr>
        <w:spacing w:after="0"/>
        <w:ind w:left="-851" w:right="-613" w:firstLine="142"/>
        <w:rPr>
          <w:sz w:val="20"/>
          <w:lang w:val="en-US"/>
        </w:rPr>
      </w:pPr>
    </w:p>
    <w:p w:rsidR="00C629C6" w:rsidRDefault="00C629C6" w:rsidP="000F4D88">
      <w:pPr>
        <w:spacing w:after="0"/>
        <w:ind w:left="-851" w:right="-613" w:firstLine="142"/>
        <w:rPr>
          <w:sz w:val="20"/>
          <w:lang w:val="en-US"/>
        </w:rPr>
      </w:pPr>
      <w:r>
        <w:rPr>
          <w:sz w:val="20"/>
          <w:lang w:val="en-US"/>
        </w:rPr>
        <w:t>Number of iterations us</w:t>
      </w:r>
      <w:r>
        <w:rPr>
          <w:sz w:val="20"/>
          <w:lang w:val="en-US"/>
        </w:rPr>
        <w:t>ing Newton’s method = 53</w:t>
      </w:r>
    </w:p>
    <w:p w:rsidR="001821C1" w:rsidRDefault="001821C1" w:rsidP="00BD76B4">
      <w:pPr>
        <w:spacing w:after="0"/>
        <w:ind w:right="-613"/>
        <w:rPr>
          <w:sz w:val="20"/>
          <w:lang w:val="en-US"/>
        </w:rPr>
      </w:pPr>
    </w:p>
    <w:p w:rsidR="004C4FDD" w:rsidRPr="001821C1" w:rsidRDefault="001821C1" w:rsidP="000F4D88">
      <w:pPr>
        <w:spacing w:after="0"/>
        <w:ind w:left="-851" w:right="-613" w:firstLine="142"/>
        <w:rPr>
          <w:b/>
          <w:sz w:val="20"/>
          <w:lang w:val="en-US"/>
        </w:rPr>
      </w:pPr>
      <w:r w:rsidRPr="001821C1">
        <w:rPr>
          <w:b/>
          <w:sz w:val="20"/>
          <w:lang w:val="en-US"/>
        </w:rPr>
        <w:t>Observation:</w:t>
      </w: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1656"/>
        <w:gridCol w:w="1652"/>
        <w:gridCol w:w="1652"/>
        <w:gridCol w:w="1676"/>
        <w:gridCol w:w="1677"/>
        <w:gridCol w:w="1554"/>
      </w:tblGrid>
      <w:tr w:rsidR="004C4FDD" w:rsidTr="00DA39F1">
        <w:tc>
          <w:tcPr>
            <w:tcW w:w="1656" w:type="dxa"/>
          </w:tcPr>
          <w:p w:rsidR="004C4FDD" w:rsidRPr="004C4FDD" w:rsidRDefault="004C4FDD" w:rsidP="00DA39F1">
            <w:pPr>
              <w:ind w:right="-613"/>
              <w:rPr>
                <w:b/>
                <w:sz w:val="20"/>
                <w:lang w:val="en-US"/>
              </w:rPr>
            </w:pPr>
            <w:r w:rsidRPr="004C4FDD">
              <w:rPr>
                <w:b/>
                <w:sz w:val="20"/>
                <w:lang w:val="en-US"/>
              </w:rPr>
              <w:t>Method</w:t>
            </w:r>
          </w:p>
        </w:tc>
        <w:tc>
          <w:tcPr>
            <w:tcW w:w="1652" w:type="dxa"/>
          </w:tcPr>
          <w:p w:rsidR="004C4FDD" w:rsidRPr="004C4FDD" w:rsidRDefault="004C4FDD" w:rsidP="00DA39F1">
            <w:pPr>
              <w:ind w:right="-613"/>
              <w:rPr>
                <w:b/>
                <w:sz w:val="20"/>
                <w:lang w:val="en-US"/>
              </w:rPr>
            </w:pPr>
            <w:r w:rsidRPr="004C4FDD">
              <w:rPr>
                <w:b/>
                <w:sz w:val="20"/>
                <w:lang w:val="en-US"/>
              </w:rPr>
              <w:t>Initial weights</w:t>
            </w:r>
          </w:p>
        </w:tc>
        <w:tc>
          <w:tcPr>
            <w:tcW w:w="1652" w:type="dxa"/>
          </w:tcPr>
          <w:p w:rsidR="004C4FDD" w:rsidRPr="004C4FDD" w:rsidRDefault="004C4FDD" w:rsidP="00DA39F1">
            <w:pPr>
              <w:ind w:right="-613"/>
              <w:rPr>
                <w:b/>
                <w:sz w:val="20"/>
                <w:lang w:val="en-US"/>
              </w:rPr>
            </w:pPr>
            <w:r w:rsidRPr="004C4FDD">
              <w:rPr>
                <w:b/>
                <w:sz w:val="20"/>
                <w:lang w:val="en-US"/>
              </w:rPr>
              <w:t>Final weights</w:t>
            </w:r>
          </w:p>
        </w:tc>
        <w:tc>
          <w:tcPr>
            <w:tcW w:w="1676" w:type="dxa"/>
          </w:tcPr>
          <w:p w:rsidR="004C4FDD" w:rsidRPr="004C4FDD" w:rsidRDefault="004C4FDD" w:rsidP="00DA39F1">
            <w:pPr>
              <w:ind w:right="-613"/>
              <w:rPr>
                <w:b/>
                <w:sz w:val="20"/>
                <w:lang w:val="en-US"/>
              </w:rPr>
            </w:pPr>
            <w:r w:rsidRPr="004C4FDD">
              <w:rPr>
                <w:b/>
                <w:sz w:val="20"/>
                <w:lang w:val="en-US"/>
              </w:rPr>
              <w:t>Eta</w:t>
            </w:r>
          </w:p>
        </w:tc>
        <w:tc>
          <w:tcPr>
            <w:tcW w:w="1677" w:type="dxa"/>
          </w:tcPr>
          <w:p w:rsidR="004C4FDD" w:rsidRPr="004C4FDD" w:rsidRDefault="004C4FDD" w:rsidP="00DA39F1">
            <w:pPr>
              <w:ind w:right="-613"/>
              <w:rPr>
                <w:b/>
                <w:sz w:val="20"/>
                <w:lang w:val="en-US"/>
              </w:rPr>
            </w:pPr>
            <w:r w:rsidRPr="004C4FDD">
              <w:rPr>
                <w:b/>
                <w:sz w:val="20"/>
                <w:lang w:val="en-US"/>
              </w:rPr>
              <w:t>Threshold</w:t>
            </w:r>
          </w:p>
        </w:tc>
        <w:tc>
          <w:tcPr>
            <w:tcW w:w="1554" w:type="dxa"/>
          </w:tcPr>
          <w:p w:rsidR="004C4FDD" w:rsidRPr="004C4FDD" w:rsidRDefault="004C4FDD" w:rsidP="00DA39F1">
            <w:pPr>
              <w:ind w:right="-613"/>
              <w:rPr>
                <w:b/>
                <w:sz w:val="20"/>
                <w:lang w:val="en-US"/>
              </w:rPr>
            </w:pPr>
            <w:r w:rsidRPr="004C4FDD">
              <w:rPr>
                <w:b/>
                <w:sz w:val="20"/>
                <w:lang w:val="en-US"/>
              </w:rPr>
              <w:t>Iterations</w:t>
            </w:r>
          </w:p>
        </w:tc>
      </w:tr>
      <w:tr w:rsidR="004C4FDD" w:rsidTr="00DA39F1">
        <w:tc>
          <w:tcPr>
            <w:tcW w:w="1656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Gradient descent</w:t>
            </w:r>
          </w:p>
        </w:tc>
        <w:tc>
          <w:tcPr>
            <w:tcW w:w="1652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0.35, 0.33</w:t>
            </w:r>
          </w:p>
        </w:tc>
        <w:tc>
          <w:tcPr>
            <w:tcW w:w="1652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0.3343, </w:t>
            </w:r>
            <w:r w:rsidRPr="00C629C6">
              <w:rPr>
                <w:sz w:val="20"/>
                <w:lang w:val="en-US"/>
              </w:rPr>
              <w:t>0.3323</w:t>
            </w:r>
          </w:p>
        </w:tc>
        <w:tc>
          <w:tcPr>
            <w:tcW w:w="1676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0.01</w:t>
            </w:r>
          </w:p>
        </w:tc>
        <w:tc>
          <w:tcPr>
            <w:tcW w:w="1677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0.0001</w:t>
            </w:r>
          </w:p>
        </w:tc>
        <w:tc>
          <w:tcPr>
            <w:tcW w:w="1554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</w:tr>
      <w:tr w:rsidR="004C4FDD" w:rsidTr="00DA39F1">
        <w:tc>
          <w:tcPr>
            <w:tcW w:w="1656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Newton’s</w:t>
            </w:r>
          </w:p>
        </w:tc>
        <w:tc>
          <w:tcPr>
            <w:tcW w:w="1652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0.35, 0.33</w:t>
            </w:r>
          </w:p>
        </w:tc>
        <w:tc>
          <w:tcPr>
            <w:tcW w:w="1652" w:type="dxa"/>
          </w:tcPr>
          <w:p w:rsidR="004C4FDD" w:rsidRDefault="00933196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0.325</w:t>
            </w:r>
            <w:r w:rsidR="004C4FDD" w:rsidRPr="00C629C6">
              <w:rPr>
                <w:sz w:val="20"/>
                <w:lang w:val="en-US"/>
              </w:rPr>
              <w:t>0</w:t>
            </w:r>
            <w:r w:rsidR="004C4FDD">
              <w:rPr>
                <w:sz w:val="20"/>
                <w:lang w:val="en-US"/>
              </w:rPr>
              <w:t>, 0.3314</w:t>
            </w:r>
          </w:p>
        </w:tc>
        <w:tc>
          <w:tcPr>
            <w:tcW w:w="1676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0.01</w:t>
            </w:r>
          </w:p>
        </w:tc>
        <w:tc>
          <w:tcPr>
            <w:tcW w:w="1677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0.0001</w:t>
            </w:r>
          </w:p>
        </w:tc>
        <w:tc>
          <w:tcPr>
            <w:tcW w:w="1554" w:type="dxa"/>
          </w:tcPr>
          <w:p w:rsidR="004C4FDD" w:rsidRDefault="004C4FDD" w:rsidP="00DA39F1">
            <w:pPr>
              <w:ind w:right="-6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53</w:t>
            </w:r>
          </w:p>
        </w:tc>
      </w:tr>
    </w:tbl>
    <w:p w:rsidR="00B717FF" w:rsidRDefault="00CC6E31" w:rsidP="00CC6E31">
      <w:pPr>
        <w:pStyle w:val="ListParagraph"/>
        <w:numPr>
          <w:ilvl w:val="0"/>
          <w:numId w:val="1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Iterations</w:t>
      </w:r>
      <w:r w:rsidR="00B100BD" w:rsidRPr="00CC6E31">
        <w:rPr>
          <w:sz w:val="20"/>
          <w:lang w:val="en-US"/>
        </w:rPr>
        <w:t xml:space="preserve"> for </w:t>
      </w:r>
      <w:r w:rsidR="00BD76B4" w:rsidRPr="00CC6E31">
        <w:rPr>
          <w:sz w:val="20"/>
          <w:lang w:val="en-US"/>
        </w:rPr>
        <w:t xml:space="preserve">gradient descent is </w:t>
      </w:r>
      <w:r>
        <w:rPr>
          <w:sz w:val="20"/>
          <w:lang w:val="en-US"/>
        </w:rPr>
        <w:t>less</w:t>
      </w:r>
      <w:r w:rsidR="00BD76B4" w:rsidRPr="00CC6E31">
        <w:rPr>
          <w:sz w:val="20"/>
          <w:lang w:val="en-US"/>
        </w:rPr>
        <w:t xml:space="preserve"> than newton’s</w:t>
      </w:r>
      <w:r w:rsidR="00AE43C0" w:rsidRPr="00CC6E31">
        <w:rPr>
          <w:sz w:val="20"/>
          <w:lang w:val="en-US"/>
        </w:rPr>
        <w:t xml:space="preserve"> method</w:t>
      </w:r>
      <w:r w:rsidRPr="00CC6E31">
        <w:rPr>
          <w:sz w:val="20"/>
          <w:lang w:val="en-US"/>
        </w:rPr>
        <w:t xml:space="preserve"> for chosen values of initial weights, eta and threshold.</w:t>
      </w:r>
    </w:p>
    <w:p w:rsidR="00CC6E31" w:rsidRDefault="00C93653" w:rsidP="00CC6E31">
      <w:pPr>
        <w:pStyle w:val="ListParagraph"/>
        <w:numPr>
          <w:ilvl w:val="0"/>
          <w:numId w:val="1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Also,</w:t>
      </w:r>
      <w:r w:rsidR="00CC6E31">
        <w:rPr>
          <w:sz w:val="20"/>
          <w:lang w:val="en-US"/>
        </w:rPr>
        <w:t xml:space="preserve"> the computation speed of gradient descent is faster than newton’s method</w:t>
      </w:r>
    </w:p>
    <w:p w:rsidR="00CC6E31" w:rsidRDefault="00933196" w:rsidP="00CC6E31">
      <w:pPr>
        <w:pStyle w:val="ListParagraph"/>
        <w:numPr>
          <w:ilvl w:val="0"/>
          <w:numId w:val="1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When compared initial and final weights for both methods, newton’s has least global minimum co-ordinate</w:t>
      </w:r>
    </w:p>
    <w:p w:rsidR="00933196" w:rsidRPr="00CC6E31" w:rsidRDefault="00933196" w:rsidP="00CC6E31">
      <w:pPr>
        <w:pStyle w:val="ListParagraph"/>
        <w:numPr>
          <w:ilvl w:val="0"/>
          <w:numId w:val="1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However it is not guaranteed that gradient descent always yields global minima. It may also give local min</w:t>
      </w:r>
      <w:bookmarkStart w:id="0" w:name="_GoBack"/>
      <w:bookmarkEnd w:id="0"/>
      <w:r>
        <w:rPr>
          <w:sz w:val="20"/>
          <w:lang w:val="en-US"/>
        </w:rPr>
        <w:t>ima</w:t>
      </w:r>
    </w:p>
    <w:p w:rsidR="00B717FF" w:rsidRDefault="00B717FF" w:rsidP="000F4D88">
      <w:pPr>
        <w:spacing w:after="0"/>
        <w:ind w:left="-851" w:right="-613" w:firstLine="142"/>
        <w:rPr>
          <w:sz w:val="20"/>
          <w:lang w:val="en-US"/>
        </w:rPr>
      </w:pPr>
    </w:p>
    <w:p w:rsidR="00B717FF" w:rsidRDefault="00B717FF" w:rsidP="00933196">
      <w:pPr>
        <w:spacing w:after="0"/>
        <w:ind w:right="-613"/>
        <w:rPr>
          <w:sz w:val="20"/>
          <w:lang w:val="en-US"/>
        </w:rPr>
      </w:pPr>
    </w:p>
    <w:p w:rsidR="00B717FF" w:rsidRDefault="00B717FF" w:rsidP="000F4D88">
      <w:pPr>
        <w:spacing w:after="0"/>
        <w:ind w:left="-851" w:right="-613" w:firstLine="142"/>
        <w:rPr>
          <w:sz w:val="20"/>
          <w:lang w:val="en-US"/>
        </w:rPr>
      </w:pPr>
    </w:p>
    <w:p w:rsidR="00B717FF" w:rsidRDefault="00B717FF" w:rsidP="000F4D88">
      <w:pPr>
        <w:spacing w:after="0"/>
        <w:ind w:left="-851" w:right="-613" w:firstLine="142"/>
        <w:rPr>
          <w:sz w:val="20"/>
          <w:lang w:val="en-US"/>
        </w:rPr>
      </w:pPr>
      <w:r>
        <w:rPr>
          <w:sz w:val="20"/>
          <w:lang w:val="en-US"/>
        </w:rPr>
        <w:t>Q3)</w:t>
      </w:r>
    </w:p>
    <w:p w:rsidR="00B717FF" w:rsidRDefault="00B717FF" w:rsidP="000F4D88">
      <w:pPr>
        <w:spacing w:after="0"/>
        <w:ind w:left="-851" w:right="-613" w:firstLine="142"/>
        <w:rPr>
          <w:sz w:val="20"/>
          <w:lang w:val="en-US"/>
        </w:rPr>
      </w:pPr>
    </w:p>
    <w:p w:rsidR="00B717FF" w:rsidRDefault="00B717FF" w:rsidP="000725F2">
      <w:pPr>
        <w:spacing w:after="0"/>
        <w:ind w:left="-851" w:right="-613" w:firstLine="142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5A53439E" wp14:editId="48D06711">
            <wp:extent cx="4763585" cy="3353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F2" w:rsidRDefault="000725F2" w:rsidP="000725F2">
      <w:pPr>
        <w:spacing w:after="0"/>
        <w:ind w:left="-851" w:right="-613" w:firstLine="142"/>
        <w:jc w:val="center"/>
        <w:rPr>
          <w:sz w:val="20"/>
          <w:lang w:val="en-US"/>
        </w:rPr>
      </w:pPr>
    </w:p>
    <w:p w:rsidR="00B717FF" w:rsidRPr="008A380B" w:rsidRDefault="00B100BD" w:rsidP="000F4D88">
      <w:pPr>
        <w:spacing w:after="0"/>
        <w:ind w:left="-851" w:right="-613" w:firstLine="142"/>
        <w:rPr>
          <w:b/>
          <w:sz w:val="20"/>
          <w:lang w:val="en-US"/>
        </w:rPr>
      </w:pPr>
      <w:r>
        <w:rPr>
          <w:sz w:val="20"/>
          <w:lang w:val="en-US"/>
        </w:rPr>
        <w:t xml:space="preserve">We get </w:t>
      </w:r>
      <w:r w:rsidR="00B717FF" w:rsidRPr="008A380B">
        <w:rPr>
          <w:b/>
          <w:sz w:val="20"/>
          <w:lang w:val="en-US"/>
        </w:rPr>
        <w:t>w0:  0.114086291588</w:t>
      </w:r>
      <w:r w:rsidR="008A380B" w:rsidRPr="008A380B">
        <w:rPr>
          <w:b/>
          <w:sz w:val="20"/>
          <w:lang w:val="en-US"/>
        </w:rPr>
        <w:t>; w</w:t>
      </w:r>
      <w:r w:rsidR="00B717FF" w:rsidRPr="008A380B">
        <w:rPr>
          <w:b/>
          <w:sz w:val="20"/>
          <w:lang w:val="en-US"/>
        </w:rPr>
        <w:t>1:  0.99628592177</w:t>
      </w:r>
    </w:p>
    <w:p w:rsidR="008A380B" w:rsidRDefault="008A380B" w:rsidP="000F4D88">
      <w:pPr>
        <w:spacing w:after="0"/>
        <w:ind w:left="-851" w:right="-613" w:firstLine="142"/>
        <w:rPr>
          <w:sz w:val="20"/>
          <w:lang w:val="en-US"/>
        </w:rPr>
      </w:pPr>
      <w:r>
        <w:rPr>
          <w:sz w:val="20"/>
          <w:lang w:val="en-US"/>
        </w:rPr>
        <w:t xml:space="preserve">Here </w:t>
      </w:r>
      <w:r w:rsidRPr="008A380B">
        <w:rPr>
          <w:b/>
          <w:sz w:val="20"/>
          <w:lang w:val="en-US"/>
        </w:rPr>
        <w:t>y = w0 + w1x</w:t>
      </w:r>
      <w:r>
        <w:rPr>
          <w:sz w:val="20"/>
          <w:lang w:val="en-US"/>
        </w:rPr>
        <w:t xml:space="preserve"> line is the linear least squares fit for (xi,yi) points where i=1,50</w:t>
      </w:r>
    </w:p>
    <w:p w:rsidR="00B717FF" w:rsidRPr="00280BD4" w:rsidRDefault="00B717FF" w:rsidP="000F4D88">
      <w:pPr>
        <w:spacing w:after="0"/>
        <w:ind w:left="-851" w:right="-613" w:firstLine="142"/>
        <w:rPr>
          <w:sz w:val="20"/>
          <w:lang w:val="en-US"/>
        </w:rPr>
      </w:pPr>
    </w:p>
    <w:sectPr w:rsidR="00B717FF" w:rsidRPr="00280BD4" w:rsidSect="000F4D8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F0686"/>
    <w:multiLevelType w:val="hybridMultilevel"/>
    <w:tmpl w:val="59161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88"/>
    <w:rsid w:val="00056557"/>
    <w:rsid w:val="000725F2"/>
    <w:rsid w:val="000F4D88"/>
    <w:rsid w:val="001821C1"/>
    <w:rsid w:val="00280BD4"/>
    <w:rsid w:val="004C4FDD"/>
    <w:rsid w:val="0050647F"/>
    <w:rsid w:val="00547940"/>
    <w:rsid w:val="008A380B"/>
    <w:rsid w:val="00933196"/>
    <w:rsid w:val="00AE43C0"/>
    <w:rsid w:val="00B100BD"/>
    <w:rsid w:val="00B717FF"/>
    <w:rsid w:val="00B93DDF"/>
    <w:rsid w:val="00BD76B4"/>
    <w:rsid w:val="00C22B42"/>
    <w:rsid w:val="00C629C6"/>
    <w:rsid w:val="00C93653"/>
    <w:rsid w:val="00CC6E31"/>
    <w:rsid w:val="00F56140"/>
    <w:rsid w:val="00FB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3AB"/>
  <w15:chartTrackingRefBased/>
  <w15:docId w15:val="{8DD280CD-DDB6-4A49-8FE0-76296C3C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Walawalkar, Pratik</dc:creator>
  <cp:keywords/>
  <dc:description/>
  <cp:lastModifiedBy>Walawalkar, Pratik</cp:lastModifiedBy>
  <cp:revision>13</cp:revision>
  <dcterms:created xsi:type="dcterms:W3CDTF">2017-10-06T15:32:00Z</dcterms:created>
  <dcterms:modified xsi:type="dcterms:W3CDTF">2017-10-06T18:26:00Z</dcterms:modified>
</cp:coreProperties>
</file>