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6"/>
        </w:rPr>
        <w:fldChar w:fldCharType="end"/>
      </w:r>
    </w:p>
    <w:p>
      <w:pPr>
        <w:pStyle w:val="9"/>
        <w:numPr>
          <w:ilvl w:val="0"/>
          <w:numId w:val="1"/>
        </w:numPr>
        <w:spacing w:line="360" w:lineRule="auto"/>
        <w:ind w:firstLineChars="0"/>
      </w:pPr>
      <w:r>
        <w:t>Why override gethashcode is important?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"https://stackoverflow.com/questions/371328/why-is-it-important-to-override-gethashcode-when-equals-method-is-overridden" </w:instrText>
      </w:r>
      <w:r>
        <w:fldChar w:fldCharType="separate"/>
      </w:r>
      <w:r>
        <w:rPr>
          <w:rStyle w:val="7"/>
          <w:rFonts w:ascii="SimSun" w:hAnsi="SimSun" w:eastAsia="SimSun" w:cs="SimSun"/>
          <w:sz w:val="24"/>
          <w:szCs w:val="24"/>
        </w:rPr>
        <w:t>https://stackoverflow.com/questions/371328/why-is-it-important-to-override-gethashcode-when-equals-method-is-overridden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you override the equals method to compare two objects and these two objects are the same, then the hash code of the two objects must be same.</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Override equals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"https://docs.microsoft.com/en-us/dotnet/api/system.object.equals?view=netframework-4.8" </w:instrText>
      </w:r>
      <w:r>
        <w:fldChar w:fldCharType="separate"/>
      </w:r>
      <w:r>
        <w:rPr>
          <w:rStyle w:val="7"/>
          <w:rFonts w:ascii="SimSun" w:hAnsi="SimSun" w:eastAsia="SimSun" w:cs="SimSun"/>
          <w:sz w:val="24"/>
          <w:szCs w:val="24"/>
        </w:rPr>
        <w:t>https://docs.microsoft.com/en-us/dotnet/api/system.object.equals?view=netframework-4.8</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override equals must also override GetHashCode, otherwise hash table might not work correctly.</w:t>
      </w:r>
    </w:p>
    <w:p>
      <w:pPr>
        <w:pStyle w:val="9"/>
        <w:numPr>
          <w:ilvl w:val="0"/>
          <w:numId w:val="1"/>
        </w:numPr>
        <w:spacing w:line="360" w:lineRule="auto"/>
        <w:ind w:firstLineChars="0"/>
      </w:pPr>
      <w:r>
        <w:rPr>
          <w:rFonts w:hint="eastAsia"/>
        </w:rPr>
        <w:t>Point</w:t>
      </w:r>
      <w:r>
        <w:t xml:space="preserve"> comparison:</w:t>
      </w:r>
    </w:p>
    <w:p>
      <w:pPr>
        <w:pStyle w:val="9"/>
        <w:spacing w:line="360" w:lineRule="auto"/>
        <w:ind w:left="360" w:firstLine="0" w:firstLineChars="0"/>
      </w:pPr>
      <w:r>
        <w:t xml:space="preserve">For point, it is multiple data fields, so we use XOR (^) to generate hash code. If we use x^y as return of GetHashCode, think about (n1,n2) and (n2,n1), will be same hash code. </w:t>
      </w:r>
    </w:p>
    <w:p>
      <w:pPr>
        <w:pStyle w:val="9"/>
        <w:spacing w:line="360" w:lineRule="auto"/>
        <w:ind w:left="360" w:firstLine="0" w:firstLineChars="0"/>
      </w:pPr>
      <w:r>
        <w:fldChar w:fldCharType="begin"/>
      </w:r>
      <w:r>
        <w:instrText xml:space="preserve"> HYPERLINK "https://docs.microsoft.com/en-us/dotnet/api/system.object.gethashcode?view=netframework-4.8" \l "System_Object_GetHashCode" </w:instrText>
      </w:r>
      <w:r>
        <w:fldChar w:fldCharType="separate"/>
      </w:r>
      <w:r>
        <w:rPr>
          <w:rStyle w:val="7"/>
        </w:rPr>
        <w:t>https://docs.microsoft.com/en-us/dotnet/api/system.object.gethashcode?view=netframework-4.8#System_Object_GetHashCode</w:t>
      </w:r>
      <w:r>
        <w:rPr>
          <w:rStyle w:val="7"/>
        </w:rPr>
        <w:fldChar w:fldCharType="end"/>
      </w:r>
    </w:p>
    <w:p>
      <w:pPr>
        <w:pStyle w:val="9"/>
        <w:spacing w:line="360" w:lineRule="auto"/>
        <w:ind w:left="360" w:firstLine="0" w:firstLineChars="0"/>
      </w:pPr>
      <w:r>
        <w:rPr>
          <w:rFonts w:hint="eastAsia"/>
        </w:rPr>
        <w:t>T</w:t>
      </w:r>
      <w:r>
        <w:t>herefore, we use left shift and ^. Check PointComparision in the demo.</w:t>
      </w:r>
    </w:p>
    <w:p>
      <w:pPr>
        <w:pStyle w:val="9"/>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pPr>
        <w:pStyle w:val="9"/>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Style w:val="7"/>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lang w:val="en-US"/>
        </w:rPr>
      </w:pPr>
      <w:r>
        <w:rPr>
          <w:rFonts w:hint="default"/>
          <w:lang w:val="en-US"/>
        </w:rPr>
        <w:t>Linear Search:</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"http://anh.cs.luc.edu/170/notes/CSharpHtml/searching.html" </w:instrText>
      </w:r>
      <w:r>
        <w:rPr>
          <w:rFonts w:ascii="SimSun" w:hAnsi="SimSun" w:eastAsia="SimSun" w:cs="SimSun"/>
          <w:sz w:val="24"/>
          <w:szCs w:val="24"/>
        </w:rPr>
        <w:fldChar w:fldCharType="separate"/>
      </w:r>
      <w:r>
        <w:rPr>
          <w:rStyle w:val="7"/>
          <w:rFonts w:ascii="SimSun" w:hAnsi="SimSun" w:eastAsia="SimSun" w:cs="SimSun"/>
          <w:sz w:val="24"/>
          <w:szCs w:val="24"/>
        </w:rPr>
        <w:t>http://anh.cs.luc.edu/170/notes/CSharpHtml/searching.html</w:t>
      </w:r>
      <w:r>
        <w:rPr>
          <w:rFonts w:ascii="SimSun" w:hAnsi="SimSun" w:eastAsia="SimSun" w:cs="SimSun"/>
          <w:sz w:val="24"/>
          <w:szCs w:val="24"/>
        </w:rPr>
        <w:fldChar w:fldCharType="end"/>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"https://www.c-sharpcorner.com/blogs/linear-search-in-console-application1" </w:instrText>
      </w:r>
      <w:r>
        <w:rPr>
          <w:rFonts w:ascii="SimSun" w:hAnsi="SimSun" w:eastAsia="SimSun" w:cs="SimSun"/>
          <w:sz w:val="24"/>
          <w:szCs w:val="24"/>
        </w:rPr>
        <w:fldChar w:fldCharType="separate"/>
      </w:r>
      <w:r>
        <w:rPr>
          <w:rStyle w:val="7"/>
          <w:rFonts w:ascii="SimSun" w:hAnsi="SimSun" w:eastAsia="SimSun" w:cs="SimSun"/>
          <w:sz w:val="24"/>
          <w:szCs w:val="24"/>
        </w:rPr>
        <w:t>https://www.c-sharpcorner.com/blogs/linear-search-in-console-application1</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difference between | and ||</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If left operand is true, does not evaluate right operand.</w:t>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Iteration and recursion</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Iteration: use for,while,do..while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Recursion: use if, switch. It calls take time and consume additional memory.</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Both involve repetition and termination test. </w:t>
      </w: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Restore backuped data in Microsoft SQL Server</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Right click on the database and click tasks-&gt; restore-&gt;database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On the restore screen go to Options, select Overwrite the existingg database(with replace)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Go to General,select Device,choose path, choose .bak file,click Add,click ok.</w:t>
      </w:r>
    </w:p>
    <w:p>
      <w:pPr>
        <w:pStyle w:val="9"/>
        <w:numPr>
          <w:ilvl w:val="0"/>
          <w:numId w:val="0"/>
        </w:numPr>
        <w:spacing w:line="360" w:lineRule="auto"/>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"https://blog.sqlauthority.com/2013/11/23/sql-server-fix-error-3154-the-backup-set-holds-a-backup-of-a-database-other-than-the-existing-database-ssms/" </w:instrText>
      </w:r>
      <w:r>
        <w:rPr>
          <w:rFonts w:ascii="SimSun" w:hAnsi="SimSun" w:eastAsia="SimSun" w:cs="SimSun"/>
          <w:sz w:val="24"/>
          <w:szCs w:val="24"/>
        </w:rPr>
        <w:fldChar w:fldCharType="separate"/>
      </w:r>
      <w:r>
        <w:rPr>
          <w:rStyle w:val="7"/>
          <w:rFonts w:ascii="SimSun" w:hAnsi="SimSun" w:eastAsia="SimSun" w:cs="SimSun"/>
          <w:sz w:val="24"/>
          <w:szCs w:val="24"/>
        </w:rPr>
        <w:t>https://blog.sqlauthority.com/2013/11/23/sql-server-fix-error-3154-the-backup-set-holds-a-backup-of-a-database-other-than-the-existing-database-ssms/</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Data transfer object</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"https://docs.microsoft.com/en-us/aspnet/web-api/overview/data/using-web-api-with-entity-framework/part-5"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https://docs.microsoft.com/en-us/aspnet/web-api/overview/data/using-web-api-with-entity-framework/part-5</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Data Access Layer</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"http://csharpdocs.com/generic-data-access-layer-in-c-using-factory-pattern/" </w:instrText>
      </w:r>
      <w:r>
        <w:rPr>
          <w:rFonts w:ascii="SimSun" w:hAnsi="SimSun" w:eastAsia="SimSun" w:cs="SimSun"/>
          <w:sz w:val="24"/>
          <w:szCs w:val="24"/>
        </w:rPr>
        <w:fldChar w:fldCharType="separate"/>
      </w:r>
      <w:r>
        <w:rPr>
          <w:rStyle w:val="7"/>
          <w:rFonts w:ascii="SimSun" w:hAnsi="SimSun" w:eastAsia="SimSun" w:cs="SimSun"/>
          <w:sz w:val="24"/>
          <w:szCs w:val="24"/>
        </w:rPr>
        <w:t>http://csharpdocs.com/generic-data-access-layer-in-c-using-factory-pattern/</w:t>
      </w:r>
      <w:r>
        <w:rPr>
          <w:rFonts w:ascii="SimSun" w:hAnsi="SimSun" w:eastAsia="SimSun" w:cs="SimSun"/>
          <w:sz w:val="24"/>
          <w:szCs w:val="24"/>
        </w:rPr>
        <w:fldChar w:fldCharType="end"/>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On the top of database, DAL is created. A business layer is used to communicate with DAL.</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"https://en.wikipedia.org/wiki/Data_access_layer" </w:instrText>
      </w:r>
      <w:r>
        <w:rPr>
          <w:rFonts w:ascii="SimSun" w:hAnsi="SimSun" w:eastAsia="SimSun" w:cs="SimSun"/>
          <w:sz w:val="24"/>
          <w:szCs w:val="24"/>
        </w:rPr>
        <w:fldChar w:fldCharType="separate"/>
      </w:r>
      <w:r>
        <w:rPr>
          <w:rStyle w:val="7"/>
          <w:rFonts w:ascii="SimSun" w:hAnsi="SimSun" w:eastAsia="SimSun" w:cs="SimSun"/>
          <w:sz w:val="24"/>
          <w:szCs w:val="24"/>
        </w:rPr>
        <w:t>https://en.wikipedia.org/wiki/Data_access_layer</w:t>
      </w:r>
      <w:r>
        <w:rPr>
          <w:rFonts w:ascii="SimSun" w:hAnsi="SimSun" w:eastAsia="SimSun" w:cs="SimSun"/>
          <w:sz w:val="24"/>
          <w:szCs w:val="24"/>
        </w:rPr>
        <w:fldChar w:fldCharType="end"/>
      </w:r>
    </w:p>
    <w:p>
      <w:pPr>
        <w:pStyle w:val="9"/>
        <w:numPr>
          <w:ilvl w:val="0"/>
          <w:numId w:val="0"/>
        </w:numPr>
        <w:spacing w:line="360" w:lineRule="auto"/>
        <w:ind w:leftChars="0"/>
        <w:rPr>
          <w:rFonts w:ascii="SimSun" w:hAnsi="SimSun" w:eastAsia="SimSun" w:cs="SimSun"/>
          <w:sz w:val="24"/>
          <w:szCs w:val="24"/>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Business Logic layer:</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BLL separates presentation layer from DAL.</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"https://docs.microsoft.com/en-us/aspnet/web-forms/overview/data-access/introduction/creating-a-business-logic-layer-cs"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https://docs.microsoft.com/en-us/aspnet/web-forms/overview/data-access/introduction/creating-a-business-logic-layer-cs</w:t>
      </w:r>
      <w:r>
        <w:rPr>
          <w:rFonts w:ascii="SimSun" w:hAnsi="SimSun" w:eastAsia="SimSun" w:cs="SimSun"/>
          <w:sz w:val="24"/>
          <w:szCs w:val="24"/>
        </w:rPr>
        <w:fldChar w:fldCharType="end"/>
      </w:r>
    </w:p>
    <w:p>
      <w:pPr>
        <w:pStyle w:val="9"/>
        <w:numPr>
          <w:ilvl w:val="0"/>
          <w:numId w:val="0"/>
        </w:numPr>
        <w:spacing w:line="360" w:lineRule="auto"/>
        <w:ind w:leftChars="0"/>
        <w:rPr>
          <w:rFonts w:ascii="SimSun" w:hAnsi="SimSun" w:eastAsia="SimSun" w:cs="SimSun"/>
          <w:sz w:val="24"/>
          <w:szCs w:val="24"/>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Repository</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Intended to create an abstraction layer between the data access layer and the BLL. It helps insulates application from changes in the data store and can facilitate unit testing. For each entity type you will create a repository interface and a repository class.</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"https://docs.microsoft.com/en-us/aspnet/mvc/overview/older-versions/getting-started-with-ef-5-using-mvc-4/implementing-the-repository-and-unit-of-work-patterns-in-an-asp-net-mvc-application"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https://docs.microsoft.com/en-us/aspnet/mvc/overview/older-versions/getting-started-with-ef-5-using-mvc-4/implementing-the-repository-and-unit-of-work-patterns-in-an-asp-net-mvc-application</w:t>
      </w:r>
      <w:r>
        <w:rPr>
          <w:rFonts w:ascii="SimSun" w:hAnsi="SimSun" w:eastAsia="SimSun" w:cs="SimSun"/>
          <w:sz w:val="24"/>
          <w:szCs w:val="24"/>
        </w:rPr>
        <w:fldChar w:fldCharType="end"/>
      </w:r>
    </w:p>
    <w:p>
      <w:pPr>
        <w:pStyle w:val="9"/>
        <w:numPr>
          <w:ilvl w:val="0"/>
          <w:numId w:val="0"/>
        </w:numPr>
        <w:spacing w:line="360" w:lineRule="auto"/>
        <w:ind w:leftChars="0"/>
        <w:rPr>
          <w:rFonts w:ascii="SimSun" w:hAnsi="SimSun" w:eastAsia="SimSun" w:cs="SimSun"/>
          <w:sz w:val="24"/>
          <w:szCs w:val="24"/>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Inumerable vs. Iqueryable</w:t>
      </w:r>
    </w:p>
    <w:p>
      <w:pPr>
        <w:pStyle w:val="9"/>
        <w:numPr>
          <w:numId w:val="0"/>
        </w:numPr>
        <w:spacing w:line="360" w:lineRule="auto"/>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"https://stackoverflow.com/questions/252785/what-is-the-difference-between-iqueryablet-and-ienumerablet" </w:instrText>
      </w:r>
      <w:r>
        <w:rPr>
          <w:rFonts w:ascii="SimSun" w:hAnsi="SimSun" w:eastAsia="SimSun" w:cs="SimSun"/>
          <w:sz w:val="24"/>
          <w:szCs w:val="24"/>
        </w:rPr>
        <w:fldChar w:fldCharType="separate"/>
      </w:r>
      <w:r>
        <w:rPr>
          <w:rStyle w:val="7"/>
          <w:rFonts w:ascii="SimSun" w:hAnsi="SimSun" w:eastAsia="SimSun" w:cs="SimSun"/>
          <w:sz w:val="24"/>
          <w:szCs w:val="24"/>
        </w:rPr>
        <w:t>https://stackoverflow.com/questions/252785/what-is-the-difference-between-iqueryablet-and-ienumerablet</w:t>
      </w:r>
      <w:r>
        <w:rPr>
          <w:rFonts w:ascii="SimSun" w:hAnsi="SimSun" w:eastAsia="SimSun" w:cs="SimSun"/>
          <w:sz w:val="24"/>
          <w:szCs w:val="24"/>
        </w:rPr>
        <w:fldChar w:fldCharType="end"/>
      </w:r>
      <w:r>
        <w:rPr>
          <w:rFonts w:hint="default" w:ascii="SimSun" w:hAnsi="SimSun" w:eastAsia="SimSun" w:cs="SimSun"/>
          <w:sz w:val="24"/>
          <w:szCs w:val="24"/>
          <w:lang w:val="en-US"/>
        </w:rPr>
        <w:t xml:space="preserve"> (</w:t>
      </w:r>
      <w:r>
        <w:rPr>
          <w:rFonts w:hint="eastAsia" w:ascii="SimSun" w:hAnsi="SimSun" w:eastAsia="SimSun" w:cs="SimSun"/>
          <w:sz w:val="24"/>
          <w:szCs w:val="24"/>
          <w:lang w:val="en-US" w:eastAsia="zh-CN"/>
        </w:rPr>
        <w:t>點贊</w:t>
      </w:r>
      <w:r>
        <w:rPr>
          <w:rFonts w:hint="default" w:ascii="SimSun" w:hAnsi="SimSun" w:eastAsia="SimSun" w:cs="SimSun"/>
          <w:sz w:val="24"/>
          <w:szCs w:val="24"/>
          <w:lang w:val="en-US"/>
        </w:rPr>
        <w:t>189)</w:t>
      </w:r>
    </w:p>
    <w:p>
      <w:pPr>
        <w:pStyle w:val="9"/>
        <w:numPr>
          <w:ilvl w:val="0"/>
          <w:numId w:val="3"/>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IQueryable inherits from IEnumerable</w:t>
      </w:r>
    </w:p>
    <w:p>
      <w:pPr>
        <w:pStyle w:val="9"/>
        <w:numPr>
          <w:ilvl w:val="0"/>
          <w:numId w:val="3"/>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IEnumerable: data is fetched from database and filter it </w:t>
      </w:r>
      <w:r>
        <w:rPr>
          <w:rFonts w:hint="eastAsia" w:ascii="SimSun" w:hAnsi="SimSun" w:eastAsia="SimSun" w:cs="SimSun"/>
          <w:sz w:val="24"/>
          <w:szCs w:val="24"/>
          <w:lang w:val="en-US" w:eastAsia="zh-CN"/>
        </w:rPr>
        <w:t>at the client side; IQueryable: creates a SQL query at the server side and only necessary data is sent to the client side.</w:t>
      </w:r>
    </w:p>
    <w:p>
      <w:pPr>
        <w:pStyle w:val="9"/>
        <w:numPr>
          <w:numId w:val="0"/>
        </w:numPr>
        <w:spacing w:line="360" w:lineRule="auto"/>
        <w:rPr>
          <w:rFonts w:hint="default" w:ascii="SimSun" w:hAnsi="SimSun" w:eastAsia="SimSun" w:cs="SimSun"/>
          <w:sz w:val="24"/>
          <w:szCs w:val="24"/>
          <w:lang w:val="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816E66"/>
    <w:multiLevelType w:val="singleLevel"/>
    <w:tmpl w:val="B5816E66"/>
    <w:lvl w:ilvl="0" w:tentative="0">
      <w:start w:val="1"/>
      <w:numFmt w:val="decimal"/>
      <w:suff w:val="space"/>
      <w:lvlText w:val="%1."/>
      <w:lvlJc w:val="left"/>
    </w:lvl>
  </w:abstractNum>
  <w:abstractNum w:abstractNumId="1">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B2C09C2"/>
    <w:rsid w:val="0D075B8C"/>
    <w:rsid w:val="0DD153E8"/>
    <w:rsid w:val="0E6661A7"/>
    <w:rsid w:val="0F1D1B8B"/>
    <w:rsid w:val="121F7C94"/>
    <w:rsid w:val="17B63DF4"/>
    <w:rsid w:val="18246F19"/>
    <w:rsid w:val="18256F87"/>
    <w:rsid w:val="1B467FC7"/>
    <w:rsid w:val="1B6B008A"/>
    <w:rsid w:val="1B8D1840"/>
    <w:rsid w:val="1CD537DE"/>
    <w:rsid w:val="1D5D3F1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4ED407DD"/>
    <w:rsid w:val="4F9F261E"/>
    <w:rsid w:val="517E41D3"/>
    <w:rsid w:val="53CC2C3F"/>
    <w:rsid w:val="548C1530"/>
    <w:rsid w:val="5A261872"/>
    <w:rsid w:val="5A3B76FE"/>
    <w:rsid w:val="5CB24847"/>
    <w:rsid w:val="5F47259B"/>
    <w:rsid w:val="5F6D4711"/>
    <w:rsid w:val="60D17FDF"/>
    <w:rsid w:val="629C25B3"/>
    <w:rsid w:val="63E13720"/>
    <w:rsid w:val="649F6EF9"/>
    <w:rsid w:val="656C04F0"/>
    <w:rsid w:val="66341A90"/>
    <w:rsid w:val="673F485E"/>
    <w:rsid w:val="69DC33F8"/>
    <w:rsid w:val="6A1649AF"/>
    <w:rsid w:val="6C5F3A4F"/>
    <w:rsid w:val="6D0E65A6"/>
    <w:rsid w:val="6EB76AB4"/>
    <w:rsid w:val="72440EA8"/>
    <w:rsid w:val="74281349"/>
    <w:rsid w:val="7801444A"/>
    <w:rsid w:val="79EC1F0D"/>
    <w:rsid w:val="7A5867A6"/>
    <w:rsid w:val="7A796BCC"/>
    <w:rsid w:val="7AB74173"/>
    <w:rsid w:val="7E7B6F4C"/>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2184</Words>
  <Characters>12455</Characters>
  <Lines>103</Lines>
  <Paragraphs>29</Paragraphs>
  <TotalTime>41</TotalTime>
  <ScaleCrop>false</ScaleCrop>
  <LinksUpToDate>false</LinksUpToDate>
  <CharactersWithSpaces>14610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2020-04-05T21:01:48Z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