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numPr>
          <w:numId w:val="0"/>
        </w:numPr>
        <w:ind w:leftChars="0"/>
        <w:rPr>
          <w:rFonts w:ascii="serif" w:hAnsi="serif" w:eastAsia="serif" w:cs="serif"/>
          <w:i w:val="0"/>
          <w:caps w:val="0"/>
          <w:spacing w:val="0"/>
          <w:sz w:val="26"/>
          <w:szCs w:val="26"/>
          <w:shd w:val="clear" w:fill="FFFFFF"/>
        </w:rPr>
      </w:pPr>
      <w:r>
        <w:rPr>
          <w:rFonts w:ascii="serif" w:hAnsi="serif" w:eastAsia="serif" w:cs="serif"/>
          <w:i w:val="0"/>
          <w:caps w:val="0"/>
          <w:spacing w:val="0"/>
          <w:sz w:val="26"/>
          <w:szCs w:val="26"/>
          <w:shd w:val="clear" w:fill="FFFFFF"/>
        </w:rPr>
        <w:t>The stale closure problem occurs when a closure captures outdated variables. An efficient way to solve stale closures is to correctly set the dependencies of React hooks. Or, in case of stale state, use a functional way to update the state.</w:t>
      </w:r>
    </w:p>
    <w:p>
      <w:pPr>
        <w:numPr>
          <w:numId w:val="0"/>
        </w:numPr>
        <w:ind w:leftChars="0"/>
        <w:rPr>
          <w:rFonts w:hint="default" w:ascii="serif" w:hAnsi="serif" w:eastAsia="serif" w:cs="serif"/>
          <w:i w:val="0"/>
          <w:caps w:val="0"/>
          <w:spacing w:val="0"/>
          <w:sz w:val="26"/>
          <w:szCs w:val="26"/>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A971809"/>
    <w:rsid w:val="3D12607B"/>
    <w:rsid w:val="3DC13365"/>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214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2020-08-25T12:44:27Z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