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oncopy</w:t>
      </w:r>
      <w:r>
        <w:rPr>
          <w:rFonts w:hint="default" w:ascii="Segoe UI" w:hAnsi="Segoe UI" w:eastAsia="Segoe UI" w:cs="Segoe UI"/>
          <w:i w:val="0"/>
          <w:caps w:val="0"/>
          <w:color w:val="333333"/>
          <w:spacing w:val="0"/>
          <w:sz w:val="19"/>
          <w:szCs w:val="19"/>
          <w:shd w:val="clear" w:fill="FFFFFF"/>
        </w:rPr>
        <w:t>.</w:t>
      </w: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FB51945"/>
    <w:multiLevelType w:val="singleLevel"/>
    <w:tmpl w:val="6FB51945"/>
    <w:lvl w:ilvl="0" w:tentative="0">
      <w:start w:val="56"/>
      <w:numFmt w:val="decimal"/>
      <w:suff w:val="space"/>
      <w:lvlText w:val="%1."/>
      <w:lvlJc w:val="left"/>
    </w:lvl>
  </w:abstractNum>
  <w:abstractNum w:abstractNumId="10">
    <w:nsid w:val="7CFDF30F"/>
    <w:multiLevelType w:val="singleLevel"/>
    <w:tmpl w:val="7CFDF30F"/>
    <w:lvl w:ilvl="0" w:tentative="0">
      <w:start w:val="51"/>
      <w:numFmt w:val="decimal"/>
      <w:suff w:val="space"/>
      <w:lvlText w:val="%1."/>
      <w:lvlJc w:val="left"/>
    </w:lvl>
  </w:abstractNum>
  <w:num w:numId="1">
    <w:abstractNumId w:val="5"/>
  </w:num>
  <w:num w:numId="2">
    <w:abstractNumId w:val="2"/>
  </w:num>
  <w:num w:numId="3">
    <w:abstractNumId w:val="1"/>
  </w:num>
  <w:num w:numId="4">
    <w:abstractNumId w:val="10"/>
  </w:num>
  <w:num w:numId="5">
    <w:abstractNumId w:val="9"/>
  </w:num>
  <w:num w:numId="6">
    <w:abstractNumId w:val="6"/>
  </w:num>
  <w:num w:numId="7">
    <w:abstractNumId w:val="0"/>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155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2020-08-18T12:17:54Z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