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Patrick Austin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CPE 301 - 1104, Fall 2016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Homework 2 Part 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9/21/2016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8.</w:t>
        <w:tab/>
        <w:t xml:space="preserve">a. 8 chips are needed. The address lines are shared by all the chips, and each chip provides one bit of the selected word.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b. 128 chips are needed. There will be 16 groups of 8 chips. All chips will share the same address lines, and when an address is selected 8 chips will each provide 1 bit of the selected word.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9.</w:t>
        <w:tab/>
        <w:t xml:space="preserve">The last address in a 12-bit address bus would be: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Decimal: 4095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Binary: 1111 1111 1111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Octal: 7777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Hex: FFF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11. The processor has 16MB of memory. 16MB/64K = 256 blocks.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12. The first address (the top of the block) will be 0x000000. The last address (the bottom of the block) will be 0x0FFFFF.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13. The address at the top of block 3 will be 0x6000. The address at the bottom of block 3 will be 0x7FFF.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14. 4Meg = 2</w:t>
      </w:r>
      <w:r w:rsidDel="00000000" w:rsidR="00000000" w:rsidRPr="00000000">
        <w:rPr>
          <w:vertAlign w:val="superscript"/>
          <w:rtl w:val="0"/>
        </w:rPr>
        <w:t xml:space="preserve">22</w:t>
      </w:r>
      <w:r w:rsidDel="00000000" w:rsidR="00000000" w:rsidRPr="00000000">
        <w:rPr>
          <w:rtl w:val="0"/>
        </w:rPr>
        <w:t xml:space="preserve">. The address bus is 22 bits wide.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15.</w:t>
        <w:tab/>
        <w:t xml:space="preserve">a. The chips are of equal value where 3n + 10,000 = 30n. This is at n = 307. If buying more than 307 units, using the 805I is justified.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b. If buying 3000 units, the 805I will cost $19,000. The 8751 would cost $90,000. $71,000 would be saved by using the 805I.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