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827" w:rsidRDefault="00BB0827" w:rsidP="00BB0827">
      <w:pPr>
        <w:rPr>
          <w:b/>
          <w:color w:val="2E74B5" w:themeColor="accent1" w:themeShade="BF"/>
          <w:sz w:val="22"/>
        </w:rPr>
      </w:pPr>
      <w:r w:rsidRPr="005C5E1F">
        <w:rPr>
          <w:color w:val="2E74B5" w:themeColor="accent1" w:themeShade="BF"/>
          <w:sz w:val="22"/>
        </w:rPr>
        <w:t>(1</w:t>
      </w:r>
      <w:r>
        <w:rPr>
          <w:color w:val="2E74B5" w:themeColor="accent1" w:themeShade="BF"/>
          <w:sz w:val="22"/>
        </w:rPr>
        <w:t>6</w:t>
      </w:r>
      <w:r w:rsidRPr="005C5E1F">
        <w:rPr>
          <w:color w:val="2E74B5" w:themeColor="accent1" w:themeShade="BF"/>
          <w:sz w:val="22"/>
        </w:rPr>
        <w:t>)</w:t>
      </w:r>
      <w:r>
        <w:rPr>
          <w:b/>
          <w:color w:val="2E74B5" w:themeColor="accent1" w:themeShade="BF"/>
          <w:sz w:val="22"/>
        </w:rPr>
        <w:t xml:space="preserve"> The objective for promptly supplying resources to enable implementation of new measures.</w:t>
      </w:r>
    </w:p>
    <w:p w:rsidR="00BB0827" w:rsidRDefault="00BB0827" w:rsidP="00BB0827">
      <w:pPr>
        <w:rPr>
          <w:sz w:val="22"/>
        </w:rPr>
      </w:pPr>
      <w:r w:rsidRPr="00543F68">
        <w:rPr>
          <w:sz w:val="22"/>
        </w:rPr>
        <w:t>They are many resources that can be provided to workers by management, these include:</w:t>
      </w:r>
    </w:p>
    <w:p w:rsidR="00BB0827" w:rsidRPr="00543F68" w:rsidRDefault="00BB0827" w:rsidP="00BB0827">
      <w:pPr>
        <w:rPr>
          <w:sz w:val="22"/>
        </w:rPr>
      </w:pPr>
    </w:p>
    <w:p w:rsidR="00BB0827" w:rsidRDefault="00BB0827" w:rsidP="00BB0827">
      <w:pPr>
        <w:rPr>
          <w:sz w:val="22"/>
        </w:rPr>
      </w:pPr>
      <w:r w:rsidRPr="00543F68">
        <w:rPr>
          <w:sz w:val="22"/>
        </w:rPr>
        <w:t>Financial resources</w:t>
      </w:r>
      <w:r>
        <w:rPr>
          <w:sz w:val="22"/>
        </w:rPr>
        <w:t>, this is the money aspect. Including whs in the initial budget reduces the possibility of hidden costs arising and the budget have to be re-evaluated to accommodate the new costs. Having sufficient financial resources, will also allow the resources mentioned below to be procured.</w:t>
      </w:r>
    </w:p>
    <w:p w:rsidR="00BB0827" w:rsidRPr="00543F68" w:rsidRDefault="00BB0827" w:rsidP="00BB0827">
      <w:pPr>
        <w:rPr>
          <w:sz w:val="22"/>
        </w:rPr>
      </w:pPr>
    </w:p>
    <w:p w:rsidR="00BB0827" w:rsidRDefault="00BB0827" w:rsidP="00BB0827">
      <w:pPr>
        <w:rPr>
          <w:sz w:val="22"/>
        </w:rPr>
      </w:pPr>
      <w:r w:rsidRPr="00543F68">
        <w:rPr>
          <w:sz w:val="22"/>
        </w:rPr>
        <w:t>Training and education</w:t>
      </w:r>
      <w:r>
        <w:rPr>
          <w:sz w:val="22"/>
        </w:rPr>
        <w:t>, which when instilled in the workers early, it will create a culture of safe working, reducing costs that would occur from lost time through employee accident/injury.</w:t>
      </w:r>
      <w:r>
        <w:rPr>
          <w:sz w:val="22"/>
        </w:rPr>
        <w:tab/>
      </w:r>
    </w:p>
    <w:p w:rsidR="00BB0827" w:rsidRDefault="00BB0827" w:rsidP="00BB0827">
      <w:pPr>
        <w:rPr>
          <w:sz w:val="22"/>
        </w:rPr>
      </w:pPr>
    </w:p>
    <w:p w:rsidR="00BB0827" w:rsidRPr="00543F68" w:rsidRDefault="00BB0827" w:rsidP="00BB0827">
      <w:pPr>
        <w:rPr>
          <w:sz w:val="22"/>
        </w:rPr>
      </w:pPr>
      <w:r w:rsidRPr="00543F68">
        <w:rPr>
          <w:sz w:val="22"/>
        </w:rPr>
        <w:t>Personal protective equipment.</w:t>
      </w:r>
    </w:p>
    <w:p w:rsidR="00BB0827" w:rsidRDefault="00EA5622" w:rsidP="00BB0827">
      <w:pPr>
        <w:rPr>
          <w:sz w:val="22"/>
        </w:rPr>
      </w:pPr>
      <w:r>
        <w:rPr>
          <w:sz w:val="22"/>
        </w:rPr>
        <w:t>Personal protective equipment, PPE, is very important as wearing it can prevent unnecessary injuries from occurring ranging from minor injuries such as cuts and burns that could be prevented by gloves. To potentially fatal incidents such as heavy falling objects such as bricks which co</w:t>
      </w:r>
      <w:r w:rsidR="00B560CD">
        <w:rPr>
          <w:sz w:val="22"/>
        </w:rPr>
        <w:t>uld be prevented by a hard hat.</w:t>
      </w:r>
      <w:r>
        <w:rPr>
          <w:sz w:val="22"/>
        </w:rPr>
        <w:t xml:space="preserve"> </w:t>
      </w:r>
    </w:p>
    <w:p w:rsidR="00BB0827" w:rsidRPr="00543F68" w:rsidRDefault="00BB0827" w:rsidP="00BB0827">
      <w:pPr>
        <w:rPr>
          <w:sz w:val="22"/>
        </w:rPr>
      </w:pPr>
    </w:p>
    <w:p w:rsidR="00BB0827" w:rsidRDefault="00BB0827" w:rsidP="00BB0827">
      <w:pPr>
        <w:rPr>
          <w:sz w:val="22"/>
        </w:rPr>
      </w:pPr>
      <w:r w:rsidRPr="00543F68">
        <w:rPr>
          <w:sz w:val="22"/>
        </w:rPr>
        <w:t xml:space="preserve">Equipment or building modifications </w:t>
      </w:r>
    </w:p>
    <w:p w:rsidR="00B560CD" w:rsidRDefault="002F4336" w:rsidP="00BB0827">
      <w:pPr>
        <w:rPr>
          <w:sz w:val="22"/>
        </w:rPr>
      </w:pPr>
      <w:r>
        <w:rPr>
          <w:sz w:val="22"/>
        </w:rPr>
        <w:t xml:space="preserve">Using safe design, can reduce costs of a project by: reducing time lost through injury, reduce maintenance time and increases useability. A good example of this is installing an air conditioning unit on the ground, instead of in the air. Having it on the ground makes it more accessible to install and maintain and removes the possibility of it falling from a height, potentially landing on someone, killing them. </w:t>
      </w:r>
    </w:p>
    <w:p w:rsidR="00BB0827" w:rsidRPr="00543F68" w:rsidRDefault="00BB0827" w:rsidP="00BB0827">
      <w:pPr>
        <w:rPr>
          <w:sz w:val="22"/>
        </w:rPr>
      </w:pPr>
    </w:p>
    <w:p w:rsidR="00BB0827" w:rsidRDefault="00BB0827" w:rsidP="00BB0827">
      <w:pPr>
        <w:rPr>
          <w:sz w:val="22"/>
        </w:rPr>
      </w:pPr>
      <w:r w:rsidRPr="00543F68">
        <w:rPr>
          <w:sz w:val="22"/>
        </w:rPr>
        <w:t>Documentation, manuals and procedures</w:t>
      </w:r>
    </w:p>
    <w:p w:rsidR="002F4336" w:rsidRDefault="002F4336" w:rsidP="00BB0827">
      <w:pPr>
        <w:rPr>
          <w:sz w:val="22"/>
        </w:rPr>
      </w:pPr>
      <w:r>
        <w:rPr>
          <w:sz w:val="22"/>
        </w:rPr>
        <w:t xml:space="preserve">Providing workers with documentation, manuals and safe working procedures as early as possible means they will pick up safe working practices straight away, </w:t>
      </w:r>
      <w:r w:rsidR="00E02CE2">
        <w:rPr>
          <w:sz w:val="22"/>
        </w:rPr>
        <w:t>before they start regularly using unsafe working procedures. When safe practice is taught from documentation and manuals is taught early, it creates a culture of safe practice in the whole work place,  reducing possibility of injury occurring and improving team moral.</w:t>
      </w:r>
      <w:bookmarkStart w:id="0" w:name="_GoBack"/>
      <w:bookmarkEnd w:id="0"/>
    </w:p>
    <w:p w:rsidR="00BB0827" w:rsidRDefault="00BB0827" w:rsidP="00BB0827">
      <w:pPr>
        <w:rPr>
          <w:sz w:val="22"/>
        </w:rPr>
      </w:pPr>
    </w:p>
    <w:p w:rsidR="002F4336" w:rsidRPr="00543F68" w:rsidRDefault="002F4336" w:rsidP="00BB0827">
      <w:pPr>
        <w:rPr>
          <w:sz w:val="22"/>
        </w:rPr>
      </w:pPr>
    </w:p>
    <w:p w:rsidR="00530D82" w:rsidRDefault="00E02CE2"/>
    <w:sectPr w:rsidR="00530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827"/>
    <w:rsid w:val="002F4336"/>
    <w:rsid w:val="00603AD0"/>
    <w:rsid w:val="006E7DD0"/>
    <w:rsid w:val="00B560CD"/>
    <w:rsid w:val="00BB0827"/>
    <w:rsid w:val="00E02CE2"/>
    <w:rsid w:val="00EA5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1C2AB-E654-4F06-968A-BDE774EE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827"/>
    <w:pPr>
      <w:spacing w:after="0" w:line="240" w:lineRule="auto"/>
    </w:pPr>
    <w:rPr>
      <w:rFonts w:ascii="Arial" w:eastAsia="Times New Roman" w:hAnsi="Arial"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Abbott</dc:creator>
  <cp:keywords/>
  <dc:description/>
  <cp:lastModifiedBy>Jordan Abbott</cp:lastModifiedBy>
  <cp:revision>2</cp:revision>
  <dcterms:created xsi:type="dcterms:W3CDTF">2019-05-29T06:38:00Z</dcterms:created>
  <dcterms:modified xsi:type="dcterms:W3CDTF">2019-06-05T07:01:00Z</dcterms:modified>
</cp:coreProperties>
</file>