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8DF694C" w14:textId="4CCBFD58" w:rsidR="00570C3C" w:rsidRPr="009B3303" w:rsidRDefault="00706F9B" w:rsidP="00570C3C">
      <w:pPr>
        <w:pStyle w:val="H2"/>
      </w:pPr>
      <w:r>
        <w:t>Overview/Introduction</w:t>
      </w:r>
      <w:r w:rsidR="00570C3C" w:rsidRPr="009B3303">
        <w:t>:</w:t>
      </w:r>
    </w:p>
    <w:p w14:paraId="3262D63A" w14:textId="77777777" w:rsidR="00706F9B" w:rsidRPr="00706F9B" w:rsidRDefault="00706F9B" w:rsidP="00706F9B">
      <w:pPr>
        <w:autoSpaceDE w:val="0"/>
        <w:autoSpaceDN w:val="0"/>
        <w:adjustRightInd w:val="0"/>
        <w:rPr>
          <w:rFonts w:asciiTheme="minorHAnsi" w:eastAsiaTheme="minorHAnsi" w:hAnsiTheme="minorHAnsi" w:cs="Arial"/>
          <w:color w:val="000000"/>
          <w:sz w:val="24"/>
          <w:szCs w:val="24"/>
        </w:rPr>
      </w:pPr>
      <w:r w:rsidRPr="00706F9B">
        <w:rPr>
          <w:rFonts w:asciiTheme="minorHAnsi" w:eastAsiaTheme="minorHAnsi" w:hAnsiTheme="minorHAnsi" w:cs="Arial"/>
          <w:color w:val="000000"/>
          <w:sz w:val="24"/>
          <w:szCs w:val="24"/>
        </w:rPr>
        <w:t xml:space="preserve">BizOps Enterprise’s main office that fronts a main road is about to undergo a major refurbishment. Before any work can commence, a work health and safety management system (WHSMS) that meets legislative requirements needs to be established. </w:t>
      </w:r>
    </w:p>
    <w:p w14:paraId="7A905A0B" w14:textId="05F96747" w:rsidR="00570C3C" w:rsidRPr="00706F9B" w:rsidRDefault="00706F9B" w:rsidP="00570C3C">
      <w:pPr>
        <w:pStyle w:val="text"/>
        <w:rPr>
          <w:sz w:val="24"/>
          <w:szCs w:val="24"/>
        </w:rPr>
      </w:pPr>
      <w:r w:rsidRPr="00706F9B">
        <w:rPr>
          <w:rFonts w:asciiTheme="minorHAnsi" w:eastAsiaTheme="minorHAnsi" w:hAnsiTheme="minorHAnsi" w:cs="Arial"/>
          <w:color w:val="000000"/>
          <w:sz w:val="24"/>
          <w:szCs w:val="24"/>
        </w:rPr>
        <w:t>Our current WHS policies and procedures will need to be evaluate. Other procedures and a record</w:t>
      </w:r>
      <w:r w:rsidR="00E17505">
        <w:rPr>
          <w:rFonts w:asciiTheme="minorHAnsi" w:eastAsiaTheme="minorHAnsi" w:hAnsiTheme="minorHAnsi" w:cs="Arial"/>
          <w:color w:val="000000"/>
          <w:sz w:val="24"/>
          <w:szCs w:val="24"/>
        </w:rPr>
        <w:t>-</w:t>
      </w:r>
      <w:r w:rsidRPr="00706F9B">
        <w:rPr>
          <w:rFonts w:asciiTheme="minorHAnsi" w:eastAsiaTheme="minorHAnsi" w:hAnsiTheme="minorHAnsi" w:cs="Arial"/>
          <w:color w:val="000000"/>
          <w:sz w:val="24"/>
          <w:szCs w:val="24"/>
        </w:rPr>
        <w:t>keeping system may need to be developed, and they must ensure the work area (and therefore the organisation) complies with WHS legislation. Throughout the life of the project, maintaining and evaluating the WHSMS will be a major task. Please refer to the project background, provided below, for more information.</w:t>
      </w:r>
    </w:p>
    <w:p w14:paraId="0EDB4937" w14:textId="09D293D8" w:rsidR="00570C3C" w:rsidRPr="009B3303" w:rsidRDefault="00706F9B" w:rsidP="00570C3C">
      <w:pPr>
        <w:pStyle w:val="H2"/>
      </w:pPr>
      <w:r w:rsidRPr="002D0A38">
        <w:t>Background</w:t>
      </w:r>
      <w:r>
        <w:t>/Issue to be addressed</w:t>
      </w:r>
      <w:r w:rsidR="00570C3C" w:rsidRPr="009B3303">
        <w:t>:</w:t>
      </w:r>
    </w:p>
    <w:p w14:paraId="275CD7B2" w14:textId="77777777" w:rsidR="00706F9B" w:rsidRPr="00706F9B" w:rsidRDefault="00706F9B" w:rsidP="00706F9B">
      <w:pPr>
        <w:autoSpaceDE w:val="0"/>
        <w:autoSpaceDN w:val="0"/>
        <w:adjustRightInd w:val="0"/>
        <w:rPr>
          <w:rFonts w:asciiTheme="minorHAnsi" w:eastAsiaTheme="minorHAnsi" w:hAnsiTheme="minorHAnsi" w:cs="Arial"/>
          <w:color w:val="000000"/>
          <w:sz w:val="24"/>
          <w:szCs w:val="24"/>
        </w:rPr>
      </w:pPr>
      <w:r w:rsidRPr="00706F9B">
        <w:rPr>
          <w:rFonts w:asciiTheme="minorHAnsi" w:eastAsiaTheme="minorHAnsi" w:hAnsiTheme="minorHAnsi" w:cs="Arial"/>
          <w:color w:val="000000"/>
          <w:sz w:val="24"/>
          <w:szCs w:val="24"/>
        </w:rPr>
        <w:t xml:space="preserve">Due to growth at BizOps Enterprises, we have decided to look at how we can expand our head office by refurbishing and fitting out the front building. </w:t>
      </w:r>
    </w:p>
    <w:p w14:paraId="2FCB8F99" w14:textId="12089460" w:rsidR="00706F9B" w:rsidRPr="00706F9B" w:rsidRDefault="00706F9B" w:rsidP="00706F9B">
      <w:pPr>
        <w:autoSpaceDE w:val="0"/>
        <w:autoSpaceDN w:val="0"/>
        <w:adjustRightInd w:val="0"/>
        <w:rPr>
          <w:rFonts w:asciiTheme="minorHAnsi" w:eastAsiaTheme="minorHAnsi" w:hAnsiTheme="minorHAnsi" w:cs="Arial"/>
          <w:color w:val="000000"/>
          <w:sz w:val="24"/>
          <w:szCs w:val="24"/>
        </w:rPr>
      </w:pPr>
      <w:r w:rsidRPr="00706F9B">
        <w:rPr>
          <w:rFonts w:asciiTheme="minorHAnsi" w:eastAsiaTheme="minorHAnsi" w:hAnsiTheme="minorHAnsi" w:cs="Arial"/>
          <w:color w:val="000000"/>
          <w:sz w:val="24"/>
          <w:szCs w:val="24"/>
        </w:rPr>
        <w:t>We will need to employ workers across a range of occupations and trades, including engineers, plumber</w:t>
      </w:r>
      <w:r w:rsidR="00D4008C">
        <w:rPr>
          <w:rFonts w:asciiTheme="minorHAnsi" w:eastAsiaTheme="minorHAnsi" w:hAnsiTheme="minorHAnsi" w:cs="Arial"/>
          <w:color w:val="000000"/>
          <w:sz w:val="24"/>
          <w:szCs w:val="24"/>
        </w:rPr>
        <w:t xml:space="preserve">s, electricians, carpenters, </w:t>
      </w:r>
      <w:r w:rsidRPr="00706F9B">
        <w:rPr>
          <w:rFonts w:asciiTheme="minorHAnsi" w:eastAsiaTheme="minorHAnsi" w:hAnsiTheme="minorHAnsi" w:cs="Arial"/>
          <w:color w:val="000000"/>
          <w:sz w:val="24"/>
          <w:szCs w:val="24"/>
        </w:rPr>
        <w:t>cabinet</w:t>
      </w:r>
      <w:r w:rsidR="00E17505">
        <w:rPr>
          <w:rFonts w:asciiTheme="minorHAnsi" w:eastAsiaTheme="minorHAnsi" w:hAnsiTheme="minorHAnsi" w:cs="Arial"/>
          <w:color w:val="000000"/>
          <w:sz w:val="24"/>
          <w:szCs w:val="24"/>
        </w:rPr>
        <w:t>-</w:t>
      </w:r>
      <w:r w:rsidRPr="00706F9B">
        <w:rPr>
          <w:rFonts w:asciiTheme="minorHAnsi" w:eastAsiaTheme="minorHAnsi" w:hAnsiTheme="minorHAnsi" w:cs="Arial"/>
          <w:color w:val="000000"/>
          <w:sz w:val="24"/>
          <w:szCs w:val="24"/>
        </w:rPr>
        <w:t>makers, and painters. Nail guns, jackhammers, power</w:t>
      </w:r>
      <w:r w:rsidR="00E17505">
        <w:rPr>
          <w:rFonts w:asciiTheme="minorHAnsi" w:eastAsiaTheme="minorHAnsi" w:hAnsiTheme="minorHAnsi" w:cs="Arial"/>
          <w:color w:val="000000"/>
          <w:sz w:val="24"/>
          <w:szCs w:val="24"/>
        </w:rPr>
        <w:t xml:space="preserve"> tools, elevated work platforms, scaffolding</w:t>
      </w:r>
      <w:r w:rsidRPr="00706F9B">
        <w:rPr>
          <w:rFonts w:asciiTheme="minorHAnsi" w:eastAsiaTheme="minorHAnsi" w:hAnsiTheme="minorHAnsi" w:cs="Arial"/>
          <w:color w:val="000000"/>
          <w:sz w:val="24"/>
          <w:szCs w:val="24"/>
        </w:rPr>
        <w:t xml:space="preserve"> and a range of other building and construction equipment will be </w:t>
      </w:r>
      <w:r w:rsidR="00E17505" w:rsidRPr="00706F9B">
        <w:rPr>
          <w:rFonts w:asciiTheme="minorHAnsi" w:eastAsiaTheme="minorHAnsi" w:hAnsiTheme="minorHAnsi" w:cs="Arial"/>
          <w:color w:val="000000"/>
          <w:sz w:val="24"/>
          <w:szCs w:val="24"/>
        </w:rPr>
        <w:t xml:space="preserve">extensively </w:t>
      </w:r>
      <w:r w:rsidRPr="00706F9B">
        <w:rPr>
          <w:rFonts w:asciiTheme="minorHAnsi" w:eastAsiaTheme="minorHAnsi" w:hAnsiTheme="minorHAnsi" w:cs="Arial"/>
          <w:color w:val="000000"/>
          <w:sz w:val="24"/>
          <w:szCs w:val="24"/>
        </w:rPr>
        <w:t>used.</w:t>
      </w:r>
    </w:p>
    <w:p w14:paraId="0D948825" w14:textId="2F50A272" w:rsidR="00570C3C" w:rsidRPr="00706F9B" w:rsidRDefault="00706F9B" w:rsidP="00706F9B">
      <w:pPr>
        <w:autoSpaceDE w:val="0"/>
        <w:autoSpaceDN w:val="0"/>
        <w:adjustRightInd w:val="0"/>
        <w:rPr>
          <w:rFonts w:asciiTheme="minorHAnsi" w:eastAsiaTheme="minorHAnsi" w:hAnsiTheme="minorHAnsi" w:cs="Arial"/>
          <w:color w:val="000000"/>
          <w:sz w:val="24"/>
          <w:szCs w:val="24"/>
        </w:rPr>
      </w:pPr>
      <w:r w:rsidRPr="00706F9B">
        <w:rPr>
          <w:rFonts w:asciiTheme="minorHAnsi" w:eastAsiaTheme="minorHAnsi" w:hAnsiTheme="minorHAnsi" w:cs="Arial"/>
          <w:color w:val="000000"/>
          <w:sz w:val="24"/>
          <w:szCs w:val="24"/>
        </w:rPr>
        <w:t>The building being renovated fronts a busy street; construction activities will need to ensure vehicle and pedestrian traffic is safe and uninterrupted.</w:t>
      </w:r>
    </w:p>
    <w:p w14:paraId="2A0D8204" w14:textId="498C1FFD" w:rsidR="00CA3949" w:rsidRDefault="00CA3949" w:rsidP="00CA3949">
      <w:pPr>
        <w:pStyle w:val="H2"/>
      </w:pPr>
      <w:r>
        <w:t>Implementation plan:</w:t>
      </w:r>
    </w:p>
    <w:p w14:paraId="5FFF73BE" w14:textId="26F44D87" w:rsidR="00A96256" w:rsidRPr="00A96256" w:rsidRDefault="00A96256" w:rsidP="00A96256">
      <w:pPr>
        <w:pStyle w:val="text"/>
        <w:rPr>
          <w:lang w:eastAsia="en-AU"/>
        </w:rPr>
      </w:pPr>
      <w:r w:rsidRPr="00A96256">
        <w:rPr>
          <w:lang w:eastAsia="en-AU"/>
        </w:rPr>
        <w:t>Conduct a Risk Assessment</w:t>
      </w:r>
    </w:p>
    <w:p w14:paraId="1FB41284" w14:textId="054EF23D" w:rsidR="00A96256" w:rsidRDefault="00A96256" w:rsidP="00A96256">
      <w:pPr>
        <w:pStyle w:val="text"/>
        <w:ind w:left="720"/>
        <w:rPr>
          <w:lang w:eastAsia="en-AU"/>
        </w:rPr>
      </w:pPr>
      <w:r>
        <w:rPr>
          <w:b/>
          <w:lang w:eastAsia="en-AU"/>
        </w:rPr>
        <w:t xml:space="preserve">Step 1: </w:t>
      </w:r>
      <w:r>
        <w:rPr>
          <w:lang w:eastAsia="en-AU"/>
        </w:rPr>
        <w:t>Identify the Consequences – or how severely could it hurt someone</w:t>
      </w:r>
    </w:p>
    <w:p w14:paraId="40AFB87F" w14:textId="32014243" w:rsidR="00A96256" w:rsidRDefault="00A96256" w:rsidP="00A96256">
      <w:pPr>
        <w:pStyle w:val="text"/>
        <w:ind w:left="720"/>
        <w:rPr>
          <w:lang w:eastAsia="en-AU"/>
        </w:rPr>
      </w:pPr>
      <w:r>
        <w:rPr>
          <w:b/>
          <w:lang w:eastAsia="en-AU"/>
        </w:rPr>
        <w:t>Step 2:</w:t>
      </w:r>
      <w:r>
        <w:rPr>
          <w:lang w:eastAsia="en-AU"/>
        </w:rPr>
        <w:t xml:space="preserve"> </w:t>
      </w:r>
      <w:r w:rsidR="00965FC3">
        <w:rPr>
          <w:lang w:eastAsia="en-AU"/>
        </w:rPr>
        <w:t>Identify the Likelihood – or how likely is it for an injury to occur</w:t>
      </w:r>
    </w:p>
    <w:p w14:paraId="7557C79F" w14:textId="08F98D88" w:rsidR="00965FC3" w:rsidRDefault="00965FC3" w:rsidP="00A96256">
      <w:pPr>
        <w:pStyle w:val="text"/>
        <w:ind w:left="720"/>
        <w:rPr>
          <w:lang w:eastAsia="en-AU"/>
        </w:rPr>
      </w:pPr>
      <w:r>
        <w:rPr>
          <w:b/>
          <w:lang w:eastAsia="en-AU"/>
        </w:rPr>
        <w:t>Step 3:</w:t>
      </w:r>
      <w:r>
        <w:rPr>
          <w:lang w:eastAsia="en-AU"/>
        </w:rPr>
        <w:tab/>
        <w:t>Identify the Risk Priority Score – to prioritise your actions</w:t>
      </w:r>
    </w:p>
    <w:p w14:paraId="68B74437" w14:textId="58472AEA" w:rsidR="00965FC3" w:rsidRDefault="00965FC3" w:rsidP="00A96256">
      <w:pPr>
        <w:pStyle w:val="text"/>
        <w:ind w:left="720"/>
        <w:rPr>
          <w:lang w:eastAsia="en-AU"/>
        </w:rPr>
      </w:pPr>
      <w:r>
        <w:rPr>
          <w:b/>
          <w:lang w:eastAsia="en-AU"/>
        </w:rPr>
        <w:t>Step 4:</w:t>
      </w:r>
      <w:r>
        <w:rPr>
          <w:lang w:eastAsia="en-AU"/>
        </w:rPr>
        <w:t xml:space="preserve"> </w:t>
      </w:r>
      <w:r w:rsidR="0011089C">
        <w:rPr>
          <w:lang w:eastAsia="en-AU"/>
        </w:rPr>
        <w:t>Controlling the risks – the hierarchy of control</w:t>
      </w:r>
    </w:p>
    <w:p w14:paraId="43E41E91" w14:textId="2EF273B8" w:rsidR="00965FC3" w:rsidRDefault="00965FC3" w:rsidP="00A96256">
      <w:pPr>
        <w:pStyle w:val="text"/>
        <w:ind w:left="720"/>
        <w:rPr>
          <w:lang w:eastAsia="en-AU"/>
        </w:rPr>
      </w:pPr>
      <w:r>
        <w:rPr>
          <w:b/>
          <w:lang w:eastAsia="en-AU"/>
        </w:rPr>
        <w:t>Step 5:</w:t>
      </w:r>
      <w:r>
        <w:rPr>
          <w:lang w:eastAsia="en-AU"/>
        </w:rPr>
        <w:t xml:space="preserve"> </w:t>
      </w:r>
      <w:r w:rsidR="00BC58AF">
        <w:rPr>
          <w:lang w:eastAsia="en-AU"/>
        </w:rPr>
        <w:t>Apply the</w:t>
      </w:r>
      <w:r>
        <w:rPr>
          <w:lang w:eastAsia="en-AU"/>
        </w:rPr>
        <w:t xml:space="preserve"> hierarchy of hazard control</w:t>
      </w:r>
    </w:p>
    <w:p w14:paraId="2702B96E" w14:textId="58D3B479" w:rsidR="00965FC3" w:rsidRPr="00A96256" w:rsidRDefault="00965FC3" w:rsidP="00A96256">
      <w:pPr>
        <w:pStyle w:val="text"/>
        <w:ind w:left="720"/>
        <w:rPr>
          <w:lang w:eastAsia="en-AU"/>
        </w:rPr>
      </w:pPr>
      <w:r>
        <w:rPr>
          <w:b/>
          <w:lang w:eastAsia="en-AU"/>
        </w:rPr>
        <w:t>Step 6:</w:t>
      </w:r>
      <w:r>
        <w:rPr>
          <w:lang w:eastAsia="en-AU"/>
        </w:rPr>
        <w:t xml:space="preserve"> Identify who, how and when the effectiveness of controls will be checked </w:t>
      </w:r>
      <w:r>
        <w:rPr>
          <w:lang w:eastAsia="en-AU"/>
        </w:rPr>
        <w:tab/>
        <w:t>and reviewed</w:t>
      </w:r>
    </w:p>
    <w:p w14:paraId="5EADB401" w14:textId="77777777" w:rsidR="00570C3C" w:rsidRDefault="00570C3C" w:rsidP="00CA3949"/>
    <w:p w14:paraId="1A7C12F7" w14:textId="77777777" w:rsidR="00B4771A" w:rsidRDefault="00B4771A" w:rsidP="00965FC3"/>
    <w:p w14:paraId="3197ADB1" w14:textId="77777777" w:rsidR="00B4771A" w:rsidRDefault="00B4771A">
      <w:pPr>
        <w:spacing w:after="200" w:line="276" w:lineRule="auto"/>
        <w:rPr>
          <w:rFonts w:cstheme="minorHAnsi"/>
          <w:b/>
          <w:noProof/>
          <w:color w:val="174797"/>
          <w:spacing w:val="4"/>
          <w:sz w:val="28"/>
          <w:szCs w:val="28"/>
          <w:lang w:eastAsia="en-AU"/>
        </w:rPr>
      </w:pPr>
      <w:r>
        <w:br w:type="page"/>
      </w:r>
    </w:p>
    <w:p w14:paraId="0AA686DC" w14:textId="77777777" w:rsidR="00B4771A" w:rsidRDefault="00B4771A" w:rsidP="004B6596">
      <w:pPr>
        <w:pStyle w:val="H2"/>
        <w:sectPr w:rsidR="00B4771A" w:rsidSect="00B4771A">
          <w:headerReference w:type="even" r:id="rId7"/>
          <w:headerReference w:type="default" r:id="rId8"/>
          <w:footerReference w:type="even" r:id="rId9"/>
          <w:footerReference w:type="default" r:id="rId10"/>
          <w:headerReference w:type="first" r:id="rId11"/>
          <w:footerReference w:type="first" r:id="rId12"/>
          <w:pgSz w:w="11906" w:h="16838" w:code="9"/>
          <w:pgMar w:top="1758" w:right="1701" w:bottom="1985" w:left="1985" w:header="1021" w:footer="680" w:gutter="0"/>
          <w:cols w:space="708"/>
          <w:docGrid w:linePitch="360"/>
        </w:sectPr>
      </w:pPr>
    </w:p>
    <w:p w14:paraId="0191D080" w14:textId="5C74D31E" w:rsidR="002D0A38" w:rsidRDefault="002D0A38" w:rsidP="002D0A38">
      <w:pPr>
        <w:pStyle w:val="H2"/>
      </w:pPr>
      <w:r w:rsidRPr="009B3303">
        <w:lastRenderedPageBreak/>
        <w:t>Identification and analysis</w:t>
      </w:r>
    </w:p>
    <w:p w14:paraId="6E13BC50" w14:textId="65FB806C" w:rsidR="00FC0EC0" w:rsidRPr="00440189" w:rsidRDefault="00FC0EC0" w:rsidP="00FC0EC0">
      <w:pPr>
        <w:pStyle w:val="text"/>
        <w:rPr>
          <w:b/>
          <w:sz w:val="22"/>
          <w:lang w:eastAsia="en-AU"/>
        </w:rPr>
      </w:pPr>
      <w:r w:rsidRPr="00440189">
        <w:rPr>
          <w:b/>
          <w:sz w:val="22"/>
          <w:lang w:eastAsia="en-AU"/>
        </w:rPr>
        <w:t xml:space="preserve">Step 1: Identify the Consequences </w:t>
      </w:r>
      <w:r w:rsidR="00E17505">
        <w:rPr>
          <w:b/>
          <w:sz w:val="22"/>
          <w:lang w:eastAsia="en-AU"/>
        </w:rPr>
        <w:t>-</w:t>
      </w:r>
      <w:r w:rsidRPr="00440189">
        <w:rPr>
          <w:b/>
          <w:sz w:val="22"/>
          <w:lang w:eastAsia="en-AU"/>
        </w:rPr>
        <w:t xml:space="preserve"> or how severely could it hurt someone</w:t>
      </w:r>
    </w:p>
    <w:tbl>
      <w:tblPr>
        <w:tblW w:w="9356" w:type="dxa"/>
        <w:tblInd w:w="5" w:type="dxa"/>
        <w:tblCellMar>
          <w:left w:w="0" w:type="dxa"/>
          <w:right w:w="0" w:type="dxa"/>
        </w:tblCellMar>
        <w:tblLook w:val="0000" w:firstRow="0" w:lastRow="0" w:firstColumn="0" w:lastColumn="0" w:noHBand="0" w:noVBand="0"/>
      </w:tblPr>
      <w:tblGrid>
        <w:gridCol w:w="2268"/>
        <w:gridCol w:w="1701"/>
        <w:gridCol w:w="5387"/>
      </w:tblGrid>
      <w:tr w:rsidR="002D0A38" w:rsidRPr="0059540C" w14:paraId="60C484B8" w14:textId="77777777" w:rsidTr="00974D9F">
        <w:trPr>
          <w:trHeight w:val="60"/>
        </w:trPr>
        <w:tc>
          <w:tcPr>
            <w:tcW w:w="2268" w:type="dxa"/>
            <w:vMerge w:val="restart"/>
            <w:tcBorders>
              <w:top w:val="single" w:sz="4" w:space="0" w:color="000000"/>
              <w:left w:val="single" w:sz="4" w:space="0" w:color="000000"/>
              <w:right w:val="single" w:sz="4" w:space="0" w:color="000000"/>
            </w:tcBorders>
            <w:shd w:val="clear" w:color="auto" w:fill="3886C4"/>
            <w:vAlign w:val="center"/>
          </w:tcPr>
          <w:p w14:paraId="51F86D2E" w14:textId="77777777" w:rsidR="002D0A38" w:rsidRPr="002D0A38" w:rsidRDefault="002D0A38" w:rsidP="002D0A38">
            <w:pPr>
              <w:pStyle w:val="tablehead"/>
            </w:pPr>
            <w:r w:rsidRPr="002D0A38">
              <w:t>Risk likelihood legend</w:t>
            </w:r>
          </w:p>
        </w:tc>
        <w:tc>
          <w:tcPr>
            <w:tcW w:w="1701" w:type="dxa"/>
            <w:tcBorders>
              <w:top w:val="single" w:sz="4" w:space="0" w:color="000000"/>
              <w:left w:val="single" w:sz="4" w:space="0" w:color="000000"/>
              <w:bottom w:val="single" w:sz="4" w:space="0" w:color="000000"/>
              <w:right w:val="single" w:sz="4" w:space="0" w:color="000000"/>
            </w:tcBorders>
            <w:shd w:val="clear" w:color="auto" w:fill="3886C4"/>
            <w:tcMar>
              <w:top w:w="120" w:type="dxa"/>
              <w:left w:w="100" w:type="dxa"/>
              <w:bottom w:w="120" w:type="dxa"/>
              <w:right w:w="100" w:type="dxa"/>
            </w:tcMar>
          </w:tcPr>
          <w:p w14:paraId="42815DC5" w14:textId="77777777" w:rsidR="002D0A38" w:rsidRPr="002D0A38" w:rsidRDefault="002D0A38" w:rsidP="002D0A38">
            <w:pPr>
              <w:pStyle w:val="tablehead"/>
            </w:pPr>
            <w:r w:rsidRPr="002D0A38">
              <w:t>Grade</w:t>
            </w:r>
          </w:p>
        </w:tc>
        <w:tc>
          <w:tcPr>
            <w:tcW w:w="5387" w:type="dxa"/>
            <w:tcBorders>
              <w:top w:val="single" w:sz="4" w:space="0" w:color="000000"/>
              <w:left w:val="single" w:sz="4" w:space="0" w:color="000000"/>
              <w:bottom w:val="single" w:sz="4" w:space="0" w:color="000000"/>
              <w:right w:val="single" w:sz="4" w:space="0" w:color="000000"/>
            </w:tcBorders>
            <w:shd w:val="clear" w:color="auto" w:fill="3886C4"/>
            <w:tcMar>
              <w:top w:w="120" w:type="dxa"/>
              <w:left w:w="100" w:type="dxa"/>
              <w:bottom w:w="120" w:type="dxa"/>
              <w:right w:w="100" w:type="dxa"/>
            </w:tcMar>
          </w:tcPr>
          <w:p w14:paraId="77F72E9F" w14:textId="77777777" w:rsidR="002D0A38" w:rsidRPr="002D0A38" w:rsidRDefault="002D0A38" w:rsidP="002D0A38">
            <w:pPr>
              <w:pStyle w:val="tablehead"/>
            </w:pPr>
            <w:r w:rsidRPr="002D0A38">
              <w:t>Level of likelihood</w:t>
            </w:r>
          </w:p>
        </w:tc>
      </w:tr>
      <w:tr w:rsidR="002D0A38" w:rsidRPr="00CF6102" w14:paraId="49FCBEB9" w14:textId="77777777" w:rsidTr="00974D9F">
        <w:trPr>
          <w:trHeight w:val="60"/>
        </w:trPr>
        <w:tc>
          <w:tcPr>
            <w:tcW w:w="2268" w:type="dxa"/>
            <w:vMerge/>
            <w:tcBorders>
              <w:left w:val="single" w:sz="4" w:space="0" w:color="000000"/>
              <w:right w:val="single" w:sz="4" w:space="0" w:color="000000"/>
            </w:tcBorders>
            <w:shd w:val="clear" w:color="auto" w:fill="3886C4"/>
          </w:tcPr>
          <w:p w14:paraId="6E246387" w14:textId="77777777" w:rsidR="002D0A38" w:rsidRPr="002D0A38" w:rsidRDefault="002D0A38" w:rsidP="002D0A38">
            <w:pPr>
              <w:pStyle w:val="text"/>
            </w:pPr>
          </w:p>
        </w:tc>
        <w:tc>
          <w:tcPr>
            <w:tcW w:w="1701" w:type="dxa"/>
            <w:tcBorders>
              <w:top w:val="single" w:sz="4" w:space="0" w:color="000000"/>
              <w:left w:val="single" w:sz="4" w:space="0" w:color="000000"/>
              <w:bottom w:val="single" w:sz="4" w:space="0" w:color="000000"/>
              <w:right w:val="single" w:sz="4" w:space="0" w:color="000000"/>
            </w:tcBorders>
            <w:shd w:val="clear" w:color="auto" w:fill="97D0E3"/>
            <w:tcMar>
              <w:top w:w="120" w:type="dxa"/>
              <w:left w:w="100" w:type="dxa"/>
              <w:bottom w:w="120" w:type="dxa"/>
              <w:right w:w="100" w:type="dxa"/>
            </w:tcMar>
          </w:tcPr>
          <w:p w14:paraId="050B2656" w14:textId="77777777" w:rsidR="002D0A38" w:rsidRPr="002D0A38" w:rsidRDefault="002D0A38" w:rsidP="002D0A38">
            <w:pPr>
              <w:pStyle w:val="tabletext"/>
            </w:pPr>
            <w:r w:rsidRPr="002D0A38">
              <w:t>A</w:t>
            </w:r>
          </w:p>
        </w:tc>
        <w:tc>
          <w:tcPr>
            <w:tcW w:w="5387" w:type="dxa"/>
            <w:tcBorders>
              <w:top w:val="single" w:sz="4" w:space="0" w:color="000000"/>
              <w:left w:val="single" w:sz="4" w:space="0" w:color="000000"/>
              <w:bottom w:val="single" w:sz="4" w:space="0" w:color="000000"/>
              <w:right w:val="single" w:sz="4" w:space="0" w:color="000000"/>
            </w:tcBorders>
            <w:tcMar>
              <w:top w:w="120" w:type="dxa"/>
              <w:left w:w="100" w:type="dxa"/>
              <w:bottom w:w="120" w:type="dxa"/>
              <w:right w:w="100" w:type="dxa"/>
            </w:tcMar>
          </w:tcPr>
          <w:p w14:paraId="17CA6120" w14:textId="5D7B778D" w:rsidR="002D0A38" w:rsidRPr="002D0A38" w:rsidRDefault="005A4A7A" w:rsidP="002D0A38">
            <w:pPr>
              <w:pStyle w:val="tabletext"/>
            </w:pPr>
            <w:r w:rsidRPr="002D0A38">
              <w:t>Rare (may occur but in limited situations)</w:t>
            </w:r>
          </w:p>
        </w:tc>
      </w:tr>
      <w:tr w:rsidR="002D0A38" w:rsidRPr="00CF6102" w14:paraId="1F95D64D" w14:textId="77777777" w:rsidTr="00974D9F">
        <w:trPr>
          <w:trHeight w:val="60"/>
        </w:trPr>
        <w:tc>
          <w:tcPr>
            <w:tcW w:w="2268" w:type="dxa"/>
            <w:vMerge/>
            <w:tcBorders>
              <w:left w:val="single" w:sz="4" w:space="0" w:color="000000"/>
              <w:right w:val="single" w:sz="4" w:space="0" w:color="000000"/>
            </w:tcBorders>
            <w:shd w:val="clear" w:color="auto" w:fill="3886C4"/>
          </w:tcPr>
          <w:p w14:paraId="002D9E98" w14:textId="77777777" w:rsidR="002D0A38" w:rsidRPr="002D0A38" w:rsidRDefault="002D0A38" w:rsidP="002D0A38">
            <w:pPr>
              <w:pStyle w:val="text"/>
            </w:pPr>
          </w:p>
        </w:tc>
        <w:tc>
          <w:tcPr>
            <w:tcW w:w="1701" w:type="dxa"/>
            <w:tcBorders>
              <w:top w:val="single" w:sz="4" w:space="0" w:color="000000"/>
              <w:left w:val="single" w:sz="4" w:space="0" w:color="000000"/>
              <w:bottom w:val="single" w:sz="4" w:space="0" w:color="000000"/>
              <w:right w:val="single" w:sz="4" w:space="0" w:color="000000"/>
            </w:tcBorders>
            <w:shd w:val="clear" w:color="auto" w:fill="97D0E3"/>
            <w:tcMar>
              <w:top w:w="120" w:type="dxa"/>
              <w:left w:w="100" w:type="dxa"/>
              <w:bottom w:w="120" w:type="dxa"/>
              <w:right w:w="100" w:type="dxa"/>
            </w:tcMar>
          </w:tcPr>
          <w:p w14:paraId="7129E975" w14:textId="77777777" w:rsidR="002D0A38" w:rsidRPr="002D0A38" w:rsidRDefault="002D0A38" w:rsidP="002D0A38">
            <w:pPr>
              <w:pStyle w:val="tabletext"/>
            </w:pPr>
            <w:r w:rsidRPr="002D0A38">
              <w:t>B</w:t>
            </w:r>
          </w:p>
        </w:tc>
        <w:tc>
          <w:tcPr>
            <w:tcW w:w="5387" w:type="dxa"/>
            <w:tcBorders>
              <w:top w:val="single" w:sz="4" w:space="0" w:color="000000"/>
              <w:left w:val="single" w:sz="4" w:space="0" w:color="000000"/>
              <w:bottom w:val="single" w:sz="4" w:space="0" w:color="000000"/>
              <w:right w:val="single" w:sz="4" w:space="0" w:color="000000"/>
            </w:tcBorders>
            <w:tcMar>
              <w:top w:w="120" w:type="dxa"/>
              <w:left w:w="100" w:type="dxa"/>
              <w:bottom w:w="120" w:type="dxa"/>
              <w:right w:w="100" w:type="dxa"/>
            </w:tcMar>
          </w:tcPr>
          <w:p w14:paraId="6FEE2F34" w14:textId="1439BE72" w:rsidR="002D0A38" w:rsidRPr="002D0A38" w:rsidRDefault="005A4A7A" w:rsidP="005A4A7A">
            <w:pPr>
              <w:pStyle w:val="tabletext"/>
            </w:pPr>
            <w:r>
              <w:t xml:space="preserve">Unlikely </w:t>
            </w:r>
            <w:r w:rsidRPr="002D0A38">
              <w:t>(</w:t>
            </w:r>
            <w:r>
              <w:t xml:space="preserve">it’s </w:t>
            </w:r>
            <w:r w:rsidRPr="002D0A38">
              <w:t xml:space="preserve">Improbable </w:t>
            </w:r>
            <w:r>
              <w:t>that</w:t>
            </w:r>
            <w:r w:rsidRPr="002D0A38">
              <w:t xml:space="preserve"> </w:t>
            </w:r>
            <w:r>
              <w:t xml:space="preserve">will </w:t>
            </w:r>
            <w:r w:rsidRPr="002D0A38">
              <w:t>occur)</w:t>
            </w:r>
          </w:p>
        </w:tc>
      </w:tr>
      <w:tr w:rsidR="002D0A38" w:rsidRPr="00CF6102" w14:paraId="16FF1A1F" w14:textId="77777777" w:rsidTr="00974D9F">
        <w:trPr>
          <w:trHeight w:val="60"/>
        </w:trPr>
        <w:tc>
          <w:tcPr>
            <w:tcW w:w="2268" w:type="dxa"/>
            <w:vMerge/>
            <w:tcBorders>
              <w:left w:val="single" w:sz="4" w:space="0" w:color="000000"/>
              <w:right w:val="single" w:sz="4" w:space="0" w:color="000000"/>
            </w:tcBorders>
            <w:shd w:val="clear" w:color="auto" w:fill="3886C4"/>
          </w:tcPr>
          <w:p w14:paraId="524B1DEA" w14:textId="77777777" w:rsidR="002D0A38" w:rsidRPr="002D0A38" w:rsidRDefault="002D0A38" w:rsidP="002D0A38">
            <w:pPr>
              <w:pStyle w:val="text"/>
            </w:pPr>
          </w:p>
        </w:tc>
        <w:tc>
          <w:tcPr>
            <w:tcW w:w="1701" w:type="dxa"/>
            <w:tcBorders>
              <w:top w:val="single" w:sz="4" w:space="0" w:color="000000"/>
              <w:left w:val="single" w:sz="4" w:space="0" w:color="000000"/>
              <w:bottom w:val="single" w:sz="4" w:space="0" w:color="000000"/>
              <w:right w:val="single" w:sz="4" w:space="0" w:color="000000"/>
            </w:tcBorders>
            <w:shd w:val="clear" w:color="auto" w:fill="97D0E3"/>
            <w:tcMar>
              <w:top w:w="120" w:type="dxa"/>
              <w:left w:w="100" w:type="dxa"/>
              <w:bottom w:w="120" w:type="dxa"/>
              <w:right w:w="100" w:type="dxa"/>
            </w:tcMar>
          </w:tcPr>
          <w:p w14:paraId="26C780F6" w14:textId="77777777" w:rsidR="002D0A38" w:rsidRPr="002D0A38" w:rsidRDefault="002D0A38" w:rsidP="002D0A38">
            <w:pPr>
              <w:pStyle w:val="tabletext"/>
            </w:pPr>
            <w:r w:rsidRPr="002D0A38">
              <w:t>C</w:t>
            </w:r>
          </w:p>
        </w:tc>
        <w:tc>
          <w:tcPr>
            <w:tcW w:w="5387" w:type="dxa"/>
            <w:tcBorders>
              <w:top w:val="single" w:sz="4" w:space="0" w:color="000000"/>
              <w:left w:val="single" w:sz="4" w:space="0" w:color="000000"/>
              <w:bottom w:val="single" w:sz="4" w:space="0" w:color="000000"/>
              <w:right w:val="single" w:sz="4" w:space="0" w:color="000000"/>
            </w:tcBorders>
            <w:tcMar>
              <w:top w:w="120" w:type="dxa"/>
              <w:left w:w="100" w:type="dxa"/>
              <w:bottom w:w="120" w:type="dxa"/>
              <w:right w:w="100" w:type="dxa"/>
            </w:tcMar>
          </w:tcPr>
          <w:p w14:paraId="4EAB26DF" w14:textId="77777777" w:rsidR="002D0A38" w:rsidRPr="002D0A38" w:rsidRDefault="002D0A38" w:rsidP="002D0A38">
            <w:pPr>
              <w:pStyle w:val="tabletext"/>
            </w:pPr>
            <w:r w:rsidRPr="002D0A38">
              <w:t>Possible (could occur)</w:t>
            </w:r>
          </w:p>
        </w:tc>
      </w:tr>
      <w:tr w:rsidR="002D0A38" w:rsidRPr="00CF6102" w14:paraId="425A0378" w14:textId="77777777" w:rsidTr="00974D9F">
        <w:trPr>
          <w:trHeight w:val="60"/>
        </w:trPr>
        <w:tc>
          <w:tcPr>
            <w:tcW w:w="2268" w:type="dxa"/>
            <w:vMerge/>
            <w:tcBorders>
              <w:left w:val="single" w:sz="4" w:space="0" w:color="000000"/>
              <w:right w:val="single" w:sz="4" w:space="0" w:color="000000"/>
            </w:tcBorders>
            <w:shd w:val="clear" w:color="auto" w:fill="3886C4"/>
          </w:tcPr>
          <w:p w14:paraId="5399DA52" w14:textId="77777777" w:rsidR="002D0A38" w:rsidRPr="002D0A38" w:rsidRDefault="002D0A38" w:rsidP="002D0A38">
            <w:pPr>
              <w:pStyle w:val="text"/>
            </w:pPr>
          </w:p>
        </w:tc>
        <w:tc>
          <w:tcPr>
            <w:tcW w:w="1701" w:type="dxa"/>
            <w:tcBorders>
              <w:top w:val="single" w:sz="4" w:space="0" w:color="000000"/>
              <w:left w:val="single" w:sz="4" w:space="0" w:color="000000"/>
              <w:bottom w:val="single" w:sz="4" w:space="0" w:color="000000"/>
              <w:right w:val="single" w:sz="4" w:space="0" w:color="000000"/>
            </w:tcBorders>
            <w:shd w:val="clear" w:color="auto" w:fill="97D0E3"/>
            <w:tcMar>
              <w:top w:w="120" w:type="dxa"/>
              <w:left w:w="100" w:type="dxa"/>
              <w:bottom w:w="120" w:type="dxa"/>
              <w:right w:w="100" w:type="dxa"/>
            </w:tcMar>
          </w:tcPr>
          <w:p w14:paraId="50596B6E" w14:textId="77777777" w:rsidR="002D0A38" w:rsidRPr="002D0A38" w:rsidRDefault="002D0A38" w:rsidP="002D0A38">
            <w:pPr>
              <w:pStyle w:val="tabletext"/>
            </w:pPr>
            <w:r w:rsidRPr="002D0A38">
              <w:t>D</w:t>
            </w:r>
          </w:p>
        </w:tc>
        <w:tc>
          <w:tcPr>
            <w:tcW w:w="5387" w:type="dxa"/>
            <w:tcBorders>
              <w:top w:val="single" w:sz="4" w:space="0" w:color="000000"/>
              <w:left w:val="single" w:sz="4" w:space="0" w:color="000000"/>
              <w:bottom w:val="single" w:sz="4" w:space="0" w:color="000000"/>
              <w:right w:val="single" w:sz="4" w:space="0" w:color="000000"/>
            </w:tcBorders>
            <w:tcMar>
              <w:top w:w="120" w:type="dxa"/>
              <w:left w:w="100" w:type="dxa"/>
              <w:bottom w:w="120" w:type="dxa"/>
              <w:right w:w="100" w:type="dxa"/>
            </w:tcMar>
          </w:tcPr>
          <w:p w14:paraId="117B4D88" w14:textId="258C0FA8" w:rsidR="002D0A38" w:rsidRPr="002D0A38" w:rsidRDefault="005A4A7A" w:rsidP="002D0A38">
            <w:pPr>
              <w:pStyle w:val="tabletext"/>
            </w:pPr>
            <w:r>
              <w:t>Likely</w:t>
            </w:r>
            <w:r w:rsidRPr="002D0A38">
              <w:t xml:space="preserve"> (will occur at some stage)</w:t>
            </w:r>
          </w:p>
        </w:tc>
      </w:tr>
      <w:tr w:rsidR="002D0A38" w:rsidRPr="00CF6102" w14:paraId="4B5AA1EA" w14:textId="77777777" w:rsidTr="00974D9F">
        <w:trPr>
          <w:trHeight w:val="60"/>
        </w:trPr>
        <w:tc>
          <w:tcPr>
            <w:tcW w:w="2268" w:type="dxa"/>
            <w:vMerge/>
            <w:tcBorders>
              <w:left w:val="single" w:sz="4" w:space="0" w:color="000000"/>
              <w:bottom w:val="single" w:sz="4" w:space="0" w:color="000000"/>
              <w:right w:val="single" w:sz="4" w:space="0" w:color="000000"/>
            </w:tcBorders>
            <w:shd w:val="clear" w:color="auto" w:fill="3886C4"/>
          </w:tcPr>
          <w:p w14:paraId="1243DAC1" w14:textId="77777777" w:rsidR="002D0A38" w:rsidRPr="002D0A38" w:rsidRDefault="002D0A38" w:rsidP="002D0A38">
            <w:pPr>
              <w:pStyle w:val="text"/>
            </w:pPr>
          </w:p>
        </w:tc>
        <w:tc>
          <w:tcPr>
            <w:tcW w:w="1701" w:type="dxa"/>
            <w:tcBorders>
              <w:top w:val="single" w:sz="4" w:space="0" w:color="000000"/>
              <w:left w:val="single" w:sz="4" w:space="0" w:color="000000"/>
              <w:bottom w:val="single" w:sz="4" w:space="0" w:color="000000"/>
              <w:right w:val="single" w:sz="4" w:space="0" w:color="000000"/>
            </w:tcBorders>
            <w:shd w:val="clear" w:color="auto" w:fill="97D0E3"/>
            <w:tcMar>
              <w:top w:w="120" w:type="dxa"/>
              <w:left w:w="100" w:type="dxa"/>
              <w:bottom w:w="120" w:type="dxa"/>
              <w:right w:w="100" w:type="dxa"/>
            </w:tcMar>
          </w:tcPr>
          <w:p w14:paraId="502BCE84" w14:textId="77777777" w:rsidR="002D0A38" w:rsidRPr="002D0A38" w:rsidRDefault="002D0A38" w:rsidP="002D0A38">
            <w:pPr>
              <w:pStyle w:val="tabletext"/>
            </w:pPr>
            <w:r w:rsidRPr="002D0A38">
              <w:t>E</w:t>
            </w:r>
          </w:p>
        </w:tc>
        <w:tc>
          <w:tcPr>
            <w:tcW w:w="5387" w:type="dxa"/>
            <w:tcBorders>
              <w:top w:val="single" w:sz="4" w:space="0" w:color="000000"/>
              <w:left w:val="single" w:sz="4" w:space="0" w:color="000000"/>
              <w:bottom w:val="single" w:sz="4" w:space="0" w:color="000000"/>
              <w:right w:val="single" w:sz="4" w:space="0" w:color="000000"/>
            </w:tcBorders>
            <w:tcMar>
              <w:top w:w="120" w:type="dxa"/>
              <w:left w:w="100" w:type="dxa"/>
              <w:bottom w:w="120" w:type="dxa"/>
              <w:right w:w="100" w:type="dxa"/>
            </w:tcMar>
          </w:tcPr>
          <w:p w14:paraId="3B9E84D5" w14:textId="2DC54A84" w:rsidR="002D0A38" w:rsidRPr="002D0A38" w:rsidRDefault="005A4A7A" w:rsidP="002D0A38">
            <w:pPr>
              <w:pStyle w:val="tabletext"/>
            </w:pPr>
            <w:r>
              <w:t>Highly likely</w:t>
            </w:r>
            <w:r w:rsidRPr="002D0A38">
              <w:t xml:space="preserve"> (will occur regularly)</w:t>
            </w:r>
          </w:p>
        </w:tc>
      </w:tr>
    </w:tbl>
    <w:p w14:paraId="6F02733C" w14:textId="77777777" w:rsidR="002D0A38" w:rsidRDefault="002D0A38" w:rsidP="002D0A38"/>
    <w:p w14:paraId="61C177F6" w14:textId="77777777" w:rsidR="00E17505" w:rsidRDefault="00E17505" w:rsidP="002D0A38">
      <w:pPr>
        <w:rPr>
          <w:b/>
        </w:rPr>
      </w:pPr>
    </w:p>
    <w:p w14:paraId="4C0BADD9" w14:textId="068A1151" w:rsidR="002D0A38" w:rsidRPr="00440189" w:rsidRDefault="00440189" w:rsidP="002D0A38">
      <w:pPr>
        <w:rPr>
          <w:b/>
        </w:rPr>
      </w:pPr>
      <w:r w:rsidRPr="00440189">
        <w:rPr>
          <w:b/>
        </w:rPr>
        <w:t xml:space="preserve">Step 2: </w:t>
      </w:r>
      <w:r w:rsidR="00E17505">
        <w:rPr>
          <w:b/>
          <w:lang w:eastAsia="en-AU"/>
        </w:rPr>
        <w:t>Identify the Likelihood -</w:t>
      </w:r>
      <w:r w:rsidRPr="00440189">
        <w:rPr>
          <w:b/>
          <w:lang w:eastAsia="en-AU"/>
        </w:rPr>
        <w:t xml:space="preserve"> or how likely is it for an injury to occur</w:t>
      </w:r>
    </w:p>
    <w:p w14:paraId="101626A1" w14:textId="77777777" w:rsidR="00FC0EC0" w:rsidRPr="002D0A38" w:rsidRDefault="00FC0EC0" w:rsidP="002D0A38"/>
    <w:tbl>
      <w:tblPr>
        <w:tblW w:w="9356" w:type="dxa"/>
        <w:tblInd w:w="5" w:type="dxa"/>
        <w:tblCellMar>
          <w:left w:w="0" w:type="dxa"/>
          <w:right w:w="0" w:type="dxa"/>
        </w:tblCellMar>
        <w:tblLook w:val="0000" w:firstRow="0" w:lastRow="0" w:firstColumn="0" w:lastColumn="0" w:noHBand="0" w:noVBand="0"/>
      </w:tblPr>
      <w:tblGrid>
        <w:gridCol w:w="2268"/>
        <w:gridCol w:w="1691"/>
        <w:gridCol w:w="5397"/>
      </w:tblGrid>
      <w:tr w:rsidR="002D0A38" w:rsidRPr="0059540C" w14:paraId="18AD8ED4" w14:textId="77777777" w:rsidTr="00974D9F">
        <w:trPr>
          <w:trHeight w:val="60"/>
        </w:trPr>
        <w:tc>
          <w:tcPr>
            <w:tcW w:w="2268" w:type="dxa"/>
            <w:vMerge w:val="restart"/>
            <w:tcBorders>
              <w:top w:val="single" w:sz="4" w:space="0" w:color="000000"/>
              <w:left w:val="single" w:sz="4" w:space="0" w:color="000000"/>
              <w:right w:val="single" w:sz="4" w:space="0" w:color="000000"/>
            </w:tcBorders>
            <w:shd w:val="clear" w:color="auto" w:fill="3886C4"/>
            <w:vAlign w:val="center"/>
          </w:tcPr>
          <w:p w14:paraId="77192AC8" w14:textId="77777777" w:rsidR="002D0A38" w:rsidRPr="002D0A38" w:rsidRDefault="002D0A38" w:rsidP="002D0A38">
            <w:pPr>
              <w:pStyle w:val="tablehead"/>
            </w:pPr>
            <w:r w:rsidRPr="002D0A38">
              <w:t>Risk impact/</w:t>
            </w:r>
            <w:r>
              <w:br/>
            </w:r>
            <w:r w:rsidRPr="002D0A38">
              <w:t>consequence legend</w:t>
            </w:r>
          </w:p>
        </w:tc>
        <w:tc>
          <w:tcPr>
            <w:tcW w:w="1691" w:type="dxa"/>
            <w:tcBorders>
              <w:top w:val="single" w:sz="4" w:space="0" w:color="000000"/>
              <w:left w:val="single" w:sz="4" w:space="0" w:color="000000"/>
              <w:bottom w:val="single" w:sz="4" w:space="0" w:color="000000"/>
              <w:right w:val="single" w:sz="4" w:space="0" w:color="000000"/>
            </w:tcBorders>
            <w:shd w:val="clear" w:color="auto" w:fill="3886C4"/>
            <w:tcMar>
              <w:top w:w="120" w:type="dxa"/>
              <w:left w:w="100" w:type="dxa"/>
              <w:bottom w:w="120" w:type="dxa"/>
              <w:right w:w="100" w:type="dxa"/>
            </w:tcMar>
          </w:tcPr>
          <w:p w14:paraId="1B8B2967" w14:textId="77777777" w:rsidR="002D0A38" w:rsidRPr="002D0A38" w:rsidRDefault="002D0A38" w:rsidP="002D0A38">
            <w:pPr>
              <w:pStyle w:val="tablehead"/>
            </w:pPr>
            <w:r w:rsidRPr="002D0A38">
              <w:t>Grade</w:t>
            </w:r>
          </w:p>
        </w:tc>
        <w:tc>
          <w:tcPr>
            <w:tcW w:w="5397" w:type="dxa"/>
            <w:tcBorders>
              <w:top w:val="single" w:sz="4" w:space="0" w:color="000000"/>
              <w:left w:val="single" w:sz="4" w:space="0" w:color="000000"/>
              <w:bottom w:val="single" w:sz="4" w:space="0" w:color="000000"/>
              <w:right w:val="single" w:sz="4" w:space="0" w:color="000000"/>
            </w:tcBorders>
            <w:shd w:val="clear" w:color="auto" w:fill="3886C4"/>
            <w:tcMar>
              <w:top w:w="120" w:type="dxa"/>
              <w:left w:w="100" w:type="dxa"/>
              <w:bottom w:w="120" w:type="dxa"/>
              <w:right w:w="100" w:type="dxa"/>
            </w:tcMar>
          </w:tcPr>
          <w:p w14:paraId="44C019E0" w14:textId="77777777" w:rsidR="002D0A38" w:rsidRPr="002D0A38" w:rsidRDefault="002D0A38" w:rsidP="002D0A38">
            <w:pPr>
              <w:pStyle w:val="tablehead"/>
            </w:pPr>
            <w:r w:rsidRPr="002D0A38">
              <w:t>Level of impact</w:t>
            </w:r>
          </w:p>
        </w:tc>
      </w:tr>
      <w:tr w:rsidR="002D0A38" w:rsidRPr="00CF6102" w14:paraId="6B74298D" w14:textId="77777777" w:rsidTr="00974D9F">
        <w:trPr>
          <w:trHeight w:val="60"/>
        </w:trPr>
        <w:tc>
          <w:tcPr>
            <w:tcW w:w="2268" w:type="dxa"/>
            <w:vMerge/>
            <w:tcBorders>
              <w:left w:val="single" w:sz="4" w:space="0" w:color="000000"/>
              <w:right w:val="single" w:sz="4" w:space="0" w:color="000000"/>
            </w:tcBorders>
            <w:shd w:val="clear" w:color="auto" w:fill="3886C4"/>
          </w:tcPr>
          <w:p w14:paraId="554D166F" w14:textId="77777777" w:rsidR="002D0A38" w:rsidRPr="002D0A38" w:rsidRDefault="002D0A38" w:rsidP="002D0A38">
            <w:pPr>
              <w:pStyle w:val="text"/>
            </w:pPr>
          </w:p>
        </w:tc>
        <w:tc>
          <w:tcPr>
            <w:tcW w:w="1691" w:type="dxa"/>
            <w:tcBorders>
              <w:top w:val="single" w:sz="4" w:space="0" w:color="000000"/>
              <w:left w:val="single" w:sz="4" w:space="0" w:color="000000"/>
              <w:bottom w:val="single" w:sz="4" w:space="0" w:color="000000"/>
              <w:right w:val="single" w:sz="4" w:space="0" w:color="000000"/>
            </w:tcBorders>
            <w:shd w:val="clear" w:color="auto" w:fill="97D0E3"/>
            <w:tcMar>
              <w:top w:w="120" w:type="dxa"/>
              <w:left w:w="100" w:type="dxa"/>
              <w:bottom w:w="120" w:type="dxa"/>
              <w:right w:w="100" w:type="dxa"/>
            </w:tcMar>
          </w:tcPr>
          <w:p w14:paraId="09627BBE" w14:textId="77777777" w:rsidR="002D0A38" w:rsidRPr="002D0A38" w:rsidRDefault="002D0A38" w:rsidP="002D0A38">
            <w:pPr>
              <w:pStyle w:val="tabletext"/>
            </w:pPr>
            <w:r w:rsidRPr="002D0A38">
              <w:t>1</w:t>
            </w:r>
          </w:p>
        </w:tc>
        <w:tc>
          <w:tcPr>
            <w:tcW w:w="5397" w:type="dxa"/>
            <w:tcBorders>
              <w:top w:val="single" w:sz="4" w:space="0" w:color="000000"/>
              <w:left w:val="single" w:sz="4" w:space="0" w:color="000000"/>
              <w:bottom w:val="single" w:sz="4" w:space="0" w:color="000000"/>
              <w:right w:val="single" w:sz="4" w:space="0" w:color="000000"/>
            </w:tcBorders>
            <w:tcMar>
              <w:top w:w="120" w:type="dxa"/>
              <w:left w:w="100" w:type="dxa"/>
              <w:bottom w:w="120" w:type="dxa"/>
              <w:right w:w="100" w:type="dxa"/>
            </w:tcMar>
          </w:tcPr>
          <w:p w14:paraId="2231CC37" w14:textId="77777777" w:rsidR="002D0A38" w:rsidRPr="002D0A38" w:rsidRDefault="002D0A38" w:rsidP="002D0A38">
            <w:pPr>
              <w:pStyle w:val="tabletext"/>
            </w:pPr>
            <w:r w:rsidRPr="002D0A38">
              <w:t>Insignificant</w:t>
            </w:r>
          </w:p>
        </w:tc>
      </w:tr>
      <w:tr w:rsidR="002D0A38" w:rsidRPr="00CF6102" w14:paraId="107F437C" w14:textId="77777777" w:rsidTr="00974D9F">
        <w:trPr>
          <w:trHeight w:val="60"/>
        </w:trPr>
        <w:tc>
          <w:tcPr>
            <w:tcW w:w="2268" w:type="dxa"/>
            <w:vMerge/>
            <w:tcBorders>
              <w:left w:val="single" w:sz="4" w:space="0" w:color="000000"/>
              <w:right w:val="single" w:sz="4" w:space="0" w:color="000000"/>
            </w:tcBorders>
            <w:shd w:val="clear" w:color="auto" w:fill="3886C4"/>
          </w:tcPr>
          <w:p w14:paraId="626B02AD" w14:textId="77777777" w:rsidR="002D0A38" w:rsidRPr="002D0A38" w:rsidRDefault="002D0A38" w:rsidP="002D0A38">
            <w:pPr>
              <w:pStyle w:val="text"/>
            </w:pPr>
          </w:p>
        </w:tc>
        <w:tc>
          <w:tcPr>
            <w:tcW w:w="1691" w:type="dxa"/>
            <w:tcBorders>
              <w:top w:val="single" w:sz="4" w:space="0" w:color="000000"/>
              <w:left w:val="single" w:sz="4" w:space="0" w:color="000000"/>
              <w:bottom w:val="single" w:sz="4" w:space="0" w:color="000000"/>
              <w:right w:val="single" w:sz="4" w:space="0" w:color="000000"/>
            </w:tcBorders>
            <w:shd w:val="clear" w:color="auto" w:fill="97D0E3"/>
            <w:tcMar>
              <w:top w:w="120" w:type="dxa"/>
              <w:left w:w="100" w:type="dxa"/>
              <w:bottom w:w="120" w:type="dxa"/>
              <w:right w:w="100" w:type="dxa"/>
            </w:tcMar>
          </w:tcPr>
          <w:p w14:paraId="3E529BD0" w14:textId="77777777" w:rsidR="002D0A38" w:rsidRPr="002D0A38" w:rsidRDefault="002D0A38" w:rsidP="002D0A38">
            <w:pPr>
              <w:pStyle w:val="tabletext"/>
            </w:pPr>
            <w:r w:rsidRPr="002D0A38">
              <w:t>2</w:t>
            </w:r>
          </w:p>
        </w:tc>
        <w:tc>
          <w:tcPr>
            <w:tcW w:w="5397" w:type="dxa"/>
            <w:tcBorders>
              <w:top w:val="single" w:sz="4" w:space="0" w:color="000000"/>
              <w:left w:val="single" w:sz="4" w:space="0" w:color="000000"/>
              <w:bottom w:val="single" w:sz="4" w:space="0" w:color="000000"/>
              <w:right w:val="single" w:sz="4" w:space="0" w:color="000000"/>
            </w:tcBorders>
            <w:tcMar>
              <w:top w:w="120" w:type="dxa"/>
              <w:left w:w="100" w:type="dxa"/>
              <w:bottom w:w="120" w:type="dxa"/>
              <w:right w:w="100" w:type="dxa"/>
            </w:tcMar>
          </w:tcPr>
          <w:p w14:paraId="023042CC" w14:textId="77777777" w:rsidR="002D0A38" w:rsidRPr="002D0A38" w:rsidRDefault="002D0A38" w:rsidP="002D0A38">
            <w:pPr>
              <w:pStyle w:val="tabletext"/>
            </w:pPr>
            <w:r w:rsidRPr="002D0A38">
              <w:t>Minor</w:t>
            </w:r>
          </w:p>
        </w:tc>
      </w:tr>
      <w:tr w:rsidR="002D0A38" w:rsidRPr="00CF6102" w14:paraId="2FA94DC8" w14:textId="77777777" w:rsidTr="00974D9F">
        <w:trPr>
          <w:trHeight w:val="60"/>
        </w:trPr>
        <w:tc>
          <w:tcPr>
            <w:tcW w:w="2268" w:type="dxa"/>
            <w:vMerge/>
            <w:tcBorders>
              <w:left w:val="single" w:sz="4" w:space="0" w:color="000000"/>
              <w:right w:val="single" w:sz="4" w:space="0" w:color="000000"/>
            </w:tcBorders>
            <w:shd w:val="clear" w:color="auto" w:fill="3886C4"/>
          </w:tcPr>
          <w:p w14:paraId="7D4CA870" w14:textId="77777777" w:rsidR="002D0A38" w:rsidRPr="002D0A38" w:rsidRDefault="002D0A38" w:rsidP="002D0A38">
            <w:pPr>
              <w:pStyle w:val="text"/>
            </w:pPr>
          </w:p>
        </w:tc>
        <w:tc>
          <w:tcPr>
            <w:tcW w:w="1691" w:type="dxa"/>
            <w:tcBorders>
              <w:top w:val="single" w:sz="4" w:space="0" w:color="000000"/>
              <w:left w:val="single" w:sz="4" w:space="0" w:color="000000"/>
              <w:bottom w:val="single" w:sz="4" w:space="0" w:color="000000"/>
              <w:right w:val="single" w:sz="4" w:space="0" w:color="000000"/>
            </w:tcBorders>
            <w:shd w:val="clear" w:color="auto" w:fill="97D0E3"/>
            <w:tcMar>
              <w:top w:w="120" w:type="dxa"/>
              <w:left w:w="100" w:type="dxa"/>
              <w:bottom w:w="120" w:type="dxa"/>
              <w:right w:w="100" w:type="dxa"/>
            </w:tcMar>
          </w:tcPr>
          <w:p w14:paraId="00E6D0F8" w14:textId="77777777" w:rsidR="002D0A38" w:rsidRPr="002D0A38" w:rsidRDefault="002D0A38" w:rsidP="002D0A38">
            <w:pPr>
              <w:pStyle w:val="tabletext"/>
            </w:pPr>
            <w:r w:rsidRPr="002D0A38">
              <w:t>3</w:t>
            </w:r>
          </w:p>
        </w:tc>
        <w:tc>
          <w:tcPr>
            <w:tcW w:w="5397" w:type="dxa"/>
            <w:tcBorders>
              <w:top w:val="single" w:sz="4" w:space="0" w:color="000000"/>
              <w:left w:val="single" w:sz="4" w:space="0" w:color="000000"/>
              <w:bottom w:val="single" w:sz="4" w:space="0" w:color="000000"/>
              <w:right w:val="single" w:sz="4" w:space="0" w:color="000000"/>
            </w:tcBorders>
            <w:tcMar>
              <w:top w:w="120" w:type="dxa"/>
              <w:left w:w="100" w:type="dxa"/>
              <w:bottom w:w="120" w:type="dxa"/>
              <w:right w:w="100" w:type="dxa"/>
            </w:tcMar>
          </w:tcPr>
          <w:p w14:paraId="31EB6C5F" w14:textId="193BAE07" w:rsidR="002D0A38" w:rsidRPr="002D0A38" w:rsidRDefault="002D0A38" w:rsidP="005A4A7A">
            <w:pPr>
              <w:pStyle w:val="tabletext"/>
            </w:pPr>
            <w:r w:rsidRPr="002D0A38">
              <w:t>M</w:t>
            </w:r>
            <w:r w:rsidR="005A4A7A">
              <w:t>edium</w:t>
            </w:r>
          </w:p>
        </w:tc>
      </w:tr>
      <w:tr w:rsidR="002D0A38" w:rsidRPr="00CF6102" w14:paraId="37E185CB" w14:textId="77777777" w:rsidTr="00974D9F">
        <w:trPr>
          <w:trHeight w:val="60"/>
        </w:trPr>
        <w:tc>
          <w:tcPr>
            <w:tcW w:w="2268" w:type="dxa"/>
            <w:vMerge/>
            <w:tcBorders>
              <w:left w:val="single" w:sz="4" w:space="0" w:color="000000"/>
              <w:right w:val="single" w:sz="4" w:space="0" w:color="000000"/>
            </w:tcBorders>
            <w:shd w:val="clear" w:color="auto" w:fill="3886C4"/>
          </w:tcPr>
          <w:p w14:paraId="0D19CBC3" w14:textId="77777777" w:rsidR="002D0A38" w:rsidRPr="002D0A38" w:rsidRDefault="002D0A38" w:rsidP="002D0A38">
            <w:pPr>
              <w:pStyle w:val="text"/>
            </w:pPr>
          </w:p>
        </w:tc>
        <w:tc>
          <w:tcPr>
            <w:tcW w:w="1691" w:type="dxa"/>
            <w:tcBorders>
              <w:top w:val="single" w:sz="4" w:space="0" w:color="000000"/>
              <w:left w:val="single" w:sz="4" w:space="0" w:color="000000"/>
              <w:bottom w:val="single" w:sz="4" w:space="0" w:color="000000"/>
              <w:right w:val="single" w:sz="4" w:space="0" w:color="000000"/>
            </w:tcBorders>
            <w:shd w:val="clear" w:color="auto" w:fill="97D0E3"/>
            <w:tcMar>
              <w:top w:w="120" w:type="dxa"/>
              <w:left w:w="100" w:type="dxa"/>
              <w:bottom w:w="120" w:type="dxa"/>
              <w:right w:w="100" w:type="dxa"/>
            </w:tcMar>
          </w:tcPr>
          <w:p w14:paraId="31AAA85B" w14:textId="77777777" w:rsidR="002D0A38" w:rsidRPr="002D0A38" w:rsidRDefault="002D0A38" w:rsidP="002D0A38">
            <w:pPr>
              <w:pStyle w:val="tabletext"/>
            </w:pPr>
            <w:r w:rsidRPr="002D0A38">
              <w:t>4</w:t>
            </w:r>
          </w:p>
        </w:tc>
        <w:tc>
          <w:tcPr>
            <w:tcW w:w="5397" w:type="dxa"/>
            <w:tcBorders>
              <w:top w:val="single" w:sz="4" w:space="0" w:color="000000"/>
              <w:left w:val="single" w:sz="4" w:space="0" w:color="000000"/>
              <w:bottom w:val="single" w:sz="4" w:space="0" w:color="000000"/>
              <w:right w:val="single" w:sz="4" w:space="0" w:color="000000"/>
            </w:tcBorders>
            <w:tcMar>
              <w:top w:w="120" w:type="dxa"/>
              <w:left w:w="100" w:type="dxa"/>
              <w:bottom w:w="120" w:type="dxa"/>
              <w:right w:w="100" w:type="dxa"/>
            </w:tcMar>
          </w:tcPr>
          <w:p w14:paraId="7B098934" w14:textId="77777777" w:rsidR="002D0A38" w:rsidRPr="002D0A38" w:rsidRDefault="002D0A38" w:rsidP="002D0A38">
            <w:pPr>
              <w:pStyle w:val="tabletext"/>
            </w:pPr>
            <w:r w:rsidRPr="002D0A38">
              <w:t>Major</w:t>
            </w:r>
          </w:p>
        </w:tc>
      </w:tr>
      <w:tr w:rsidR="002D0A38" w:rsidRPr="00CF6102" w14:paraId="01B7153C" w14:textId="77777777" w:rsidTr="00974D9F">
        <w:trPr>
          <w:trHeight w:val="60"/>
        </w:trPr>
        <w:tc>
          <w:tcPr>
            <w:tcW w:w="2268" w:type="dxa"/>
            <w:vMerge/>
            <w:tcBorders>
              <w:left w:val="single" w:sz="4" w:space="0" w:color="000000"/>
              <w:bottom w:val="single" w:sz="4" w:space="0" w:color="000000"/>
              <w:right w:val="single" w:sz="4" w:space="0" w:color="000000"/>
            </w:tcBorders>
            <w:shd w:val="clear" w:color="auto" w:fill="3886C4"/>
          </w:tcPr>
          <w:p w14:paraId="61D67C35" w14:textId="77777777" w:rsidR="002D0A38" w:rsidRPr="002D0A38" w:rsidRDefault="002D0A38" w:rsidP="002D0A38">
            <w:pPr>
              <w:pStyle w:val="text"/>
            </w:pPr>
          </w:p>
        </w:tc>
        <w:tc>
          <w:tcPr>
            <w:tcW w:w="1691" w:type="dxa"/>
            <w:tcBorders>
              <w:top w:val="single" w:sz="4" w:space="0" w:color="000000"/>
              <w:left w:val="single" w:sz="4" w:space="0" w:color="000000"/>
              <w:bottom w:val="single" w:sz="4" w:space="0" w:color="000000"/>
              <w:right w:val="single" w:sz="4" w:space="0" w:color="000000"/>
            </w:tcBorders>
            <w:shd w:val="clear" w:color="auto" w:fill="97D0E3"/>
            <w:tcMar>
              <w:top w:w="120" w:type="dxa"/>
              <w:left w:w="100" w:type="dxa"/>
              <w:bottom w:w="120" w:type="dxa"/>
              <w:right w:w="100" w:type="dxa"/>
            </w:tcMar>
          </w:tcPr>
          <w:p w14:paraId="7C67F7AF" w14:textId="77777777" w:rsidR="002D0A38" w:rsidRPr="002D0A38" w:rsidRDefault="002D0A38" w:rsidP="002D0A38">
            <w:pPr>
              <w:pStyle w:val="tabletext"/>
            </w:pPr>
            <w:r w:rsidRPr="002D0A38">
              <w:t>5</w:t>
            </w:r>
          </w:p>
        </w:tc>
        <w:tc>
          <w:tcPr>
            <w:tcW w:w="5397" w:type="dxa"/>
            <w:tcBorders>
              <w:top w:val="single" w:sz="4" w:space="0" w:color="000000"/>
              <w:left w:val="single" w:sz="4" w:space="0" w:color="000000"/>
              <w:bottom w:val="single" w:sz="4" w:space="0" w:color="000000"/>
              <w:right w:val="single" w:sz="4" w:space="0" w:color="000000"/>
            </w:tcBorders>
            <w:tcMar>
              <w:top w:w="120" w:type="dxa"/>
              <w:left w:w="100" w:type="dxa"/>
              <w:bottom w:w="120" w:type="dxa"/>
              <w:right w:w="100" w:type="dxa"/>
            </w:tcMar>
          </w:tcPr>
          <w:p w14:paraId="3B95ED22" w14:textId="2C595E6B" w:rsidR="002D0A38" w:rsidRPr="002D0A38" w:rsidRDefault="005A4A7A" w:rsidP="002D0A38">
            <w:pPr>
              <w:pStyle w:val="tabletext"/>
            </w:pPr>
            <w:r>
              <w:t>Severe</w:t>
            </w:r>
          </w:p>
        </w:tc>
      </w:tr>
    </w:tbl>
    <w:p w14:paraId="5939F0B2" w14:textId="77777777" w:rsidR="002D0A38" w:rsidRDefault="002D0A38" w:rsidP="002D0A38">
      <w:pPr>
        <w:pStyle w:val="text"/>
        <w:rPr>
          <w:rFonts w:cstheme="minorHAnsi"/>
          <w:noProof/>
          <w:color w:val="174797"/>
          <w:spacing w:val="4"/>
          <w:sz w:val="24"/>
          <w:szCs w:val="28"/>
          <w:lang w:eastAsia="en-AU"/>
        </w:rPr>
      </w:pPr>
      <w:r>
        <w:br w:type="page"/>
      </w:r>
    </w:p>
    <w:p w14:paraId="077561CE" w14:textId="6888A8C0" w:rsidR="001B31F4" w:rsidRDefault="001B31F4" w:rsidP="001B31F4">
      <w:pPr>
        <w:pStyle w:val="H2"/>
      </w:pPr>
      <w:r>
        <w:lastRenderedPageBreak/>
        <w:t xml:space="preserve">Risk </w:t>
      </w:r>
      <w:r w:rsidR="008B09F1">
        <w:t>p</w:t>
      </w:r>
      <w:r>
        <w:t xml:space="preserve">riority </w:t>
      </w:r>
      <w:r w:rsidR="008B09F1">
        <w:t>s</w:t>
      </w:r>
      <w:r>
        <w:t>core</w:t>
      </w:r>
    </w:p>
    <w:p w14:paraId="65A8DB88" w14:textId="6213106B" w:rsidR="00440189" w:rsidRPr="00440189" w:rsidRDefault="00440189" w:rsidP="00440189">
      <w:pPr>
        <w:rPr>
          <w:b/>
        </w:rPr>
      </w:pPr>
      <w:r w:rsidRPr="00440189">
        <w:rPr>
          <w:b/>
        </w:rPr>
        <w:t xml:space="preserve">Step 3: Identify the Risk Priority Score </w:t>
      </w:r>
      <w:r w:rsidR="00E17505">
        <w:rPr>
          <w:b/>
        </w:rPr>
        <w:t>-</w:t>
      </w:r>
      <w:r w:rsidRPr="00440189">
        <w:rPr>
          <w:b/>
        </w:rPr>
        <w:t xml:space="preserve"> to prioritise your actions</w:t>
      </w:r>
    </w:p>
    <w:p w14:paraId="1ED3CDBC" w14:textId="76DBB482" w:rsidR="002D0A38" w:rsidRDefault="002D0A38" w:rsidP="002D0A38">
      <w:pPr>
        <w:pStyle w:val="H2"/>
      </w:pPr>
      <w:r>
        <w:t>Risk categorisation matrix</w:t>
      </w:r>
    </w:p>
    <w:tbl>
      <w:tblPr>
        <w:tblW w:w="925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68"/>
        <w:gridCol w:w="1583"/>
        <w:gridCol w:w="1296"/>
        <w:gridCol w:w="1440"/>
        <w:gridCol w:w="1460"/>
        <w:gridCol w:w="1706"/>
      </w:tblGrid>
      <w:tr w:rsidR="002D0A38" w:rsidRPr="00D419C3" w14:paraId="4DA0B2FA" w14:textId="77777777" w:rsidTr="00974D9F">
        <w:tc>
          <w:tcPr>
            <w:tcW w:w="1768" w:type="dxa"/>
            <w:vMerge w:val="restart"/>
            <w:shd w:val="clear" w:color="auto" w:fill="3886C4"/>
          </w:tcPr>
          <w:p w14:paraId="3E885C72" w14:textId="77777777" w:rsidR="002D0A38" w:rsidRPr="002D0A38" w:rsidRDefault="002D0A38" w:rsidP="002D0A38">
            <w:pPr>
              <w:pStyle w:val="tablehead"/>
            </w:pPr>
            <w:r w:rsidRPr="002D0A38">
              <w:t>Level of likelihood</w:t>
            </w:r>
          </w:p>
        </w:tc>
        <w:tc>
          <w:tcPr>
            <w:tcW w:w="7485" w:type="dxa"/>
            <w:gridSpan w:val="5"/>
            <w:tcBorders>
              <w:bottom w:val="single" w:sz="4" w:space="0" w:color="auto"/>
            </w:tcBorders>
            <w:shd w:val="clear" w:color="auto" w:fill="3886C4"/>
          </w:tcPr>
          <w:p w14:paraId="104F4F45" w14:textId="77777777" w:rsidR="002D0A38" w:rsidRPr="002D0A38" w:rsidRDefault="002D0A38" w:rsidP="002D0A38">
            <w:pPr>
              <w:pStyle w:val="tablehead"/>
            </w:pPr>
            <w:r w:rsidRPr="002D0A38">
              <w:t>Level of impact</w:t>
            </w:r>
          </w:p>
        </w:tc>
      </w:tr>
      <w:tr w:rsidR="002D0A38" w:rsidRPr="00DD2CB0" w14:paraId="037B60A8" w14:textId="77777777" w:rsidTr="0005348F">
        <w:tc>
          <w:tcPr>
            <w:tcW w:w="1768" w:type="dxa"/>
            <w:vMerge/>
            <w:tcBorders>
              <w:top w:val="nil"/>
              <w:bottom w:val="single" w:sz="4" w:space="0" w:color="auto"/>
            </w:tcBorders>
            <w:shd w:val="clear" w:color="auto" w:fill="3886C4"/>
          </w:tcPr>
          <w:p w14:paraId="28FF0168" w14:textId="77777777" w:rsidR="002D0A38" w:rsidRPr="002D0A38" w:rsidRDefault="002D0A38" w:rsidP="002D0A38">
            <w:pPr>
              <w:pStyle w:val="text"/>
            </w:pPr>
          </w:p>
        </w:tc>
        <w:tc>
          <w:tcPr>
            <w:tcW w:w="1583" w:type="dxa"/>
            <w:shd w:val="clear" w:color="auto" w:fill="97D0E3"/>
          </w:tcPr>
          <w:p w14:paraId="59E5AB6D" w14:textId="77777777" w:rsidR="002D0A38" w:rsidRPr="002D0A38" w:rsidRDefault="002D0A38" w:rsidP="002D0A38">
            <w:pPr>
              <w:pStyle w:val="tabletextbold"/>
            </w:pPr>
            <w:r w:rsidRPr="002D0A38">
              <w:t>1</w:t>
            </w:r>
            <w:r w:rsidRPr="002D0A38">
              <w:br/>
              <w:t>(Insignificant)</w:t>
            </w:r>
          </w:p>
        </w:tc>
        <w:tc>
          <w:tcPr>
            <w:tcW w:w="1296" w:type="dxa"/>
            <w:shd w:val="clear" w:color="auto" w:fill="97D0E3"/>
          </w:tcPr>
          <w:p w14:paraId="5AEE5AB9" w14:textId="77777777" w:rsidR="002D0A38" w:rsidRPr="002D0A38" w:rsidRDefault="002D0A38" w:rsidP="002D0A38">
            <w:pPr>
              <w:pStyle w:val="tabletextbold"/>
            </w:pPr>
            <w:r w:rsidRPr="002D0A38">
              <w:t>2</w:t>
            </w:r>
            <w:r w:rsidRPr="002D0A38">
              <w:br/>
              <w:t>(Minor)</w:t>
            </w:r>
          </w:p>
        </w:tc>
        <w:tc>
          <w:tcPr>
            <w:tcW w:w="1440" w:type="dxa"/>
            <w:tcBorders>
              <w:bottom w:val="nil"/>
            </w:tcBorders>
            <w:shd w:val="clear" w:color="auto" w:fill="97D0E3"/>
          </w:tcPr>
          <w:p w14:paraId="051B5B27" w14:textId="70CFA27C" w:rsidR="002D0A38" w:rsidRPr="002D0A38" w:rsidRDefault="002D0A38" w:rsidP="0088574B">
            <w:pPr>
              <w:pStyle w:val="tabletextbold"/>
            </w:pPr>
            <w:r w:rsidRPr="002D0A38">
              <w:t>3</w:t>
            </w:r>
            <w:r w:rsidRPr="002D0A38">
              <w:br/>
              <w:t>(</w:t>
            </w:r>
            <w:r w:rsidR="0088574B">
              <w:t>Medium</w:t>
            </w:r>
            <w:r w:rsidRPr="002D0A38">
              <w:t>)</w:t>
            </w:r>
          </w:p>
        </w:tc>
        <w:tc>
          <w:tcPr>
            <w:tcW w:w="1460" w:type="dxa"/>
            <w:shd w:val="clear" w:color="auto" w:fill="97D0E3"/>
          </w:tcPr>
          <w:p w14:paraId="0584A8E2" w14:textId="77777777" w:rsidR="002D0A38" w:rsidRPr="002D0A38" w:rsidRDefault="002D0A38" w:rsidP="002D0A38">
            <w:pPr>
              <w:pStyle w:val="tabletextbold"/>
            </w:pPr>
            <w:r w:rsidRPr="002D0A38">
              <w:t>4</w:t>
            </w:r>
            <w:r w:rsidRPr="002D0A38">
              <w:br/>
              <w:t>(Major)</w:t>
            </w:r>
          </w:p>
        </w:tc>
        <w:tc>
          <w:tcPr>
            <w:tcW w:w="1706" w:type="dxa"/>
            <w:shd w:val="clear" w:color="auto" w:fill="97D0E3"/>
          </w:tcPr>
          <w:p w14:paraId="4D4FA50A" w14:textId="60D5016D" w:rsidR="002D0A38" w:rsidRPr="002D0A38" w:rsidRDefault="002D0A38" w:rsidP="0088574B">
            <w:pPr>
              <w:pStyle w:val="tabletextbold"/>
            </w:pPr>
            <w:r w:rsidRPr="002D0A38">
              <w:t>5</w:t>
            </w:r>
            <w:r w:rsidRPr="002D0A38">
              <w:br/>
              <w:t>(</w:t>
            </w:r>
            <w:r w:rsidR="0088574B">
              <w:t>Severe</w:t>
            </w:r>
            <w:r w:rsidRPr="002D0A38">
              <w:t>)</w:t>
            </w:r>
          </w:p>
        </w:tc>
      </w:tr>
      <w:tr w:rsidR="002D0A38" w:rsidRPr="00DD2CB0" w14:paraId="16A89193" w14:textId="77777777" w:rsidTr="0005348F">
        <w:tc>
          <w:tcPr>
            <w:tcW w:w="1768" w:type="dxa"/>
            <w:shd w:val="clear" w:color="auto" w:fill="97D0E3"/>
          </w:tcPr>
          <w:p w14:paraId="2F37AF5A" w14:textId="7DEFE5FF" w:rsidR="002D0A38" w:rsidRPr="002D0A38" w:rsidRDefault="002D0A38" w:rsidP="0088574B">
            <w:pPr>
              <w:pStyle w:val="tabletextbold"/>
            </w:pPr>
            <w:r w:rsidRPr="002D0A38">
              <w:t>A (</w:t>
            </w:r>
            <w:r w:rsidR="0088574B">
              <w:t>Highly likely</w:t>
            </w:r>
            <w:r w:rsidRPr="002D0A38">
              <w:t>)</w:t>
            </w:r>
          </w:p>
        </w:tc>
        <w:tc>
          <w:tcPr>
            <w:tcW w:w="1583" w:type="dxa"/>
            <w:shd w:val="clear" w:color="auto" w:fill="FFFF00"/>
          </w:tcPr>
          <w:p w14:paraId="064ECA85" w14:textId="56B4F449" w:rsidR="002D0A38" w:rsidRPr="00D009E5" w:rsidRDefault="00BE1042" w:rsidP="00BE1042">
            <w:pPr>
              <w:pStyle w:val="tabletext"/>
              <w:jc w:val="center"/>
              <w:rPr>
                <w:b/>
              </w:rPr>
            </w:pPr>
            <w:r>
              <w:t>High</w:t>
            </w:r>
            <w:r w:rsidR="00D009E5">
              <w:t xml:space="preserve"> </w:t>
            </w:r>
            <w:r w:rsidR="00D009E5">
              <w:rPr>
                <w:b/>
              </w:rPr>
              <w:t>1A</w:t>
            </w:r>
          </w:p>
        </w:tc>
        <w:tc>
          <w:tcPr>
            <w:tcW w:w="1296" w:type="dxa"/>
            <w:tcBorders>
              <w:right w:val="single" w:sz="12" w:space="0" w:color="auto"/>
            </w:tcBorders>
            <w:shd w:val="clear" w:color="auto" w:fill="FFFF00"/>
          </w:tcPr>
          <w:p w14:paraId="17BBF3FC" w14:textId="4B5CE20C" w:rsidR="002D0A38" w:rsidRPr="002D0A38" w:rsidRDefault="00BE1042" w:rsidP="00BE1042">
            <w:pPr>
              <w:pStyle w:val="tabletext"/>
              <w:jc w:val="center"/>
            </w:pPr>
            <w:r>
              <w:t>High</w:t>
            </w:r>
            <w:r w:rsidR="00D009E5">
              <w:t xml:space="preserve"> </w:t>
            </w:r>
            <w:r w:rsidR="00D009E5">
              <w:rPr>
                <w:b/>
              </w:rPr>
              <w:t>2A</w:t>
            </w:r>
          </w:p>
        </w:tc>
        <w:tc>
          <w:tcPr>
            <w:tcW w:w="1440" w:type="dxa"/>
            <w:tcBorders>
              <w:top w:val="nil"/>
              <w:left w:val="single" w:sz="12" w:space="0" w:color="auto"/>
              <w:bottom w:val="single" w:sz="12" w:space="0" w:color="auto"/>
              <w:right w:val="nil"/>
            </w:tcBorders>
            <w:shd w:val="clear" w:color="auto" w:fill="F79646" w:themeFill="accent6"/>
          </w:tcPr>
          <w:p w14:paraId="208BCFB5" w14:textId="7531B30D" w:rsidR="002D0A38" w:rsidRPr="002D0A38" w:rsidRDefault="00BE1042" w:rsidP="00BE1042">
            <w:pPr>
              <w:pStyle w:val="tabletext"/>
              <w:jc w:val="center"/>
            </w:pPr>
            <w:r>
              <w:t>Very-</w:t>
            </w:r>
            <w:r w:rsidR="002D0A38" w:rsidRPr="002D0A38">
              <w:t>High</w:t>
            </w:r>
            <w:r w:rsidR="00D009E5">
              <w:t xml:space="preserve"> </w:t>
            </w:r>
            <w:r w:rsidR="00D009E5">
              <w:rPr>
                <w:b/>
              </w:rPr>
              <w:t>3A</w:t>
            </w:r>
          </w:p>
        </w:tc>
        <w:tc>
          <w:tcPr>
            <w:tcW w:w="1460" w:type="dxa"/>
            <w:tcBorders>
              <w:left w:val="nil"/>
              <w:bottom w:val="single" w:sz="4" w:space="0" w:color="auto"/>
            </w:tcBorders>
            <w:shd w:val="clear" w:color="auto" w:fill="FF0000"/>
          </w:tcPr>
          <w:p w14:paraId="2EAC1F55" w14:textId="4E5FF6E8" w:rsidR="002D0A38" w:rsidRPr="00843929" w:rsidRDefault="002D0A38" w:rsidP="00BE1042">
            <w:pPr>
              <w:pStyle w:val="tabletext"/>
              <w:jc w:val="center"/>
              <w:rPr>
                <w:color w:val="FFFFFF" w:themeColor="background1"/>
              </w:rPr>
            </w:pPr>
            <w:r w:rsidRPr="00843929">
              <w:rPr>
                <w:color w:val="FFFFFF" w:themeColor="background1"/>
              </w:rPr>
              <w:t>Extreme</w:t>
            </w:r>
            <w:r w:rsidR="00D009E5">
              <w:t xml:space="preserve"> </w:t>
            </w:r>
            <w:r w:rsidR="00D009E5">
              <w:rPr>
                <w:b/>
              </w:rPr>
              <w:t>4A</w:t>
            </w:r>
          </w:p>
        </w:tc>
        <w:tc>
          <w:tcPr>
            <w:tcW w:w="1706" w:type="dxa"/>
            <w:shd w:val="clear" w:color="auto" w:fill="FF0000"/>
          </w:tcPr>
          <w:p w14:paraId="1C3ACBC9" w14:textId="1FCDE6CE" w:rsidR="002D0A38" w:rsidRPr="00843929" w:rsidRDefault="002D0A38" w:rsidP="00BE1042">
            <w:pPr>
              <w:pStyle w:val="tabletext"/>
              <w:jc w:val="center"/>
              <w:rPr>
                <w:color w:val="FFFFFF" w:themeColor="background1"/>
              </w:rPr>
            </w:pPr>
            <w:r w:rsidRPr="00843929">
              <w:rPr>
                <w:color w:val="FFFFFF" w:themeColor="background1"/>
              </w:rPr>
              <w:t>Extreme</w:t>
            </w:r>
            <w:r w:rsidR="00D009E5">
              <w:t xml:space="preserve"> </w:t>
            </w:r>
            <w:r w:rsidR="00D009E5">
              <w:rPr>
                <w:b/>
              </w:rPr>
              <w:t>5A</w:t>
            </w:r>
          </w:p>
        </w:tc>
      </w:tr>
      <w:tr w:rsidR="002D0A38" w:rsidRPr="00DD2CB0" w14:paraId="1C39FAC0" w14:textId="77777777" w:rsidTr="0005348F">
        <w:tc>
          <w:tcPr>
            <w:tcW w:w="1768" w:type="dxa"/>
            <w:shd w:val="clear" w:color="auto" w:fill="97D0E3"/>
          </w:tcPr>
          <w:p w14:paraId="5BE566AE" w14:textId="63D5BE4C" w:rsidR="002D0A38" w:rsidRPr="002D0A38" w:rsidRDefault="002D0A38" w:rsidP="0088574B">
            <w:pPr>
              <w:pStyle w:val="tabletextbold"/>
            </w:pPr>
            <w:r w:rsidRPr="002D0A38">
              <w:t>B (</w:t>
            </w:r>
            <w:r w:rsidR="0088574B">
              <w:t>Likely</w:t>
            </w:r>
            <w:r w:rsidRPr="002D0A38">
              <w:t>)</w:t>
            </w:r>
          </w:p>
        </w:tc>
        <w:tc>
          <w:tcPr>
            <w:tcW w:w="1583" w:type="dxa"/>
            <w:shd w:val="clear" w:color="auto" w:fill="92D050"/>
          </w:tcPr>
          <w:p w14:paraId="0AA0F67C" w14:textId="3EA811D4" w:rsidR="002D0A38" w:rsidRPr="002D0A38" w:rsidRDefault="0088574B" w:rsidP="00BE1042">
            <w:pPr>
              <w:pStyle w:val="tabletext"/>
              <w:jc w:val="center"/>
            </w:pPr>
            <w:r>
              <w:t>Moderate</w:t>
            </w:r>
            <w:r w:rsidR="00D009E5">
              <w:t xml:space="preserve"> </w:t>
            </w:r>
            <w:r w:rsidR="00D009E5">
              <w:rPr>
                <w:b/>
              </w:rPr>
              <w:t>1B</w:t>
            </w:r>
          </w:p>
        </w:tc>
        <w:tc>
          <w:tcPr>
            <w:tcW w:w="1296" w:type="dxa"/>
            <w:shd w:val="clear" w:color="auto" w:fill="FFFF00"/>
          </w:tcPr>
          <w:p w14:paraId="5C1C9B48" w14:textId="7A767DFA" w:rsidR="002D0A38" w:rsidRPr="002D0A38" w:rsidRDefault="00BE1042" w:rsidP="00BE1042">
            <w:pPr>
              <w:pStyle w:val="tabletext"/>
              <w:jc w:val="center"/>
            </w:pPr>
            <w:r>
              <w:t>High</w:t>
            </w:r>
            <w:r w:rsidR="00D009E5">
              <w:t xml:space="preserve"> </w:t>
            </w:r>
            <w:r w:rsidR="00D009E5">
              <w:rPr>
                <w:b/>
              </w:rPr>
              <w:t>2B</w:t>
            </w:r>
          </w:p>
        </w:tc>
        <w:tc>
          <w:tcPr>
            <w:tcW w:w="1440" w:type="dxa"/>
            <w:tcBorders>
              <w:top w:val="single" w:sz="12" w:space="0" w:color="auto"/>
              <w:right w:val="single" w:sz="12" w:space="0" w:color="auto"/>
            </w:tcBorders>
            <w:shd w:val="clear" w:color="auto" w:fill="FFFF00"/>
          </w:tcPr>
          <w:p w14:paraId="507E07C0" w14:textId="43EFE92D" w:rsidR="002D0A38" w:rsidRPr="002D0A38" w:rsidRDefault="00BE1042" w:rsidP="00BE1042">
            <w:pPr>
              <w:pStyle w:val="tabletext"/>
              <w:jc w:val="center"/>
            </w:pPr>
            <w:r>
              <w:t>High</w:t>
            </w:r>
            <w:r w:rsidR="00D009E5">
              <w:t xml:space="preserve"> </w:t>
            </w:r>
            <w:r w:rsidR="00D009E5">
              <w:rPr>
                <w:b/>
              </w:rPr>
              <w:t>3B</w:t>
            </w:r>
          </w:p>
        </w:tc>
        <w:tc>
          <w:tcPr>
            <w:tcW w:w="1460" w:type="dxa"/>
            <w:tcBorders>
              <w:left w:val="single" w:sz="12" w:space="0" w:color="auto"/>
              <w:bottom w:val="single" w:sz="12" w:space="0" w:color="auto"/>
            </w:tcBorders>
            <w:shd w:val="clear" w:color="auto" w:fill="F79646" w:themeFill="accent6"/>
          </w:tcPr>
          <w:p w14:paraId="0DFC2E7D" w14:textId="7B34E6FF" w:rsidR="002D0A38" w:rsidRPr="002D0A38" w:rsidRDefault="00BE1042" w:rsidP="00BE1042">
            <w:pPr>
              <w:pStyle w:val="tabletext"/>
              <w:jc w:val="center"/>
            </w:pPr>
            <w:r>
              <w:t>Very-</w:t>
            </w:r>
            <w:r w:rsidR="002D0A38" w:rsidRPr="002D0A38">
              <w:t>High</w:t>
            </w:r>
            <w:r w:rsidR="00D009E5">
              <w:t xml:space="preserve"> </w:t>
            </w:r>
            <w:r w:rsidR="00D009E5">
              <w:rPr>
                <w:b/>
              </w:rPr>
              <w:t>4B</w:t>
            </w:r>
          </w:p>
        </w:tc>
        <w:tc>
          <w:tcPr>
            <w:tcW w:w="1706" w:type="dxa"/>
            <w:tcBorders>
              <w:bottom w:val="nil"/>
            </w:tcBorders>
            <w:shd w:val="clear" w:color="auto" w:fill="FF0000"/>
          </w:tcPr>
          <w:p w14:paraId="1E902DCE" w14:textId="4C3C44DE" w:rsidR="002D0A38" w:rsidRPr="002D0A38" w:rsidRDefault="002D0A38" w:rsidP="00BE1042">
            <w:pPr>
              <w:pStyle w:val="tabletext"/>
              <w:jc w:val="center"/>
            </w:pPr>
            <w:r w:rsidRPr="00843929">
              <w:rPr>
                <w:color w:val="FFFFFF" w:themeColor="background1"/>
              </w:rPr>
              <w:t>Extreme</w:t>
            </w:r>
            <w:r w:rsidR="00D009E5">
              <w:t xml:space="preserve"> </w:t>
            </w:r>
            <w:r w:rsidR="00D009E5">
              <w:rPr>
                <w:b/>
              </w:rPr>
              <w:t>5B</w:t>
            </w:r>
          </w:p>
        </w:tc>
      </w:tr>
      <w:tr w:rsidR="002D0A38" w:rsidRPr="00DD2CB0" w14:paraId="4C18FC6D" w14:textId="77777777" w:rsidTr="0005348F">
        <w:tc>
          <w:tcPr>
            <w:tcW w:w="1768" w:type="dxa"/>
            <w:shd w:val="clear" w:color="auto" w:fill="97D0E3"/>
          </w:tcPr>
          <w:p w14:paraId="77555317" w14:textId="77777777" w:rsidR="002D0A38" w:rsidRPr="002D0A38" w:rsidRDefault="002D0A38" w:rsidP="002D0A38">
            <w:pPr>
              <w:pStyle w:val="tabletextbold"/>
            </w:pPr>
            <w:r w:rsidRPr="002D0A38">
              <w:t>C (Possible)</w:t>
            </w:r>
          </w:p>
        </w:tc>
        <w:tc>
          <w:tcPr>
            <w:tcW w:w="1583" w:type="dxa"/>
            <w:shd w:val="clear" w:color="auto" w:fill="92D050"/>
          </w:tcPr>
          <w:p w14:paraId="1F61942A" w14:textId="157C6BAC" w:rsidR="002D0A38" w:rsidRPr="002D0A38" w:rsidRDefault="0088574B" w:rsidP="00BE1042">
            <w:pPr>
              <w:pStyle w:val="tabletext"/>
              <w:jc w:val="center"/>
            </w:pPr>
            <w:r>
              <w:t>Moderate</w:t>
            </w:r>
            <w:r w:rsidR="00D009E5">
              <w:t xml:space="preserve"> </w:t>
            </w:r>
            <w:r w:rsidR="00D009E5">
              <w:rPr>
                <w:b/>
              </w:rPr>
              <w:t>1C</w:t>
            </w:r>
          </w:p>
        </w:tc>
        <w:tc>
          <w:tcPr>
            <w:tcW w:w="1296" w:type="dxa"/>
            <w:shd w:val="clear" w:color="auto" w:fill="92D050"/>
          </w:tcPr>
          <w:p w14:paraId="7D7DDE01" w14:textId="5C614EE4" w:rsidR="002D0A38" w:rsidRPr="002D0A38" w:rsidRDefault="0088574B" w:rsidP="00BE1042">
            <w:pPr>
              <w:pStyle w:val="tabletext"/>
              <w:jc w:val="center"/>
            </w:pPr>
            <w:r>
              <w:t>Moderate</w:t>
            </w:r>
            <w:r w:rsidR="00D009E5">
              <w:t xml:space="preserve"> </w:t>
            </w:r>
            <w:r w:rsidR="00D009E5">
              <w:rPr>
                <w:b/>
              </w:rPr>
              <w:t>2C</w:t>
            </w:r>
          </w:p>
        </w:tc>
        <w:tc>
          <w:tcPr>
            <w:tcW w:w="1440" w:type="dxa"/>
            <w:shd w:val="clear" w:color="auto" w:fill="92D050"/>
          </w:tcPr>
          <w:p w14:paraId="60BAC8E4" w14:textId="278407D8" w:rsidR="002D0A38" w:rsidRPr="002D0A38" w:rsidRDefault="0088574B" w:rsidP="00BE1042">
            <w:pPr>
              <w:pStyle w:val="tabletext"/>
              <w:jc w:val="center"/>
            </w:pPr>
            <w:r>
              <w:t>Moderate</w:t>
            </w:r>
            <w:r w:rsidR="00D009E5">
              <w:t xml:space="preserve"> </w:t>
            </w:r>
            <w:r w:rsidR="00D009E5">
              <w:rPr>
                <w:b/>
              </w:rPr>
              <w:t>3C</w:t>
            </w:r>
          </w:p>
        </w:tc>
        <w:tc>
          <w:tcPr>
            <w:tcW w:w="1460" w:type="dxa"/>
            <w:tcBorders>
              <w:top w:val="single" w:sz="12" w:space="0" w:color="auto"/>
              <w:right w:val="single" w:sz="12" w:space="0" w:color="auto"/>
            </w:tcBorders>
            <w:shd w:val="clear" w:color="auto" w:fill="FFFF00"/>
          </w:tcPr>
          <w:p w14:paraId="78B9CED5" w14:textId="79E60C13" w:rsidR="002D0A38" w:rsidRPr="002D0A38" w:rsidRDefault="00BE1042" w:rsidP="00BE1042">
            <w:pPr>
              <w:pStyle w:val="tabletext"/>
              <w:jc w:val="center"/>
            </w:pPr>
            <w:r>
              <w:t>High</w:t>
            </w:r>
            <w:r w:rsidR="00D009E5">
              <w:t xml:space="preserve"> </w:t>
            </w:r>
            <w:r w:rsidR="00D009E5">
              <w:rPr>
                <w:b/>
              </w:rPr>
              <w:t>4C</w:t>
            </w:r>
          </w:p>
        </w:tc>
        <w:tc>
          <w:tcPr>
            <w:tcW w:w="1706" w:type="dxa"/>
            <w:tcBorders>
              <w:top w:val="nil"/>
              <w:left w:val="single" w:sz="12" w:space="0" w:color="auto"/>
              <w:bottom w:val="single" w:sz="12" w:space="0" w:color="auto"/>
              <w:right w:val="nil"/>
            </w:tcBorders>
            <w:shd w:val="clear" w:color="auto" w:fill="F79646" w:themeFill="accent6"/>
          </w:tcPr>
          <w:p w14:paraId="0B40B2D3" w14:textId="69B44D40" w:rsidR="002D0A38" w:rsidRPr="002D0A38" w:rsidRDefault="00BE1042" w:rsidP="00BE1042">
            <w:pPr>
              <w:pStyle w:val="tabletext"/>
              <w:jc w:val="center"/>
            </w:pPr>
            <w:r>
              <w:t>Very-</w:t>
            </w:r>
            <w:r w:rsidR="002D0A38" w:rsidRPr="002D0A38">
              <w:t>High</w:t>
            </w:r>
            <w:r w:rsidR="00D009E5">
              <w:t xml:space="preserve"> </w:t>
            </w:r>
            <w:r w:rsidR="00D009E5">
              <w:rPr>
                <w:b/>
              </w:rPr>
              <w:t>5C</w:t>
            </w:r>
          </w:p>
        </w:tc>
      </w:tr>
      <w:tr w:rsidR="002D0A38" w:rsidRPr="00DD2CB0" w14:paraId="189B92AF" w14:textId="77777777" w:rsidTr="0005348F">
        <w:tc>
          <w:tcPr>
            <w:tcW w:w="1768" w:type="dxa"/>
            <w:shd w:val="clear" w:color="auto" w:fill="97D0E3"/>
          </w:tcPr>
          <w:p w14:paraId="7598CF24" w14:textId="385063A2" w:rsidR="002D0A38" w:rsidRPr="002D0A38" w:rsidRDefault="002D0A38" w:rsidP="0088574B">
            <w:pPr>
              <w:pStyle w:val="tabletextbold"/>
            </w:pPr>
            <w:r w:rsidRPr="002D0A38">
              <w:t>D (</w:t>
            </w:r>
            <w:r w:rsidR="0088574B">
              <w:t>Unlikely</w:t>
            </w:r>
            <w:r w:rsidRPr="002D0A38">
              <w:t>)</w:t>
            </w:r>
          </w:p>
        </w:tc>
        <w:tc>
          <w:tcPr>
            <w:tcW w:w="1583" w:type="dxa"/>
            <w:shd w:val="clear" w:color="auto" w:fill="00B0F0"/>
          </w:tcPr>
          <w:p w14:paraId="024F875A" w14:textId="49F2050C" w:rsidR="002D0A38" w:rsidRPr="002D0A38" w:rsidRDefault="002D0A38" w:rsidP="00BE1042">
            <w:pPr>
              <w:pStyle w:val="tabletext"/>
              <w:jc w:val="center"/>
            </w:pPr>
            <w:r w:rsidRPr="002D0A38">
              <w:t>Low</w:t>
            </w:r>
            <w:r w:rsidR="00D009E5">
              <w:t xml:space="preserve"> </w:t>
            </w:r>
            <w:r w:rsidR="00D009E5">
              <w:rPr>
                <w:b/>
              </w:rPr>
              <w:t>1D</w:t>
            </w:r>
          </w:p>
        </w:tc>
        <w:tc>
          <w:tcPr>
            <w:tcW w:w="1296" w:type="dxa"/>
            <w:shd w:val="clear" w:color="auto" w:fill="00B0F0"/>
          </w:tcPr>
          <w:p w14:paraId="40083122" w14:textId="610C55B0" w:rsidR="002D0A38" w:rsidRPr="002D0A38" w:rsidRDefault="002D0A38" w:rsidP="00BE1042">
            <w:pPr>
              <w:pStyle w:val="tabletext"/>
              <w:jc w:val="center"/>
            </w:pPr>
            <w:r w:rsidRPr="002D0A38">
              <w:t>Low</w:t>
            </w:r>
            <w:r w:rsidR="00D009E5">
              <w:t xml:space="preserve">  </w:t>
            </w:r>
            <w:r w:rsidR="00D009E5">
              <w:rPr>
                <w:b/>
              </w:rPr>
              <w:t>2D</w:t>
            </w:r>
          </w:p>
        </w:tc>
        <w:tc>
          <w:tcPr>
            <w:tcW w:w="1440" w:type="dxa"/>
            <w:shd w:val="clear" w:color="auto" w:fill="92D050"/>
          </w:tcPr>
          <w:p w14:paraId="1551A9FE" w14:textId="6677443A" w:rsidR="002D0A38" w:rsidRPr="002D0A38" w:rsidRDefault="0088574B" w:rsidP="00BE1042">
            <w:pPr>
              <w:pStyle w:val="tabletext"/>
              <w:jc w:val="center"/>
            </w:pPr>
            <w:r>
              <w:t>Moderate</w:t>
            </w:r>
            <w:r w:rsidR="00D009E5">
              <w:t xml:space="preserve"> </w:t>
            </w:r>
            <w:r w:rsidR="00D009E5">
              <w:rPr>
                <w:b/>
              </w:rPr>
              <w:t>3D</w:t>
            </w:r>
          </w:p>
        </w:tc>
        <w:tc>
          <w:tcPr>
            <w:tcW w:w="1460" w:type="dxa"/>
            <w:shd w:val="clear" w:color="auto" w:fill="92D050"/>
          </w:tcPr>
          <w:p w14:paraId="78F32812" w14:textId="4A6FFF63" w:rsidR="002D0A38" w:rsidRPr="002D0A38" w:rsidRDefault="0088574B" w:rsidP="00BE1042">
            <w:pPr>
              <w:pStyle w:val="tabletext"/>
              <w:jc w:val="center"/>
            </w:pPr>
            <w:r>
              <w:t>Moderate</w:t>
            </w:r>
            <w:r w:rsidR="00D009E5">
              <w:t xml:space="preserve"> </w:t>
            </w:r>
            <w:r w:rsidR="00D009E5">
              <w:rPr>
                <w:b/>
              </w:rPr>
              <w:t>4D</w:t>
            </w:r>
          </w:p>
        </w:tc>
        <w:tc>
          <w:tcPr>
            <w:tcW w:w="1706" w:type="dxa"/>
            <w:tcBorders>
              <w:top w:val="single" w:sz="12" w:space="0" w:color="auto"/>
            </w:tcBorders>
            <w:shd w:val="clear" w:color="auto" w:fill="FFFF00"/>
          </w:tcPr>
          <w:p w14:paraId="23554096" w14:textId="5A23CF73" w:rsidR="002D0A38" w:rsidRPr="002D0A38" w:rsidRDefault="00BE1042" w:rsidP="00BE1042">
            <w:pPr>
              <w:pStyle w:val="tabletext"/>
              <w:jc w:val="center"/>
            </w:pPr>
            <w:r>
              <w:t>High</w:t>
            </w:r>
            <w:r w:rsidR="00D009E5">
              <w:t xml:space="preserve"> </w:t>
            </w:r>
            <w:r w:rsidR="00D009E5">
              <w:rPr>
                <w:b/>
              </w:rPr>
              <w:t>5D</w:t>
            </w:r>
          </w:p>
        </w:tc>
      </w:tr>
      <w:tr w:rsidR="002D0A38" w:rsidRPr="00DD2CB0" w14:paraId="35A0B712" w14:textId="77777777" w:rsidTr="00BE1042">
        <w:tc>
          <w:tcPr>
            <w:tcW w:w="1768" w:type="dxa"/>
            <w:shd w:val="clear" w:color="auto" w:fill="97D0E3"/>
          </w:tcPr>
          <w:p w14:paraId="23571566" w14:textId="77777777" w:rsidR="002D0A38" w:rsidRPr="002D0A38" w:rsidRDefault="002D0A38" w:rsidP="002D0A38">
            <w:pPr>
              <w:pStyle w:val="tabletextbold"/>
            </w:pPr>
            <w:r w:rsidRPr="002D0A38">
              <w:t>E (Rare)</w:t>
            </w:r>
          </w:p>
        </w:tc>
        <w:tc>
          <w:tcPr>
            <w:tcW w:w="1583" w:type="dxa"/>
            <w:shd w:val="clear" w:color="auto" w:fill="00B0F0"/>
          </w:tcPr>
          <w:p w14:paraId="5EDCAB04" w14:textId="65581C82" w:rsidR="002D0A38" w:rsidRPr="002D0A38" w:rsidRDefault="002D0A38" w:rsidP="00BE1042">
            <w:pPr>
              <w:pStyle w:val="tabletext"/>
              <w:jc w:val="center"/>
            </w:pPr>
            <w:r w:rsidRPr="002D0A38">
              <w:t>Low</w:t>
            </w:r>
            <w:r w:rsidR="00D009E5">
              <w:t xml:space="preserve"> </w:t>
            </w:r>
            <w:r w:rsidR="00D009E5">
              <w:rPr>
                <w:b/>
              </w:rPr>
              <w:t>1E</w:t>
            </w:r>
          </w:p>
        </w:tc>
        <w:tc>
          <w:tcPr>
            <w:tcW w:w="1296" w:type="dxa"/>
            <w:shd w:val="clear" w:color="auto" w:fill="00B0F0"/>
          </w:tcPr>
          <w:p w14:paraId="5299A4CC" w14:textId="0652734F" w:rsidR="002D0A38" w:rsidRPr="002D0A38" w:rsidRDefault="002D0A38" w:rsidP="00BE1042">
            <w:pPr>
              <w:pStyle w:val="tabletext"/>
              <w:jc w:val="center"/>
            </w:pPr>
            <w:r w:rsidRPr="002D0A38">
              <w:t>Low</w:t>
            </w:r>
            <w:r w:rsidR="00D009E5">
              <w:t xml:space="preserve"> </w:t>
            </w:r>
            <w:r w:rsidR="00D009E5">
              <w:rPr>
                <w:b/>
              </w:rPr>
              <w:t>2E</w:t>
            </w:r>
          </w:p>
        </w:tc>
        <w:tc>
          <w:tcPr>
            <w:tcW w:w="1440" w:type="dxa"/>
            <w:shd w:val="clear" w:color="auto" w:fill="00B0F0"/>
          </w:tcPr>
          <w:p w14:paraId="6B5418F9" w14:textId="64CF7A5A" w:rsidR="002D0A38" w:rsidRPr="002D0A38" w:rsidRDefault="002D0A38" w:rsidP="00BE1042">
            <w:pPr>
              <w:pStyle w:val="tabletext"/>
              <w:jc w:val="center"/>
            </w:pPr>
            <w:r w:rsidRPr="002D0A38">
              <w:t>Low</w:t>
            </w:r>
            <w:r w:rsidR="00D009E5">
              <w:t xml:space="preserve"> </w:t>
            </w:r>
            <w:r w:rsidR="00D009E5">
              <w:rPr>
                <w:b/>
              </w:rPr>
              <w:t>3E</w:t>
            </w:r>
          </w:p>
        </w:tc>
        <w:tc>
          <w:tcPr>
            <w:tcW w:w="1460" w:type="dxa"/>
            <w:shd w:val="clear" w:color="auto" w:fill="92D050"/>
          </w:tcPr>
          <w:p w14:paraId="144EF3C2" w14:textId="70E82BB5" w:rsidR="002D0A38" w:rsidRPr="002D0A38" w:rsidRDefault="0088574B" w:rsidP="00BE1042">
            <w:pPr>
              <w:pStyle w:val="tabletext"/>
              <w:jc w:val="center"/>
            </w:pPr>
            <w:r>
              <w:t>Moderate</w:t>
            </w:r>
            <w:r w:rsidR="00D009E5">
              <w:t xml:space="preserve"> </w:t>
            </w:r>
            <w:r w:rsidR="00D009E5">
              <w:rPr>
                <w:b/>
              </w:rPr>
              <w:t>4E</w:t>
            </w:r>
          </w:p>
        </w:tc>
        <w:tc>
          <w:tcPr>
            <w:tcW w:w="1706" w:type="dxa"/>
            <w:shd w:val="clear" w:color="auto" w:fill="92D050"/>
          </w:tcPr>
          <w:p w14:paraId="33EA1126" w14:textId="16E67B9F" w:rsidR="002D0A38" w:rsidRPr="002D0A38" w:rsidRDefault="00BE1042" w:rsidP="00BE1042">
            <w:pPr>
              <w:pStyle w:val="tabletext"/>
              <w:jc w:val="center"/>
            </w:pPr>
            <w:r>
              <w:t>Moderate</w:t>
            </w:r>
            <w:r w:rsidR="00D009E5">
              <w:t xml:space="preserve"> </w:t>
            </w:r>
            <w:r w:rsidR="00D009E5">
              <w:rPr>
                <w:b/>
              </w:rPr>
              <w:t>5E</w:t>
            </w:r>
          </w:p>
        </w:tc>
      </w:tr>
    </w:tbl>
    <w:p w14:paraId="414641D4" w14:textId="77777777" w:rsidR="00DC04CB" w:rsidRDefault="00DC04CB" w:rsidP="00DC04CB"/>
    <w:p w14:paraId="09ABA7B9" w14:textId="302973A5" w:rsidR="002D0A38" w:rsidRDefault="002D0A38" w:rsidP="002D0A38">
      <w:pPr>
        <w:pStyle w:val="H2"/>
      </w:pPr>
      <w:r>
        <w:t>Risk categorisation table</w:t>
      </w:r>
    </w:p>
    <w:tbl>
      <w:tblPr>
        <w:tblW w:w="9261" w:type="dxa"/>
        <w:tblInd w:w="100" w:type="dxa"/>
        <w:tblCellMar>
          <w:left w:w="0" w:type="dxa"/>
          <w:right w:w="0" w:type="dxa"/>
        </w:tblCellMar>
        <w:tblLook w:val="0000" w:firstRow="0" w:lastRow="0" w:firstColumn="0" w:lastColumn="0" w:noHBand="0" w:noVBand="0"/>
      </w:tblPr>
      <w:tblGrid>
        <w:gridCol w:w="1025"/>
        <w:gridCol w:w="3700"/>
        <w:gridCol w:w="1417"/>
        <w:gridCol w:w="1560"/>
        <w:gridCol w:w="1559"/>
      </w:tblGrid>
      <w:tr w:rsidR="002D0A38" w:rsidRPr="00C408EC" w14:paraId="70A84270" w14:textId="77777777" w:rsidTr="00974D9F">
        <w:trPr>
          <w:trHeight w:val="60"/>
        </w:trPr>
        <w:tc>
          <w:tcPr>
            <w:tcW w:w="1025" w:type="dxa"/>
            <w:tcBorders>
              <w:top w:val="single" w:sz="4" w:space="0" w:color="000000"/>
              <w:left w:val="single" w:sz="4" w:space="0" w:color="000000"/>
              <w:bottom w:val="single" w:sz="4" w:space="0" w:color="000000"/>
              <w:right w:val="single" w:sz="4" w:space="0" w:color="auto"/>
            </w:tcBorders>
            <w:shd w:val="clear" w:color="auto" w:fill="3886C4"/>
            <w:tcMar>
              <w:top w:w="120" w:type="dxa"/>
              <w:left w:w="100" w:type="dxa"/>
              <w:bottom w:w="120" w:type="dxa"/>
              <w:right w:w="100" w:type="dxa"/>
            </w:tcMar>
          </w:tcPr>
          <w:p w14:paraId="194E2A91" w14:textId="77777777" w:rsidR="002D0A38" w:rsidRPr="002D0A38" w:rsidRDefault="002D0A38" w:rsidP="002D0A38">
            <w:pPr>
              <w:pStyle w:val="tablehead"/>
            </w:pPr>
            <w:r w:rsidRPr="002D0A38">
              <w:t>Priority</w:t>
            </w:r>
          </w:p>
        </w:tc>
        <w:tc>
          <w:tcPr>
            <w:tcW w:w="3700" w:type="dxa"/>
            <w:tcBorders>
              <w:top w:val="single" w:sz="4" w:space="0" w:color="000000"/>
              <w:left w:val="single" w:sz="4" w:space="0" w:color="auto"/>
              <w:bottom w:val="single" w:sz="4" w:space="0" w:color="000000"/>
              <w:right w:val="single" w:sz="4" w:space="0" w:color="000000"/>
            </w:tcBorders>
            <w:shd w:val="clear" w:color="auto" w:fill="3886C4"/>
          </w:tcPr>
          <w:p w14:paraId="66C3C5A7" w14:textId="77777777" w:rsidR="002D0A38" w:rsidRPr="002D0A38" w:rsidRDefault="002D0A38" w:rsidP="002D0A38">
            <w:pPr>
              <w:pStyle w:val="tablehead"/>
            </w:pPr>
            <w:r w:rsidRPr="002D0A38">
              <w:t>Risk</w:t>
            </w:r>
          </w:p>
        </w:tc>
        <w:tc>
          <w:tcPr>
            <w:tcW w:w="1417" w:type="dxa"/>
            <w:tcBorders>
              <w:top w:val="single" w:sz="4" w:space="0" w:color="000000"/>
              <w:left w:val="single" w:sz="4" w:space="0" w:color="000000"/>
              <w:bottom w:val="single" w:sz="4" w:space="0" w:color="000000"/>
              <w:right w:val="single" w:sz="4" w:space="0" w:color="000000"/>
            </w:tcBorders>
            <w:shd w:val="clear" w:color="auto" w:fill="3886C4"/>
            <w:tcMar>
              <w:top w:w="120" w:type="dxa"/>
              <w:left w:w="100" w:type="dxa"/>
              <w:bottom w:w="120" w:type="dxa"/>
              <w:right w:w="100" w:type="dxa"/>
            </w:tcMar>
          </w:tcPr>
          <w:p w14:paraId="7F8294B8" w14:textId="77777777" w:rsidR="002D0A38" w:rsidRPr="002D0A38" w:rsidRDefault="002D0A38" w:rsidP="002D0A38">
            <w:pPr>
              <w:pStyle w:val="tablehead"/>
            </w:pPr>
            <w:r w:rsidRPr="002D0A38">
              <w:t>Likelihood</w:t>
            </w:r>
          </w:p>
        </w:tc>
        <w:tc>
          <w:tcPr>
            <w:tcW w:w="1560" w:type="dxa"/>
            <w:tcBorders>
              <w:top w:val="single" w:sz="4" w:space="0" w:color="000000"/>
              <w:left w:val="single" w:sz="4" w:space="0" w:color="000000"/>
              <w:bottom w:val="single" w:sz="4" w:space="0" w:color="000000"/>
              <w:right w:val="single" w:sz="4" w:space="0" w:color="000000"/>
            </w:tcBorders>
            <w:shd w:val="clear" w:color="auto" w:fill="3886C4"/>
            <w:tcMar>
              <w:top w:w="120" w:type="dxa"/>
              <w:left w:w="100" w:type="dxa"/>
              <w:bottom w:w="120" w:type="dxa"/>
              <w:right w:w="100" w:type="dxa"/>
            </w:tcMar>
          </w:tcPr>
          <w:p w14:paraId="4F905D1D" w14:textId="77777777" w:rsidR="002D0A38" w:rsidRPr="002D0A38" w:rsidRDefault="002D0A38" w:rsidP="002D0A38">
            <w:pPr>
              <w:pStyle w:val="tablehead"/>
            </w:pPr>
            <w:r w:rsidRPr="002D0A38">
              <w:t>Impact</w:t>
            </w:r>
          </w:p>
        </w:tc>
        <w:tc>
          <w:tcPr>
            <w:tcW w:w="1559" w:type="dxa"/>
            <w:tcBorders>
              <w:top w:val="single" w:sz="4" w:space="0" w:color="000000"/>
              <w:left w:val="single" w:sz="4" w:space="0" w:color="000000"/>
              <w:bottom w:val="single" w:sz="4" w:space="0" w:color="000000"/>
              <w:right w:val="single" w:sz="4" w:space="0" w:color="000000"/>
            </w:tcBorders>
            <w:shd w:val="clear" w:color="auto" w:fill="3886C4"/>
            <w:tcMar>
              <w:top w:w="120" w:type="dxa"/>
              <w:left w:w="100" w:type="dxa"/>
              <w:bottom w:w="120" w:type="dxa"/>
              <w:right w:w="100" w:type="dxa"/>
            </w:tcMar>
          </w:tcPr>
          <w:p w14:paraId="70510E8E" w14:textId="77777777" w:rsidR="002D0A38" w:rsidRPr="002D0A38" w:rsidRDefault="002D0A38" w:rsidP="002D0A38">
            <w:pPr>
              <w:pStyle w:val="tablehead"/>
            </w:pPr>
            <w:r w:rsidRPr="002D0A38">
              <w:t>Level of risk</w:t>
            </w:r>
          </w:p>
        </w:tc>
      </w:tr>
      <w:tr w:rsidR="002D0A38" w14:paraId="03B2BDAE" w14:textId="77777777" w:rsidTr="00692B86">
        <w:trPr>
          <w:trHeight w:val="60"/>
        </w:trPr>
        <w:tc>
          <w:tcPr>
            <w:tcW w:w="1025" w:type="dxa"/>
            <w:tcBorders>
              <w:top w:val="single" w:sz="4" w:space="0" w:color="000000"/>
              <w:left w:val="single" w:sz="4" w:space="0" w:color="000000"/>
              <w:bottom w:val="single" w:sz="4" w:space="0" w:color="000000"/>
              <w:right w:val="single" w:sz="4" w:space="0" w:color="auto"/>
            </w:tcBorders>
            <w:tcMar>
              <w:top w:w="120" w:type="dxa"/>
              <w:left w:w="100" w:type="dxa"/>
              <w:bottom w:w="120" w:type="dxa"/>
              <w:right w:w="100" w:type="dxa"/>
            </w:tcMar>
          </w:tcPr>
          <w:p w14:paraId="0209AF6A" w14:textId="63FB8E52" w:rsidR="002D0A38" w:rsidRPr="006A279B" w:rsidRDefault="00981F98" w:rsidP="00E17505">
            <w:pPr>
              <w:pStyle w:val="tabletext"/>
              <w:jc w:val="center"/>
            </w:pPr>
            <w:r>
              <w:t>Low</w:t>
            </w:r>
          </w:p>
        </w:tc>
        <w:tc>
          <w:tcPr>
            <w:tcW w:w="3700" w:type="dxa"/>
            <w:tcBorders>
              <w:top w:val="single" w:sz="4" w:space="0" w:color="000000"/>
              <w:left w:val="single" w:sz="4" w:space="0" w:color="auto"/>
              <w:bottom w:val="single" w:sz="4" w:space="0" w:color="000000"/>
              <w:right w:val="single" w:sz="4" w:space="0" w:color="000000"/>
            </w:tcBorders>
          </w:tcPr>
          <w:p w14:paraId="489B1833" w14:textId="5E20820E" w:rsidR="002D0A38" w:rsidRPr="006A279B" w:rsidRDefault="00692B86" w:rsidP="00E17505">
            <w:pPr>
              <w:pStyle w:val="tabletext"/>
              <w:jc w:val="center"/>
            </w:pPr>
            <w:r>
              <w:t>Council rejects application</w:t>
            </w:r>
          </w:p>
        </w:tc>
        <w:tc>
          <w:tcPr>
            <w:tcW w:w="1417" w:type="dxa"/>
            <w:tcBorders>
              <w:top w:val="single" w:sz="4" w:space="0" w:color="000000"/>
              <w:left w:val="single" w:sz="4" w:space="0" w:color="000000"/>
              <w:bottom w:val="single" w:sz="4" w:space="0" w:color="000000"/>
              <w:right w:val="single" w:sz="4" w:space="0" w:color="000000"/>
            </w:tcBorders>
            <w:tcMar>
              <w:top w:w="120" w:type="dxa"/>
              <w:left w:w="100" w:type="dxa"/>
              <w:bottom w:w="120" w:type="dxa"/>
              <w:right w:w="100" w:type="dxa"/>
            </w:tcMar>
          </w:tcPr>
          <w:p w14:paraId="00FC3A32" w14:textId="2BEF3F0D" w:rsidR="002D0A38" w:rsidRPr="002D0A38" w:rsidRDefault="00692B86" w:rsidP="00E17505">
            <w:pPr>
              <w:pStyle w:val="tabletext"/>
              <w:jc w:val="center"/>
            </w:pPr>
            <w:r>
              <w:t>E</w:t>
            </w:r>
          </w:p>
        </w:tc>
        <w:tc>
          <w:tcPr>
            <w:tcW w:w="1560" w:type="dxa"/>
            <w:tcBorders>
              <w:top w:val="single" w:sz="4" w:space="0" w:color="000000"/>
              <w:left w:val="single" w:sz="4" w:space="0" w:color="000000"/>
              <w:bottom w:val="single" w:sz="4" w:space="0" w:color="000000"/>
              <w:right w:val="single" w:sz="4" w:space="0" w:color="000000"/>
            </w:tcBorders>
            <w:tcMar>
              <w:top w:w="120" w:type="dxa"/>
              <w:left w:w="100" w:type="dxa"/>
              <w:bottom w:w="120" w:type="dxa"/>
              <w:right w:w="100" w:type="dxa"/>
            </w:tcMar>
          </w:tcPr>
          <w:p w14:paraId="6751363A" w14:textId="1452AB38" w:rsidR="002D0A38" w:rsidRPr="002D0A38" w:rsidRDefault="00692B86" w:rsidP="00E17505">
            <w:pPr>
              <w:pStyle w:val="tabletext"/>
              <w:jc w:val="center"/>
            </w:pPr>
            <w:r>
              <w:t>2</w:t>
            </w:r>
          </w:p>
        </w:tc>
        <w:tc>
          <w:tcPr>
            <w:tcW w:w="1559" w:type="dxa"/>
            <w:tcBorders>
              <w:top w:val="single" w:sz="4" w:space="0" w:color="000000"/>
              <w:left w:val="single" w:sz="4" w:space="0" w:color="000000"/>
              <w:bottom w:val="single" w:sz="4" w:space="0" w:color="000000"/>
              <w:right w:val="single" w:sz="4" w:space="0" w:color="000000"/>
            </w:tcBorders>
            <w:shd w:val="clear" w:color="auto" w:fill="00B0F0"/>
            <w:tcMar>
              <w:top w:w="120" w:type="dxa"/>
              <w:left w:w="100" w:type="dxa"/>
              <w:bottom w:w="120" w:type="dxa"/>
              <w:right w:w="100" w:type="dxa"/>
            </w:tcMar>
          </w:tcPr>
          <w:p w14:paraId="319A3367" w14:textId="427F407C" w:rsidR="002D0A38" w:rsidRPr="002D0A38" w:rsidRDefault="00692B86" w:rsidP="00E17505">
            <w:pPr>
              <w:pStyle w:val="tabletext"/>
              <w:jc w:val="center"/>
            </w:pPr>
            <w:r>
              <w:t>2E</w:t>
            </w:r>
          </w:p>
        </w:tc>
      </w:tr>
      <w:tr w:rsidR="002D0A38" w14:paraId="62FB2896" w14:textId="77777777" w:rsidTr="00692B86">
        <w:trPr>
          <w:trHeight w:val="60"/>
        </w:trPr>
        <w:tc>
          <w:tcPr>
            <w:tcW w:w="1025" w:type="dxa"/>
            <w:tcBorders>
              <w:top w:val="single" w:sz="4" w:space="0" w:color="000000"/>
              <w:left w:val="single" w:sz="4" w:space="0" w:color="000000"/>
              <w:bottom w:val="single" w:sz="4" w:space="0" w:color="000000"/>
              <w:right w:val="single" w:sz="4" w:space="0" w:color="auto"/>
            </w:tcBorders>
            <w:tcMar>
              <w:top w:w="120" w:type="dxa"/>
              <w:left w:w="100" w:type="dxa"/>
              <w:bottom w:w="120" w:type="dxa"/>
              <w:right w:w="100" w:type="dxa"/>
            </w:tcMar>
          </w:tcPr>
          <w:p w14:paraId="7B2365B8" w14:textId="5D65F265" w:rsidR="002D0A38" w:rsidRPr="006A279B" w:rsidRDefault="00981F98" w:rsidP="00E17505">
            <w:pPr>
              <w:pStyle w:val="tabletext"/>
              <w:jc w:val="center"/>
            </w:pPr>
            <w:r>
              <w:t>Low</w:t>
            </w:r>
          </w:p>
        </w:tc>
        <w:tc>
          <w:tcPr>
            <w:tcW w:w="3700" w:type="dxa"/>
            <w:tcBorders>
              <w:top w:val="single" w:sz="4" w:space="0" w:color="000000"/>
              <w:left w:val="single" w:sz="4" w:space="0" w:color="auto"/>
              <w:bottom w:val="single" w:sz="4" w:space="0" w:color="000000"/>
              <w:right w:val="single" w:sz="4" w:space="0" w:color="000000"/>
            </w:tcBorders>
          </w:tcPr>
          <w:p w14:paraId="180235D0" w14:textId="6E309DB6" w:rsidR="002D0A38" w:rsidRPr="006A279B" w:rsidRDefault="00692B86" w:rsidP="00E17505">
            <w:pPr>
              <w:pStyle w:val="tabletext"/>
              <w:jc w:val="center"/>
            </w:pPr>
            <w:r>
              <w:t>Delays in Council approvals</w:t>
            </w:r>
          </w:p>
        </w:tc>
        <w:tc>
          <w:tcPr>
            <w:tcW w:w="1417" w:type="dxa"/>
            <w:tcBorders>
              <w:top w:val="single" w:sz="4" w:space="0" w:color="000000"/>
              <w:left w:val="single" w:sz="4" w:space="0" w:color="000000"/>
              <w:bottom w:val="single" w:sz="4" w:space="0" w:color="000000"/>
              <w:right w:val="single" w:sz="4" w:space="0" w:color="000000"/>
            </w:tcBorders>
            <w:tcMar>
              <w:top w:w="120" w:type="dxa"/>
              <w:left w:w="100" w:type="dxa"/>
              <w:bottom w:w="120" w:type="dxa"/>
              <w:right w:w="100" w:type="dxa"/>
            </w:tcMar>
          </w:tcPr>
          <w:p w14:paraId="27D72AAE" w14:textId="5A1F3A6A" w:rsidR="002D0A38" w:rsidRPr="002D0A38" w:rsidRDefault="00692B86" w:rsidP="00E17505">
            <w:pPr>
              <w:pStyle w:val="tabletext"/>
              <w:jc w:val="center"/>
            </w:pPr>
            <w:r>
              <w:t>C</w:t>
            </w:r>
          </w:p>
        </w:tc>
        <w:tc>
          <w:tcPr>
            <w:tcW w:w="1560" w:type="dxa"/>
            <w:tcBorders>
              <w:top w:val="single" w:sz="4" w:space="0" w:color="000000"/>
              <w:left w:val="single" w:sz="4" w:space="0" w:color="000000"/>
              <w:bottom w:val="single" w:sz="4" w:space="0" w:color="000000"/>
              <w:right w:val="single" w:sz="4" w:space="0" w:color="000000"/>
            </w:tcBorders>
            <w:tcMar>
              <w:top w:w="120" w:type="dxa"/>
              <w:left w:w="100" w:type="dxa"/>
              <w:bottom w:w="120" w:type="dxa"/>
              <w:right w:w="100" w:type="dxa"/>
            </w:tcMar>
          </w:tcPr>
          <w:p w14:paraId="048D1EF2" w14:textId="7B10D28A" w:rsidR="002D0A38" w:rsidRPr="002D0A38" w:rsidRDefault="00692B86" w:rsidP="00E17505">
            <w:pPr>
              <w:pStyle w:val="tabletext"/>
              <w:jc w:val="center"/>
            </w:pPr>
            <w:r>
              <w:t>1</w:t>
            </w:r>
          </w:p>
        </w:tc>
        <w:tc>
          <w:tcPr>
            <w:tcW w:w="1559" w:type="dxa"/>
            <w:tcBorders>
              <w:top w:val="single" w:sz="4" w:space="0" w:color="000000"/>
              <w:left w:val="single" w:sz="4" w:space="0" w:color="000000"/>
              <w:bottom w:val="single" w:sz="4" w:space="0" w:color="000000"/>
              <w:right w:val="single" w:sz="4" w:space="0" w:color="000000"/>
            </w:tcBorders>
            <w:shd w:val="clear" w:color="auto" w:fill="92D050"/>
            <w:tcMar>
              <w:top w:w="120" w:type="dxa"/>
              <w:left w:w="100" w:type="dxa"/>
              <w:bottom w:w="120" w:type="dxa"/>
              <w:right w:w="100" w:type="dxa"/>
            </w:tcMar>
          </w:tcPr>
          <w:p w14:paraId="34E8D333" w14:textId="4F69F6C3" w:rsidR="002D0A38" w:rsidRPr="002D0A38" w:rsidRDefault="00692B86" w:rsidP="00E17505">
            <w:pPr>
              <w:pStyle w:val="tabletext"/>
              <w:jc w:val="center"/>
            </w:pPr>
            <w:r>
              <w:t>1C</w:t>
            </w:r>
          </w:p>
        </w:tc>
      </w:tr>
      <w:tr w:rsidR="002D0A38" w14:paraId="63085511" w14:textId="77777777" w:rsidTr="00692B86">
        <w:trPr>
          <w:trHeight w:val="60"/>
        </w:trPr>
        <w:tc>
          <w:tcPr>
            <w:tcW w:w="1025" w:type="dxa"/>
            <w:tcBorders>
              <w:top w:val="single" w:sz="4" w:space="0" w:color="000000"/>
              <w:left w:val="single" w:sz="4" w:space="0" w:color="000000"/>
              <w:bottom w:val="single" w:sz="4" w:space="0" w:color="000000"/>
              <w:right w:val="single" w:sz="4" w:space="0" w:color="auto"/>
            </w:tcBorders>
            <w:tcMar>
              <w:top w:w="120" w:type="dxa"/>
              <w:left w:w="100" w:type="dxa"/>
              <w:bottom w:w="120" w:type="dxa"/>
              <w:right w:w="100" w:type="dxa"/>
            </w:tcMar>
          </w:tcPr>
          <w:p w14:paraId="5850F342" w14:textId="2B10ECAD" w:rsidR="002D0A38" w:rsidRPr="006A279B" w:rsidRDefault="00981F98" w:rsidP="00E17505">
            <w:pPr>
              <w:pStyle w:val="tabletext"/>
              <w:jc w:val="center"/>
            </w:pPr>
            <w:r>
              <w:t>Low</w:t>
            </w:r>
          </w:p>
        </w:tc>
        <w:tc>
          <w:tcPr>
            <w:tcW w:w="3700" w:type="dxa"/>
            <w:tcBorders>
              <w:top w:val="single" w:sz="4" w:space="0" w:color="000000"/>
              <w:left w:val="single" w:sz="4" w:space="0" w:color="auto"/>
              <w:bottom w:val="single" w:sz="4" w:space="0" w:color="000000"/>
              <w:right w:val="single" w:sz="4" w:space="0" w:color="000000"/>
            </w:tcBorders>
          </w:tcPr>
          <w:p w14:paraId="349112FA" w14:textId="50246789" w:rsidR="002D0A38" w:rsidRPr="006A279B" w:rsidRDefault="00692B86" w:rsidP="00E17505">
            <w:pPr>
              <w:pStyle w:val="tabletext"/>
              <w:jc w:val="center"/>
            </w:pPr>
            <w:r>
              <w:t>Budget shortfalls</w:t>
            </w:r>
          </w:p>
        </w:tc>
        <w:tc>
          <w:tcPr>
            <w:tcW w:w="1417" w:type="dxa"/>
            <w:tcBorders>
              <w:top w:val="single" w:sz="4" w:space="0" w:color="000000"/>
              <w:left w:val="single" w:sz="4" w:space="0" w:color="000000"/>
              <w:bottom w:val="single" w:sz="4" w:space="0" w:color="000000"/>
              <w:right w:val="single" w:sz="4" w:space="0" w:color="000000"/>
            </w:tcBorders>
            <w:tcMar>
              <w:top w:w="120" w:type="dxa"/>
              <w:left w:w="100" w:type="dxa"/>
              <w:bottom w:w="120" w:type="dxa"/>
              <w:right w:w="100" w:type="dxa"/>
            </w:tcMar>
          </w:tcPr>
          <w:p w14:paraId="3C91DF28" w14:textId="1FA4C258" w:rsidR="002D0A38" w:rsidRPr="002D0A38" w:rsidRDefault="00692B86" w:rsidP="00E17505">
            <w:pPr>
              <w:pStyle w:val="tabletext"/>
              <w:jc w:val="center"/>
            </w:pPr>
            <w:r>
              <w:t>C</w:t>
            </w:r>
          </w:p>
        </w:tc>
        <w:tc>
          <w:tcPr>
            <w:tcW w:w="1560" w:type="dxa"/>
            <w:tcBorders>
              <w:top w:val="single" w:sz="4" w:space="0" w:color="000000"/>
              <w:left w:val="single" w:sz="4" w:space="0" w:color="000000"/>
              <w:bottom w:val="single" w:sz="4" w:space="0" w:color="000000"/>
              <w:right w:val="single" w:sz="4" w:space="0" w:color="000000"/>
            </w:tcBorders>
            <w:tcMar>
              <w:top w:w="120" w:type="dxa"/>
              <w:left w:w="100" w:type="dxa"/>
              <w:bottom w:w="120" w:type="dxa"/>
              <w:right w:w="100" w:type="dxa"/>
            </w:tcMar>
          </w:tcPr>
          <w:p w14:paraId="432ACF4F" w14:textId="0EC08011" w:rsidR="002D0A38" w:rsidRPr="002D0A38" w:rsidRDefault="00692B86" w:rsidP="00E17505">
            <w:pPr>
              <w:pStyle w:val="tabletext"/>
              <w:jc w:val="center"/>
            </w:pPr>
            <w:r>
              <w:t>4</w:t>
            </w:r>
          </w:p>
        </w:tc>
        <w:tc>
          <w:tcPr>
            <w:tcW w:w="1559" w:type="dxa"/>
            <w:tcBorders>
              <w:top w:val="single" w:sz="4" w:space="0" w:color="000000"/>
              <w:left w:val="single" w:sz="4" w:space="0" w:color="000000"/>
              <w:bottom w:val="single" w:sz="4" w:space="0" w:color="000000"/>
              <w:right w:val="single" w:sz="4" w:space="0" w:color="000000"/>
            </w:tcBorders>
            <w:shd w:val="clear" w:color="auto" w:fill="92D050"/>
            <w:tcMar>
              <w:top w:w="120" w:type="dxa"/>
              <w:left w:w="100" w:type="dxa"/>
              <w:bottom w:w="120" w:type="dxa"/>
              <w:right w:w="100" w:type="dxa"/>
            </w:tcMar>
          </w:tcPr>
          <w:p w14:paraId="5C5FD201" w14:textId="3C4303E7" w:rsidR="002D0A38" w:rsidRPr="002D0A38" w:rsidRDefault="00692B86" w:rsidP="00E17505">
            <w:pPr>
              <w:pStyle w:val="tabletext"/>
              <w:jc w:val="center"/>
            </w:pPr>
            <w:r>
              <w:t>2C</w:t>
            </w:r>
          </w:p>
        </w:tc>
      </w:tr>
      <w:tr w:rsidR="002D0A38" w14:paraId="47B15DB8" w14:textId="77777777" w:rsidTr="00981F98">
        <w:trPr>
          <w:trHeight w:val="60"/>
        </w:trPr>
        <w:tc>
          <w:tcPr>
            <w:tcW w:w="1025" w:type="dxa"/>
            <w:tcBorders>
              <w:top w:val="single" w:sz="4" w:space="0" w:color="000000"/>
              <w:left w:val="single" w:sz="4" w:space="0" w:color="000000"/>
              <w:bottom w:val="single" w:sz="4" w:space="0" w:color="000000"/>
              <w:right w:val="single" w:sz="4" w:space="0" w:color="auto"/>
            </w:tcBorders>
            <w:tcMar>
              <w:top w:w="120" w:type="dxa"/>
              <w:left w:w="100" w:type="dxa"/>
              <w:bottom w:w="120" w:type="dxa"/>
              <w:right w:w="100" w:type="dxa"/>
            </w:tcMar>
          </w:tcPr>
          <w:p w14:paraId="51B44BCF" w14:textId="43547679" w:rsidR="002D0A38" w:rsidRPr="006A279B" w:rsidRDefault="00981F98" w:rsidP="00E17505">
            <w:pPr>
              <w:pStyle w:val="tabletext"/>
              <w:jc w:val="center"/>
            </w:pPr>
            <w:r>
              <w:t>Low</w:t>
            </w:r>
          </w:p>
        </w:tc>
        <w:tc>
          <w:tcPr>
            <w:tcW w:w="3700" w:type="dxa"/>
            <w:tcBorders>
              <w:top w:val="single" w:sz="4" w:space="0" w:color="000000"/>
              <w:left w:val="single" w:sz="4" w:space="0" w:color="auto"/>
              <w:bottom w:val="single" w:sz="4" w:space="0" w:color="000000"/>
              <w:right w:val="single" w:sz="4" w:space="0" w:color="000000"/>
            </w:tcBorders>
          </w:tcPr>
          <w:p w14:paraId="0CCD2DDA" w14:textId="2326AF77" w:rsidR="002D0A38" w:rsidRPr="006A279B" w:rsidRDefault="00692B86" w:rsidP="00E17505">
            <w:pPr>
              <w:pStyle w:val="tabletext"/>
              <w:jc w:val="center"/>
            </w:pPr>
            <w:r>
              <w:t>Financial</w:t>
            </w:r>
          </w:p>
        </w:tc>
        <w:tc>
          <w:tcPr>
            <w:tcW w:w="1417" w:type="dxa"/>
            <w:tcBorders>
              <w:top w:val="single" w:sz="4" w:space="0" w:color="000000"/>
              <w:left w:val="single" w:sz="4" w:space="0" w:color="000000"/>
              <w:bottom w:val="single" w:sz="4" w:space="0" w:color="000000"/>
              <w:right w:val="single" w:sz="4" w:space="0" w:color="000000"/>
            </w:tcBorders>
            <w:tcMar>
              <w:top w:w="120" w:type="dxa"/>
              <w:left w:w="100" w:type="dxa"/>
              <w:bottom w:w="120" w:type="dxa"/>
              <w:right w:w="100" w:type="dxa"/>
            </w:tcMar>
          </w:tcPr>
          <w:p w14:paraId="3664BC05" w14:textId="3470DA15" w:rsidR="002D0A38" w:rsidRPr="002D0A38" w:rsidRDefault="00981F98" w:rsidP="00E17505">
            <w:pPr>
              <w:pStyle w:val="tabletext"/>
              <w:jc w:val="center"/>
            </w:pPr>
            <w:r>
              <w:t>D</w:t>
            </w:r>
          </w:p>
        </w:tc>
        <w:tc>
          <w:tcPr>
            <w:tcW w:w="1560" w:type="dxa"/>
            <w:tcBorders>
              <w:top w:val="single" w:sz="4" w:space="0" w:color="000000"/>
              <w:left w:val="single" w:sz="4" w:space="0" w:color="000000"/>
              <w:bottom w:val="single" w:sz="4" w:space="0" w:color="000000"/>
              <w:right w:val="single" w:sz="4" w:space="0" w:color="000000"/>
            </w:tcBorders>
            <w:tcMar>
              <w:top w:w="120" w:type="dxa"/>
              <w:left w:w="100" w:type="dxa"/>
              <w:bottom w:w="120" w:type="dxa"/>
              <w:right w:w="100" w:type="dxa"/>
            </w:tcMar>
          </w:tcPr>
          <w:p w14:paraId="518DCBA8" w14:textId="686B3A4F" w:rsidR="002D0A38" w:rsidRPr="002D0A38" w:rsidRDefault="00981F98" w:rsidP="00E17505">
            <w:pPr>
              <w:pStyle w:val="tabletext"/>
              <w:jc w:val="center"/>
            </w:pPr>
            <w:r>
              <w:t>1</w:t>
            </w:r>
          </w:p>
        </w:tc>
        <w:tc>
          <w:tcPr>
            <w:tcW w:w="1559" w:type="dxa"/>
            <w:tcBorders>
              <w:top w:val="single" w:sz="4" w:space="0" w:color="000000"/>
              <w:left w:val="single" w:sz="4" w:space="0" w:color="000000"/>
              <w:bottom w:val="single" w:sz="4" w:space="0" w:color="000000"/>
              <w:right w:val="single" w:sz="4" w:space="0" w:color="000000"/>
            </w:tcBorders>
            <w:shd w:val="clear" w:color="auto" w:fill="00B0F0"/>
            <w:tcMar>
              <w:top w:w="120" w:type="dxa"/>
              <w:left w:w="100" w:type="dxa"/>
              <w:bottom w:w="120" w:type="dxa"/>
              <w:right w:w="100" w:type="dxa"/>
            </w:tcMar>
          </w:tcPr>
          <w:p w14:paraId="47CABC94" w14:textId="74A8CB01" w:rsidR="002D0A38" w:rsidRPr="002D0A38" w:rsidRDefault="00981F98" w:rsidP="00E17505">
            <w:pPr>
              <w:pStyle w:val="tabletext"/>
              <w:jc w:val="center"/>
            </w:pPr>
            <w:r>
              <w:t>1D</w:t>
            </w:r>
          </w:p>
        </w:tc>
      </w:tr>
      <w:tr w:rsidR="002D0A38" w14:paraId="1B8A773D" w14:textId="77777777" w:rsidTr="00981F98">
        <w:trPr>
          <w:trHeight w:val="60"/>
        </w:trPr>
        <w:tc>
          <w:tcPr>
            <w:tcW w:w="1025" w:type="dxa"/>
            <w:tcBorders>
              <w:top w:val="single" w:sz="4" w:space="0" w:color="000000"/>
              <w:left w:val="single" w:sz="4" w:space="0" w:color="000000"/>
              <w:bottom w:val="single" w:sz="4" w:space="0" w:color="000000"/>
              <w:right w:val="single" w:sz="4" w:space="0" w:color="auto"/>
            </w:tcBorders>
            <w:tcMar>
              <w:top w:w="120" w:type="dxa"/>
              <w:left w:w="100" w:type="dxa"/>
              <w:bottom w:w="120" w:type="dxa"/>
              <w:right w:w="100" w:type="dxa"/>
            </w:tcMar>
          </w:tcPr>
          <w:p w14:paraId="7A654185" w14:textId="1A51E0B1" w:rsidR="002D0A38" w:rsidRPr="006A279B" w:rsidRDefault="00981F98" w:rsidP="00E17505">
            <w:pPr>
              <w:pStyle w:val="tabletext"/>
              <w:jc w:val="center"/>
            </w:pPr>
            <w:r>
              <w:t>High</w:t>
            </w:r>
          </w:p>
        </w:tc>
        <w:tc>
          <w:tcPr>
            <w:tcW w:w="3700" w:type="dxa"/>
            <w:tcBorders>
              <w:top w:val="single" w:sz="4" w:space="0" w:color="000000"/>
              <w:left w:val="single" w:sz="4" w:space="0" w:color="auto"/>
              <w:bottom w:val="single" w:sz="4" w:space="0" w:color="000000"/>
              <w:right w:val="single" w:sz="4" w:space="0" w:color="000000"/>
            </w:tcBorders>
          </w:tcPr>
          <w:p w14:paraId="198F77D1" w14:textId="77D4ACB3" w:rsidR="002D0A38" w:rsidRPr="006A279B" w:rsidRDefault="00981F98" w:rsidP="00E17505">
            <w:pPr>
              <w:pStyle w:val="tabletext"/>
              <w:jc w:val="center"/>
            </w:pPr>
            <w:r>
              <w:t>Construction delays</w:t>
            </w:r>
          </w:p>
        </w:tc>
        <w:tc>
          <w:tcPr>
            <w:tcW w:w="1417" w:type="dxa"/>
            <w:tcBorders>
              <w:top w:val="single" w:sz="4" w:space="0" w:color="000000"/>
              <w:left w:val="single" w:sz="4" w:space="0" w:color="000000"/>
              <w:bottom w:val="single" w:sz="4" w:space="0" w:color="000000"/>
              <w:right w:val="single" w:sz="4" w:space="0" w:color="000000"/>
            </w:tcBorders>
            <w:tcMar>
              <w:top w:w="120" w:type="dxa"/>
              <w:left w:w="100" w:type="dxa"/>
              <w:bottom w:w="120" w:type="dxa"/>
              <w:right w:w="100" w:type="dxa"/>
            </w:tcMar>
          </w:tcPr>
          <w:p w14:paraId="2FF44101" w14:textId="34F24B7C" w:rsidR="002D0A38" w:rsidRPr="002D0A38" w:rsidRDefault="00981F98" w:rsidP="00E17505">
            <w:pPr>
              <w:pStyle w:val="tabletext"/>
              <w:jc w:val="center"/>
            </w:pPr>
            <w:r>
              <w:t>C</w:t>
            </w:r>
          </w:p>
        </w:tc>
        <w:tc>
          <w:tcPr>
            <w:tcW w:w="1560" w:type="dxa"/>
            <w:tcBorders>
              <w:top w:val="single" w:sz="4" w:space="0" w:color="000000"/>
              <w:left w:val="single" w:sz="4" w:space="0" w:color="000000"/>
              <w:bottom w:val="single" w:sz="4" w:space="0" w:color="000000"/>
              <w:right w:val="single" w:sz="4" w:space="0" w:color="000000"/>
            </w:tcBorders>
            <w:tcMar>
              <w:top w:w="120" w:type="dxa"/>
              <w:left w:w="100" w:type="dxa"/>
              <w:bottom w:w="120" w:type="dxa"/>
              <w:right w:w="100" w:type="dxa"/>
            </w:tcMar>
          </w:tcPr>
          <w:p w14:paraId="486E800E" w14:textId="4E46A2A5" w:rsidR="002D0A38" w:rsidRPr="002D0A38" w:rsidRDefault="00981F98" w:rsidP="00E17505">
            <w:pPr>
              <w:pStyle w:val="tabletext"/>
              <w:jc w:val="center"/>
            </w:pPr>
            <w:r>
              <w:t>4</w:t>
            </w:r>
          </w:p>
        </w:tc>
        <w:tc>
          <w:tcPr>
            <w:tcW w:w="1559" w:type="dxa"/>
            <w:tcBorders>
              <w:top w:val="single" w:sz="4" w:space="0" w:color="000000"/>
              <w:left w:val="single" w:sz="4" w:space="0" w:color="000000"/>
              <w:bottom w:val="single" w:sz="4" w:space="0" w:color="000000"/>
              <w:right w:val="single" w:sz="4" w:space="0" w:color="000000"/>
            </w:tcBorders>
            <w:shd w:val="clear" w:color="auto" w:fill="FFFF00"/>
            <w:tcMar>
              <w:top w:w="120" w:type="dxa"/>
              <w:left w:w="100" w:type="dxa"/>
              <w:bottom w:w="120" w:type="dxa"/>
              <w:right w:w="100" w:type="dxa"/>
            </w:tcMar>
          </w:tcPr>
          <w:p w14:paraId="523377DF" w14:textId="06DA828A" w:rsidR="002D0A38" w:rsidRPr="002D0A38" w:rsidRDefault="00981F98" w:rsidP="00E17505">
            <w:pPr>
              <w:pStyle w:val="tabletext"/>
              <w:jc w:val="center"/>
            </w:pPr>
            <w:r>
              <w:t>4C</w:t>
            </w:r>
          </w:p>
        </w:tc>
      </w:tr>
      <w:tr w:rsidR="002D0A38" w14:paraId="3E2A52C6" w14:textId="77777777" w:rsidTr="00981F98">
        <w:trPr>
          <w:trHeight w:val="60"/>
        </w:trPr>
        <w:tc>
          <w:tcPr>
            <w:tcW w:w="1025" w:type="dxa"/>
            <w:tcBorders>
              <w:top w:val="single" w:sz="4" w:space="0" w:color="000000"/>
              <w:left w:val="single" w:sz="4" w:space="0" w:color="000000"/>
              <w:bottom w:val="single" w:sz="4" w:space="0" w:color="000000"/>
              <w:right w:val="single" w:sz="4" w:space="0" w:color="auto"/>
            </w:tcBorders>
            <w:tcMar>
              <w:top w:w="120" w:type="dxa"/>
              <w:left w:w="100" w:type="dxa"/>
              <w:bottom w:w="120" w:type="dxa"/>
              <w:right w:w="100" w:type="dxa"/>
            </w:tcMar>
          </w:tcPr>
          <w:p w14:paraId="2A0D0EBE" w14:textId="5225ACE2" w:rsidR="002D0A38" w:rsidRPr="006A279B" w:rsidRDefault="00981F98" w:rsidP="00E17505">
            <w:pPr>
              <w:pStyle w:val="tabletext"/>
              <w:jc w:val="center"/>
            </w:pPr>
            <w:r>
              <w:t>High</w:t>
            </w:r>
          </w:p>
        </w:tc>
        <w:tc>
          <w:tcPr>
            <w:tcW w:w="3700" w:type="dxa"/>
            <w:tcBorders>
              <w:top w:val="single" w:sz="4" w:space="0" w:color="000000"/>
              <w:left w:val="single" w:sz="4" w:space="0" w:color="auto"/>
              <w:bottom w:val="single" w:sz="4" w:space="0" w:color="000000"/>
              <w:right w:val="single" w:sz="4" w:space="0" w:color="000000"/>
            </w:tcBorders>
          </w:tcPr>
          <w:p w14:paraId="51FB4F9C" w14:textId="78A66B1E" w:rsidR="002D0A38" w:rsidRPr="006A279B" w:rsidRDefault="00981F98" w:rsidP="00E17505">
            <w:pPr>
              <w:pStyle w:val="tabletext"/>
              <w:jc w:val="center"/>
            </w:pPr>
            <w:r>
              <w:t>Disruption to services</w:t>
            </w:r>
          </w:p>
        </w:tc>
        <w:tc>
          <w:tcPr>
            <w:tcW w:w="1417" w:type="dxa"/>
            <w:tcBorders>
              <w:top w:val="single" w:sz="4" w:space="0" w:color="000000"/>
              <w:left w:val="single" w:sz="4" w:space="0" w:color="000000"/>
              <w:bottom w:val="single" w:sz="4" w:space="0" w:color="000000"/>
              <w:right w:val="single" w:sz="4" w:space="0" w:color="000000"/>
            </w:tcBorders>
            <w:tcMar>
              <w:top w:w="120" w:type="dxa"/>
              <w:left w:w="100" w:type="dxa"/>
              <w:bottom w:w="120" w:type="dxa"/>
              <w:right w:w="100" w:type="dxa"/>
            </w:tcMar>
          </w:tcPr>
          <w:p w14:paraId="312A038B" w14:textId="23685F87" w:rsidR="002D0A38" w:rsidRPr="002D0A38" w:rsidRDefault="00981F98" w:rsidP="00E17505">
            <w:pPr>
              <w:pStyle w:val="tabletext"/>
              <w:jc w:val="center"/>
            </w:pPr>
            <w:r>
              <w:t>C</w:t>
            </w:r>
          </w:p>
        </w:tc>
        <w:tc>
          <w:tcPr>
            <w:tcW w:w="1560" w:type="dxa"/>
            <w:tcBorders>
              <w:top w:val="single" w:sz="4" w:space="0" w:color="000000"/>
              <w:left w:val="single" w:sz="4" w:space="0" w:color="000000"/>
              <w:bottom w:val="single" w:sz="4" w:space="0" w:color="000000"/>
              <w:right w:val="single" w:sz="4" w:space="0" w:color="000000"/>
            </w:tcBorders>
            <w:tcMar>
              <w:top w:w="120" w:type="dxa"/>
              <w:left w:w="100" w:type="dxa"/>
              <w:bottom w:w="120" w:type="dxa"/>
              <w:right w:w="100" w:type="dxa"/>
            </w:tcMar>
          </w:tcPr>
          <w:p w14:paraId="33D6A63E" w14:textId="76257ACF" w:rsidR="002D0A38" w:rsidRPr="002D0A38" w:rsidRDefault="00981F98" w:rsidP="00E17505">
            <w:pPr>
              <w:pStyle w:val="tabletext"/>
              <w:jc w:val="center"/>
            </w:pPr>
            <w:r>
              <w:t>4</w:t>
            </w:r>
          </w:p>
        </w:tc>
        <w:tc>
          <w:tcPr>
            <w:tcW w:w="1559" w:type="dxa"/>
            <w:tcBorders>
              <w:top w:val="single" w:sz="4" w:space="0" w:color="000000"/>
              <w:left w:val="single" w:sz="4" w:space="0" w:color="000000"/>
              <w:bottom w:val="single" w:sz="4" w:space="0" w:color="000000"/>
              <w:right w:val="single" w:sz="4" w:space="0" w:color="000000"/>
            </w:tcBorders>
            <w:shd w:val="clear" w:color="auto" w:fill="FFFF00"/>
            <w:tcMar>
              <w:top w:w="120" w:type="dxa"/>
              <w:left w:w="100" w:type="dxa"/>
              <w:bottom w:w="120" w:type="dxa"/>
              <w:right w:w="100" w:type="dxa"/>
            </w:tcMar>
          </w:tcPr>
          <w:p w14:paraId="4CB45B95" w14:textId="16E53CF4" w:rsidR="002D0A38" w:rsidRPr="002D0A38" w:rsidRDefault="00981F98" w:rsidP="00E17505">
            <w:pPr>
              <w:pStyle w:val="tabletext"/>
              <w:jc w:val="center"/>
            </w:pPr>
            <w:r>
              <w:t>4C</w:t>
            </w:r>
          </w:p>
        </w:tc>
      </w:tr>
      <w:tr w:rsidR="00981F98" w14:paraId="3FDFC6DA" w14:textId="77777777" w:rsidTr="00981F98">
        <w:trPr>
          <w:trHeight w:val="60"/>
        </w:trPr>
        <w:tc>
          <w:tcPr>
            <w:tcW w:w="1025" w:type="dxa"/>
            <w:tcBorders>
              <w:top w:val="single" w:sz="4" w:space="0" w:color="000000"/>
              <w:left w:val="single" w:sz="4" w:space="0" w:color="000000"/>
              <w:bottom w:val="single" w:sz="4" w:space="0" w:color="000000"/>
              <w:right w:val="single" w:sz="4" w:space="0" w:color="auto"/>
            </w:tcBorders>
            <w:tcMar>
              <w:top w:w="120" w:type="dxa"/>
              <w:left w:w="100" w:type="dxa"/>
              <w:bottom w:w="120" w:type="dxa"/>
              <w:right w:w="100" w:type="dxa"/>
            </w:tcMar>
          </w:tcPr>
          <w:p w14:paraId="1B877100" w14:textId="0A6637FE" w:rsidR="00981F98" w:rsidRPr="006A279B" w:rsidRDefault="00981F98" w:rsidP="00E17505">
            <w:pPr>
              <w:pStyle w:val="tabletext"/>
              <w:jc w:val="center"/>
            </w:pPr>
            <w:r>
              <w:t>High</w:t>
            </w:r>
          </w:p>
        </w:tc>
        <w:tc>
          <w:tcPr>
            <w:tcW w:w="3700" w:type="dxa"/>
            <w:tcBorders>
              <w:top w:val="single" w:sz="4" w:space="0" w:color="000000"/>
              <w:left w:val="single" w:sz="4" w:space="0" w:color="auto"/>
              <w:bottom w:val="single" w:sz="4" w:space="0" w:color="000000"/>
              <w:right w:val="single" w:sz="4" w:space="0" w:color="000000"/>
            </w:tcBorders>
          </w:tcPr>
          <w:p w14:paraId="3606DF0C" w14:textId="54A9AC6E" w:rsidR="00981F98" w:rsidRDefault="00981F98" w:rsidP="00E17505">
            <w:pPr>
              <w:pStyle w:val="tabletext"/>
              <w:jc w:val="center"/>
            </w:pPr>
            <w:r>
              <w:t>Unanticipated additional works</w:t>
            </w:r>
          </w:p>
        </w:tc>
        <w:tc>
          <w:tcPr>
            <w:tcW w:w="1417" w:type="dxa"/>
            <w:tcBorders>
              <w:top w:val="single" w:sz="4" w:space="0" w:color="000000"/>
              <w:left w:val="single" w:sz="4" w:space="0" w:color="000000"/>
              <w:bottom w:val="single" w:sz="4" w:space="0" w:color="000000"/>
              <w:right w:val="single" w:sz="4" w:space="0" w:color="000000"/>
            </w:tcBorders>
            <w:tcMar>
              <w:top w:w="120" w:type="dxa"/>
              <w:left w:w="100" w:type="dxa"/>
              <w:bottom w:w="120" w:type="dxa"/>
              <w:right w:w="100" w:type="dxa"/>
            </w:tcMar>
          </w:tcPr>
          <w:p w14:paraId="40A7A53A" w14:textId="0C48E1EA" w:rsidR="00981F98" w:rsidRDefault="00981F98" w:rsidP="00E17505">
            <w:pPr>
              <w:pStyle w:val="tabletext"/>
              <w:jc w:val="center"/>
            </w:pPr>
            <w:r>
              <w:t>C</w:t>
            </w:r>
          </w:p>
        </w:tc>
        <w:tc>
          <w:tcPr>
            <w:tcW w:w="1560" w:type="dxa"/>
            <w:tcBorders>
              <w:top w:val="single" w:sz="4" w:space="0" w:color="000000"/>
              <w:left w:val="single" w:sz="4" w:space="0" w:color="000000"/>
              <w:bottom w:val="single" w:sz="4" w:space="0" w:color="000000"/>
              <w:right w:val="single" w:sz="4" w:space="0" w:color="000000"/>
            </w:tcBorders>
            <w:tcMar>
              <w:top w:w="120" w:type="dxa"/>
              <w:left w:w="100" w:type="dxa"/>
              <w:bottom w:w="120" w:type="dxa"/>
              <w:right w:w="100" w:type="dxa"/>
            </w:tcMar>
          </w:tcPr>
          <w:p w14:paraId="7A7A820D" w14:textId="630F7B56" w:rsidR="00981F98" w:rsidRDefault="00981F98" w:rsidP="00E17505">
            <w:pPr>
              <w:pStyle w:val="tabletext"/>
              <w:jc w:val="center"/>
            </w:pPr>
            <w:r>
              <w:t>4</w:t>
            </w:r>
          </w:p>
        </w:tc>
        <w:tc>
          <w:tcPr>
            <w:tcW w:w="1559" w:type="dxa"/>
            <w:tcBorders>
              <w:top w:val="single" w:sz="4" w:space="0" w:color="000000"/>
              <w:left w:val="single" w:sz="4" w:space="0" w:color="000000"/>
              <w:bottom w:val="single" w:sz="4" w:space="0" w:color="000000"/>
              <w:right w:val="single" w:sz="4" w:space="0" w:color="000000"/>
            </w:tcBorders>
            <w:shd w:val="clear" w:color="auto" w:fill="FFFF00"/>
            <w:tcMar>
              <w:top w:w="120" w:type="dxa"/>
              <w:left w:w="100" w:type="dxa"/>
              <w:bottom w:w="120" w:type="dxa"/>
              <w:right w:w="100" w:type="dxa"/>
            </w:tcMar>
          </w:tcPr>
          <w:p w14:paraId="48DC20B6" w14:textId="448FD833" w:rsidR="00981F98" w:rsidRDefault="00981F98" w:rsidP="00E17505">
            <w:pPr>
              <w:pStyle w:val="tabletext"/>
              <w:jc w:val="center"/>
            </w:pPr>
            <w:r>
              <w:t>4C</w:t>
            </w:r>
          </w:p>
        </w:tc>
      </w:tr>
    </w:tbl>
    <w:p w14:paraId="3D972F80" w14:textId="77777777" w:rsidR="00DC04CB" w:rsidRDefault="00DC04CB" w:rsidP="00DC04CB"/>
    <w:p w14:paraId="2CC95773" w14:textId="43F597B3" w:rsidR="002D0A38" w:rsidRDefault="002D0A38" w:rsidP="002D0A38">
      <w:pPr>
        <w:pStyle w:val="H2"/>
      </w:pPr>
      <w:r>
        <w:lastRenderedPageBreak/>
        <w:t>Risk control/treatment</w:t>
      </w:r>
    </w:p>
    <w:p w14:paraId="3FC99521" w14:textId="7CE8737C" w:rsidR="00DC04CB" w:rsidRDefault="00DC04CB" w:rsidP="00DC04CB">
      <w:pPr>
        <w:pStyle w:val="text"/>
        <w:rPr>
          <w:b/>
          <w:sz w:val="22"/>
          <w:lang w:eastAsia="en-AU"/>
        </w:rPr>
      </w:pPr>
      <w:r>
        <w:rPr>
          <w:b/>
          <w:sz w:val="22"/>
          <w:lang w:eastAsia="en-AU"/>
        </w:rPr>
        <w:t xml:space="preserve">Step 4: </w:t>
      </w:r>
      <w:r w:rsidR="0011089C">
        <w:rPr>
          <w:b/>
          <w:sz w:val="22"/>
          <w:lang w:eastAsia="en-AU"/>
        </w:rPr>
        <w:t>Controlling the risks – the hierarchy of control</w:t>
      </w:r>
    </w:p>
    <w:p w14:paraId="7CA358E0" w14:textId="16CE7631" w:rsidR="0064622F" w:rsidRDefault="0064622F" w:rsidP="00DC04CB">
      <w:pPr>
        <w:pStyle w:val="text"/>
      </w:pPr>
      <w:r w:rsidRPr="005C083C">
        <w:t xml:space="preserve">Once the risk assessment process has been completed, those identified as being a </w:t>
      </w:r>
      <w:r>
        <w:t>VERY HIGH RISK or HIGH RISK should be addressed as a matter of priority. In considering options for controlling the identified risks, the hierarchy of controls helps to ensure that the most effective controls are implemented.</w:t>
      </w:r>
    </w:p>
    <w:tbl>
      <w:tblPr>
        <w:tblStyle w:val="bizops1"/>
        <w:tblW w:w="0" w:type="auto"/>
        <w:tblLook w:val="04A0" w:firstRow="1" w:lastRow="0" w:firstColumn="1" w:lastColumn="0" w:noHBand="0" w:noVBand="1"/>
      </w:tblPr>
      <w:tblGrid>
        <w:gridCol w:w="2802"/>
        <w:gridCol w:w="5634"/>
      </w:tblGrid>
      <w:tr w:rsidR="0064622F" w14:paraId="14873470" w14:textId="77777777" w:rsidTr="0064622F">
        <w:trPr>
          <w:cnfStyle w:val="100000000000" w:firstRow="1" w:lastRow="0" w:firstColumn="0" w:lastColumn="0" w:oddVBand="0" w:evenVBand="0" w:oddHBand="0" w:evenHBand="0" w:firstRowFirstColumn="0" w:firstRowLastColumn="0" w:lastRowFirstColumn="0" w:lastRowLastColumn="0"/>
        </w:trPr>
        <w:tc>
          <w:tcPr>
            <w:tcW w:w="8436" w:type="dxa"/>
            <w:gridSpan w:val="2"/>
            <w:vAlign w:val="center"/>
          </w:tcPr>
          <w:p w14:paraId="2228DBDB" w14:textId="1435D302" w:rsidR="0064622F" w:rsidRDefault="0064622F" w:rsidP="0064622F">
            <w:pPr>
              <w:pStyle w:val="text"/>
              <w:jc w:val="left"/>
            </w:pPr>
            <w:r>
              <w:t>Risk Control Hierarchy</w:t>
            </w:r>
          </w:p>
        </w:tc>
      </w:tr>
      <w:tr w:rsidR="0064622F" w14:paraId="1475E210" w14:textId="77777777" w:rsidTr="0064622F">
        <w:tc>
          <w:tcPr>
            <w:tcW w:w="8436" w:type="dxa"/>
            <w:gridSpan w:val="2"/>
          </w:tcPr>
          <w:p w14:paraId="21F37901" w14:textId="58D0F520" w:rsidR="0064622F" w:rsidRPr="0064622F" w:rsidRDefault="00A52088" w:rsidP="00DC04CB">
            <w:pPr>
              <w:pStyle w:val="text"/>
            </w:pPr>
            <w:r>
              <w:rPr>
                <w:b/>
              </w:rPr>
              <w:t>Elimination</w:t>
            </w:r>
            <w:r w:rsidR="0064622F">
              <w:rPr>
                <w:b/>
              </w:rPr>
              <w:t xml:space="preserve">: </w:t>
            </w:r>
            <w:r>
              <w:t>this is the best control measure. E.g. remove a trip hazard.</w:t>
            </w:r>
          </w:p>
        </w:tc>
      </w:tr>
      <w:tr w:rsidR="0064622F" w14:paraId="62FEC7A3" w14:textId="77777777" w:rsidTr="005C083C">
        <w:tc>
          <w:tcPr>
            <w:tcW w:w="8436" w:type="dxa"/>
            <w:gridSpan w:val="2"/>
            <w:shd w:val="clear" w:color="auto" w:fill="DBE5F1" w:themeFill="accent1" w:themeFillTint="33"/>
          </w:tcPr>
          <w:p w14:paraId="096E2E9C" w14:textId="1680BEF6" w:rsidR="0064622F" w:rsidRPr="00A52088" w:rsidRDefault="00A52088" w:rsidP="00DC04CB">
            <w:pPr>
              <w:pStyle w:val="text"/>
              <w:rPr>
                <w:b/>
              </w:rPr>
            </w:pPr>
            <w:r>
              <w:rPr>
                <w:b/>
              </w:rPr>
              <w:t xml:space="preserve">Substitution: </w:t>
            </w:r>
            <w:r>
              <w:t>e.g. substitute a hazardous chemical with a less hazardous substance.</w:t>
            </w:r>
            <w:r>
              <w:rPr>
                <w:b/>
              </w:rPr>
              <w:t xml:space="preserve"> </w:t>
            </w:r>
          </w:p>
        </w:tc>
      </w:tr>
      <w:tr w:rsidR="0064622F" w14:paraId="4D427769" w14:textId="77777777" w:rsidTr="0064622F">
        <w:tc>
          <w:tcPr>
            <w:tcW w:w="8436" w:type="dxa"/>
            <w:gridSpan w:val="2"/>
          </w:tcPr>
          <w:p w14:paraId="633D99CF" w14:textId="38DB5D25" w:rsidR="0064622F" w:rsidRDefault="00A52088" w:rsidP="00DC04CB">
            <w:pPr>
              <w:pStyle w:val="text"/>
            </w:pPr>
            <w:r w:rsidRPr="00A52088">
              <w:rPr>
                <w:b/>
              </w:rPr>
              <w:t>Isolation:</w:t>
            </w:r>
            <w:r>
              <w:t xml:space="preserve"> e.g. barricade off the area where the hazard is present.</w:t>
            </w:r>
          </w:p>
        </w:tc>
      </w:tr>
      <w:tr w:rsidR="0064622F" w14:paraId="3683A7CE" w14:textId="77777777" w:rsidTr="005C083C">
        <w:tc>
          <w:tcPr>
            <w:tcW w:w="8436" w:type="dxa"/>
            <w:gridSpan w:val="2"/>
            <w:shd w:val="clear" w:color="auto" w:fill="DBE5F1" w:themeFill="accent1" w:themeFillTint="33"/>
          </w:tcPr>
          <w:p w14:paraId="09EBCF7D" w14:textId="67D66932" w:rsidR="0064622F" w:rsidRDefault="00A52088" w:rsidP="00DC04CB">
            <w:pPr>
              <w:pStyle w:val="text"/>
            </w:pPr>
            <w:r w:rsidRPr="00A52088">
              <w:rPr>
                <w:b/>
              </w:rPr>
              <w:t>Engineering</w:t>
            </w:r>
            <w:r>
              <w:t>: e.g. re</w:t>
            </w:r>
            <w:r w:rsidR="00E17505">
              <w:t>-</w:t>
            </w:r>
            <w:r>
              <w:t>design of tools and equipment, provision of load shifting equipment (trolleys etc).</w:t>
            </w:r>
          </w:p>
        </w:tc>
      </w:tr>
      <w:tr w:rsidR="0064622F" w14:paraId="10CAEC78" w14:textId="77777777" w:rsidTr="0064622F">
        <w:tc>
          <w:tcPr>
            <w:tcW w:w="8436" w:type="dxa"/>
            <w:gridSpan w:val="2"/>
          </w:tcPr>
          <w:p w14:paraId="73C968EB" w14:textId="42617C39" w:rsidR="0064622F" w:rsidRDefault="00A52088" w:rsidP="00DC04CB">
            <w:pPr>
              <w:pStyle w:val="text"/>
            </w:pPr>
            <w:r w:rsidRPr="00A52088">
              <w:rPr>
                <w:b/>
              </w:rPr>
              <w:t>Administrative:</w:t>
            </w:r>
            <w:r>
              <w:t xml:space="preserve"> e.g. written procedures, training, warning signs</w:t>
            </w:r>
          </w:p>
        </w:tc>
      </w:tr>
      <w:tr w:rsidR="0064622F" w14:paraId="1970442D" w14:textId="77777777" w:rsidTr="005C083C">
        <w:tc>
          <w:tcPr>
            <w:tcW w:w="8436" w:type="dxa"/>
            <w:gridSpan w:val="2"/>
            <w:shd w:val="clear" w:color="auto" w:fill="DBE5F1" w:themeFill="accent1" w:themeFillTint="33"/>
          </w:tcPr>
          <w:p w14:paraId="53DE7D0D" w14:textId="3DE22E72" w:rsidR="0064622F" w:rsidRDefault="00A52088" w:rsidP="00DC04CB">
            <w:pPr>
              <w:pStyle w:val="text"/>
            </w:pPr>
            <w:r w:rsidRPr="00A52088">
              <w:rPr>
                <w:b/>
              </w:rPr>
              <w:t>Personal Protective Equipment (PPE):</w:t>
            </w:r>
            <w:r>
              <w:t xml:space="preserve"> Introduce PPE only when other control measures cannot be implemented or as a supplement.</w:t>
            </w:r>
          </w:p>
        </w:tc>
      </w:tr>
      <w:tr w:rsidR="00A52088" w:rsidRPr="00A52088" w14:paraId="3E62675F" w14:textId="77777777" w:rsidTr="00A52088">
        <w:tc>
          <w:tcPr>
            <w:tcW w:w="8436" w:type="dxa"/>
            <w:gridSpan w:val="2"/>
            <w:shd w:val="clear" w:color="auto" w:fill="0070C0"/>
            <w:vAlign w:val="center"/>
          </w:tcPr>
          <w:p w14:paraId="397E53D2" w14:textId="67E41AC6" w:rsidR="009C1DF3" w:rsidRPr="00A52088" w:rsidRDefault="009C1DF3" w:rsidP="00A52088">
            <w:pPr>
              <w:pStyle w:val="text"/>
              <w:rPr>
                <w:b/>
                <w:color w:val="FFFFFF" w:themeColor="background1"/>
                <w:sz w:val="22"/>
                <w:lang w:eastAsia="en-AU"/>
              </w:rPr>
            </w:pPr>
            <w:r w:rsidRPr="00A52088">
              <w:rPr>
                <w:b/>
                <w:color w:val="FFFFFF" w:themeColor="background1"/>
                <w:sz w:val="22"/>
                <w:lang w:eastAsia="en-AU"/>
              </w:rPr>
              <w:t>Risk = Action and Response</w:t>
            </w:r>
          </w:p>
        </w:tc>
      </w:tr>
      <w:tr w:rsidR="00A8432A" w14:paraId="51482130" w14:textId="77777777" w:rsidTr="008F6FD4">
        <w:tc>
          <w:tcPr>
            <w:tcW w:w="2802" w:type="dxa"/>
            <w:shd w:val="clear" w:color="auto" w:fill="FF0000"/>
          </w:tcPr>
          <w:p w14:paraId="6024774F" w14:textId="64543158" w:rsidR="00A8432A" w:rsidRPr="009C1DF3" w:rsidRDefault="00A8432A" w:rsidP="009C1DF3">
            <w:pPr>
              <w:pStyle w:val="text"/>
              <w:numPr>
                <w:ilvl w:val="0"/>
                <w:numId w:val="28"/>
              </w:numPr>
              <w:rPr>
                <w:b/>
                <w:color w:val="FFFFFF" w:themeColor="background1"/>
                <w:sz w:val="22"/>
                <w:lang w:eastAsia="en-AU"/>
              </w:rPr>
            </w:pPr>
            <w:r>
              <w:rPr>
                <w:b/>
                <w:color w:val="FFFFFF" w:themeColor="background1"/>
                <w:sz w:val="22"/>
                <w:lang w:eastAsia="en-AU"/>
              </w:rPr>
              <w:t>Extreme</w:t>
            </w:r>
          </w:p>
        </w:tc>
        <w:tc>
          <w:tcPr>
            <w:tcW w:w="5634" w:type="dxa"/>
            <w:vMerge w:val="restart"/>
          </w:tcPr>
          <w:p w14:paraId="45E33A10" w14:textId="77777777" w:rsidR="00A8432A" w:rsidRDefault="00A8432A" w:rsidP="00DC04CB">
            <w:pPr>
              <w:pStyle w:val="text"/>
              <w:rPr>
                <w:szCs w:val="20"/>
                <w:lang w:eastAsia="en-AU"/>
              </w:rPr>
            </w:pPr>
            <w:r>
              <w:rPr>
                <w:szCs w:val="20"/>
                <w:lang w:eastAsia="en-AU"/>
              </w:rPr>
              <w:t>Stop the activity – immediate action is required to ensure safety – safety measures applied must be cleared by the Station Manager before any activity recommences</w:t>
            </w:r>
          </w:p>
          <w:p w14:paraId="7201FCB2" w14:textId="7E79FC00" w:rsidR="00A8432A" w:rsidRPr="008F6FD4" w:rsidRDefault="00A8432A" w:rsidP="00DC04CB">
            <w:pPr>
              <w:pStyle w:val="text"/>
              <w:rPr>
                <w:szCs w:val="20"/>
                <w:lang w:eastAsia="en-AU"/>
              </w:rPr>
            </w:pPr>
            <w:r>
              <w:rPr>
                <w:szCs w:val="20"/>
                <w:lang w:eastAsia="en-AU"/>
              </w:rPr>
              <w:t>Proceed with caution – immediate reporting of emerging or ongoing risk exposure at this level to the Station Manager for decision is mandatory</w:t>
            </w:r>
          </w:p>
        </w:tc>
      </w:tr>
      <w:tr w:rsidR="00A8432A" w14:paraId="7C1131C0" w14:textId="77777777" w:rsidTr="008F6FD4">
        <w:tc>
          <w:tcPr>
            <w:tcW w:w="2802" w:type="dxa"/>
            <w:shd w:val="clear" w:color="auto" w:fill="F79646" w:themeFill="accent6"/>
          </w:tcPr>
          <w:p w14:paraId="572E1743" w14:textId="142411B5" w:rsidR="00A8432A" w:rsidRPr="009C1DF3" w:rsidRDefault="00A8432A" w:rsidP="009C1DF3">
            <w:pPr>
              <w:pStyle w:val="text"/>
              <w:numPr>
                <w:ilvl w:val="0"/>
                <w:numId w:val="28"/>
              </w:numPr>
              <w:rPr>
                <w:b/>
                <w:color w:val="FFFFFF" w:themeColor="background1"/>
                <w:sz w:val="22"/>
                <w:lang w:eastAsia="en-AU"/>
              </w:rPr>
            </w:pPr>
            <w:r>
              <w:rPr>
                <w:b/>
                <w:color w:val="FFFFFF" w:themeColor="background1"/>
                <w:sz w:val="22"/>
                <w:lang w:eastAsia="en-AU"/>
              </w:rPr>
              <w:t>High</w:t>
            </w:r>
          </w:p>
        </w:tc>
        <w:tc>
          <w:tcPr>
            <w:tcW w:w="5634" w:type="dxa"/>
            <w:vMerge/>
          </w:tcPr>
          <w:p w14:paraId="1E3F439A" w14:textId="77777777" w:rsidR="00A8432A" w:rsidRPr="008F6FD4" w:rsidRDefault="00A8432A" w:rsidP="00DC04CB">
            <w:pPr>
              <w:pStyle w:val="text"/>
              <w:rPr>
                <w:szCs w:val="20"/>
                <w:lang w:eastAsia="en-AU"/>
              </w:rPr>
            </w:pPr>
          </w:p>
        </w:tc>
      </w:tr>
      <w:tr w:rsidR="00A8432A" w14:paraId="18340807" w14:textId="77777777" w:rsidTr="008F6FD4">
        <w:tc>
          <w:tcPr>
            <w:tcW w:w="2802" w:type="dxa"/>
            <w:shd w:val="clear" w:color="auto" w:fill="F79646" w:themeFill="accent6"/>
          </w:tcPr>
          <w:p w14:paraId="3AAE858A" w14:textId="684D1799" w:rsidR="00A8432A" w:rsidRPr="009C1DF3" w:rsidRDefault="00A8432A" w:rsidP="008F6FD4">
            <w:pPr>
              <w:pStyle w:val="text"/>
              <w:numPr>
                <w:ilvl w:val="0"/>
                <w:numId w:val="28"/>
              </w:numPr>
              <w:rPr>
                <w:b/>
                <w:color w:val="FFFFFF" w:themeColor="background1"/>
                <w:sz w:val="22"/>
                <w:lang w:eastAsia="en-AU"/>
              </w:rPr>
            </w:pPr>
            <w:r>
              <w:rPr>
                <w:b/>
                <w:color w:val="FFFFFF" w:themeColor="background1"/>
                <w:sz w:val="22"/>
                <w:lang w:eastAsia="en-AU"/>
              </w:rPr>
              <w:t>Substantial Risk</w:t>
            </w:r>
          </w:p>
        </w:tc>
        <w:tc>
          <w:tcPr>
            <w:tcW w:w="5634" w:type="dxa"/>
            <w:vMerge w:val="restart"/>
          </w:tcPr>
          <w:p w14:paraId="701A1AC0" w14:textId="77777777" w:rsidR="00A8432A" w:rsidRDefault="00A8432A" w:rsidP="00DC04CB">
            <w:pPr>
              <w:pStyle w:val="text"/>
              <w:rPr>
                <w:szCs w:val="20"/>
                <w:lang w:eastAsia="en-AU"/>
              </w:rPr>
            </w:pPr>
            <w:r>
              <w:rPr>
                <w:szCs w:val="20"/>
                <w:lang w:eastAsia="en-AU"/>
              </w:rPr>
              <w:t>Be aware – action required as soon as possible to prevent injury or illness</w:t>
            </w:r>
          </w:p>
          <w:p w14:paraId="5445E376" w14:textId="6201A5D7" w:rsidR="00A8432A" w:rsidRPr="008F6FD4" w:rsidRDefault="00A8432A" w:rsidP="00DC04CB">
            <w:pPr>
              <w:pStyle w:val="text"/>
              <w:rPr>
                <w:szCs w:val="20"/>
                <w:lang w:eastAsia="en-AU"/>
              </w:rPr>
            </w:pPr>
            <w:r>
              <w:rPr>
                <w:szCs w:val="20"/>
                <w:lang w:eastAsia="en-AU"/>
              </w:rPr>
              <w:t>Report these risks to the responsible Manager during the current shift or before the next shift</w:t>
            </w:r>
          </w:p>
        </w:tc>
      </w:tr>
      <w:tr w:rsidR="00A8432A" w14:paraId="1B3C68A5" w14:textId="77777777" w:rsidTr="008F6FD4">
        <w:tc>
          <w:tcPr>
            <w:tcW w:w="2802" w:type="dxa"/>
            <w:shd w:val="clear" w:color="auto" w:fill="F79646" w:themeFill="accent6"/>
          </w:tcPr>
          <w:p w14:paraId="1F24A613" w14:textId="0DB32B61" w:rsidR="00A8432A" w:rsidRPr="009C1DF3" w:rsidRDefault="00A8432A" w:rsidP="008F6FD4">
            <w:pPr>
              <w:pStyle w:val="text"/>
              <w:numPr>
                <w:ilvl w:val="0"/>
                <w:numId w:val="28"/>
              </w:numPr>
              <w:rPr>
                <w:b/>
                <w:color w:val="FFFFFF" w:themeColor="background1"/>
                <w:sz w:val="22"/>
                <w:lang w:eastAsia="en-AU"/>
              </w:rPr>
            </w:pPr>
            <w:r>
              <w:rPr>
                <w:b/>
                <w:color w:val="FFFFFF" w:themeColor="background1"/>
                <w:sz w:val="22"/>
                <w:lang w:eastAsia="en-AU"/>
              </w:rPr>
              <w:t>Moderate Risk</w:t>
            </w:r>
          </w:p>
        </w:tc>
        <w:tc>
          <w:tcPr>
            <w:tcW w:w="5634" w:type="dxa"/>
            <w:vMerge/>
          </w:tcPr>
          <w:p w14:paraId="5C03DCD9" w14:textId="77777777" w:rsidR="00A8432A" w:rsidRPr="008F6FD4" w:rsidRDefault="00A8432A" w:rsidP="00DC04CB">
            <w:pPr>
              <w:pStyle w:val="text"/>
              <w:rPr>
                <w:szCs w:val="20"/>
                <w:lang w:eastAsia="en-AU"/>
              </w:rPr>
            </w:pPr>
          </w:p>
        </w:tc>
      </w:tr>
      <w:tr w:rsidR="003036A0" w14:paraId="3BB26224" w14:textId="77777777" w:rsidTr="008F6FD4">
        <w:tc>
          <w:tcPr>
            <w:tcW w:w="2802" w:type="dxa"/>
            <w:shd w:val="clear" w:color="auto" w:fill="00B050"/>
          </w:tcPr>
          <w:p w14:paraId="7787466C" w14:textId="112BBC93" w:rsidR="003036A0" w:rsidRPr="009C1DF3" w:rsidRDefault="008F6FD4" w:rsidP="008F6FD4">
            <w:pPr>
              <w:pStyle w:val="text"/>
              <w:numPr>
                <w:ilvl w:val="0"/>
                <w:numId w:val="28"/>
              </w:numPr>
              <w:rPr>
                <w:b/>
                <w:color w:val="FFFFFF" w:themeColor="background1"/>
                <w:sz w:val="22"/>
                <w:lang w:eastAsia="en-AU"/>
              </w:rPr>
            </w:pPr>
            <w:r>
              <w:rPr>
                <w:b/>
                <w:color w:val="FFFFFF" w:themeColor="background1"/>
                <w:sz w:val="22"/>
                <w:lang w:eastAsia="en-AU"/>
              </w:rPr>
              <w:t>Low Risk</w:t>
            </w:r>
          </w:p>
        </w:tc>
        <w:tc>
          <w:tcPr>
            <w:tcW w:w="5634" w:type="dxa"/>
          </w:tcPr>
          <w:p w14:paraId="1BA59E30" w14:textId="3F174584" w:rsidR="003036A0" w:rsidRPr="008F6FD4" w:rsidRDefault="00A8432A" w:rsidP="00DC04CB">
            <w:pPr>
              <w:pStyle w:val="text"/>
              <w:rPr>
                <w:szCs w:val="20"/>
                <w:lang w:eastAsia="en-AU"/>
              </w:rPr>
            </w:pPr>
            <w:r>
              <w:rPr>
                <w:szCs w:val="20"/>
                <w:lang w:eastAsia="en-AU"/>
              </w:rPr>
              <w:t>These risks should be recorded, monitored and controlled by the responsible Manager</w:t>
            </w:r>
          </w:p>
        </w:tc>
      </w:tr>
      <w:tr w:rsidR="003036A0" w14:paraId="0076A108" w14:textId="77777777" w:rsidTr="008F6FD4">
        <w:tc>
          <w:tcPr>
            <w:tcW w:w="2802" w:type="dxa"/>
            <w:shd w:val="clear" w:color="auto" w:fill="00B050"/>
          </w:tcPr>
          <w:p w14:paraId="456BDC97" w14:textId="37AE623D" w:rsidR="003036A0" w:rsidRPr="009C1DF3" w:rsidRDefault="008F6FD4" w:rsidP="008F6FD4">
            <w:pPr>
              <w:pStyle w:val="text"/>
              <w:numPr>
                <w:ilvl w:val="0"/>
                <w:numId w:val="28"/>
              </w:numPr>
              <w:rPr>
                <w:b/>
                <w:color w:val="FFFFFF" w:themeColor="background1"/>
                <w:sz w:val="22"/>
                <w:lang w:eastAsia="en-AU"/>
              </w:rPr>
            </w:pPr>
            <w:r>
              <w:rPr>
                <w:b/>
                <w:color w:val="FFFFFF" w:themeColor="background1"/>
                <w:sz w:val="22"/>
                <w:lang w:eastAsia="en-AU"/>
              </w:rPr>
              <w:t>Acceptable Risk</w:t>
            </w:r>
          </w:p>
        </w:tc>
        <w:tc>
          <w:tcPr>
            <w:tcW w:w="5634" w:type="dxa"/>
          </w:tcPr>
          <w:p w14:paraId="55FA5AB4" w14:textId="0A908F16" w:rsidR="003036A0" w:rsidRPr="008F6FD4" w:rsidRDefault="002D1F0F" w:rsidP="00DC04CB">
            <w:pPr>
              <w:pStyle w:val="text"/>
              <w:rPr>
                <w:szCs w:val="20"/>
                <w:lang w:eastAsia="en-AU"/>
              </w:rPr>
            </w:pPr>
            <w:r>
              <w:rPr>
                <w:szCs w:val="20"/>
                <w:lang w:eastAsia="en-AU"/>
              </w:rPr>
              <w:t>Do something when possible. Manage by routine procedures.</w:t>
            </w:r>
          </w:p>
        </w:tc>
      </w:tr>
    </w:tbl>
    <w:p w14:paraId="39811D78" w14:textId="66CDFA98" w:rsidR="00DC04CB" w:rsidRDefault="00DC04CB" w:rsidP="00DC04CB">
      <w:pPr>
        <w:pStyle w:val="H2"/>
      </w:pPr>
      <w:r>
        <w:lastRenderedPageBreak/>
        <w:t>Action and response</w:t>
      </w:r>
    </w:p>
    <w:p w14:paraId="5BD76251" w14:textId="18A71ACC" w:rsidR="00170072" w:rsidRDefault="00170072" w:rsidP="00170072">
      <w:pPr>
        <w:pStyle w:val="text"/>
        <w:rPr>
          <w:b/>
          <w:sz w:val="22"/>
          <w:lang w:eastAsia="en-AU"/>
        </w:rPr>
      </w:pPr>
      <w:r w:rsidRPr="00170072">
        <w:rPr>
          <w:b/>
          <w:sz w:val="22"/>
          <w:lang w:eastAsia="en-AU"/>
        </w:rPr>
        <w:t xml:space="preserve">Step 5: </w:t>
      </w:r>
      <w:r w:rsidR="00D4008C" w:rsidRPr="00170072">
        <w:rPr>
          <w:b/>
          <w:sz w:val="22"/>
          <w:lang w:eastAsia="en-AU"/>
        </w:rPr>
        <w:t>Apply the</w:t>
      </w:r>
      <w:r w:rsidRPr="00170072">
        <w:rPr>
          <w:b/>
          <w:sz w:val="22"/>
          <w:lang w:eastAsia="en-AU"/>
        </w:rPr>
        <w:t xml:space="preserve"> hierarchy of hazard control</w:t>
      </w:r>
    </w:p>
    <w:tbl>
      <w:tblPr>
        <w:tblW w:w="921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2"/>
        <w:gridCol w:w="2310"/>
        <w:gridCol w:w="2310"/>
        <w:gridCol w:w="2392"/>
      </w:tblGrid>
      <w:tr w:rsidR="002D0A38" w14:paraId="240AAB61" w14:textId="77777777" w:rsidTr="00974D9F">
        <w:tc>
          <w:tcPr>
            <w:tcW w:w="9214" w:type="dxa"/>
            <w:gridSpan w:val="4"/>
            <w:shd w:val="clear" w:color="auto" w:fill="auto"/>
          </w:tcPr>
          <w:p w14:paraId="432CAD8C" w14:textId="3AB78C60" w:rsidR="002D0A38" w:rsidRPr="002D0A38" w:rsidRDefault="002D0A38" w:rsidP="00F4561E">
            <w:pPr>
              <w:pStyle w:val="tabletextbold"/>
            </w:pPr>
            <w:r w:rsidRPr="002D0A38">
              <w:t>Activity:</w:t>
            </w:r>
            <w:r w:rsidR="00F4561E">
              <w:t xml:space="preserve"> Traffic control during building renovation</w:t>
            </w:r>
          </w:p>
        </w:tc>
      </w:tr>
      <w:tr w:rsidR="002D0A38" w14:paraId="587B29F0" w14:textId="77777777" w:rsidTr="00974D9F">
        <w:tc>
          <w:tcPr>
            <w:tcW w:w="2202" w:type="dxa"/>
            <w:shd w:val="clear" w:color="auto" w:fill="3886C4"/>
          </w:tcPr>
          <w:p w14:paraId="485D61B5" w14:textId="77777777" w:rsidR="002D0A38" w:rsidRPr="002D0A38" w:rsidRDefault="002D0A38" w:rsidP="002D0A38">
            <w:pPr>
              <w:pStyle w:val="tabletextbold"/>
            </w:pPr>
            <w:r w:rsidRPr="002D0A38">
              <w:t>Risks</w:t>
            </w:r>
          </w:p>
        </w:tc>
        <w:tc>
          <w:tcPr>
            <w:tcW w:w="7012" w:type="dxa"/>
            <w:gridSpan w:val="3"/>
            <w:tcBorders>
              <w:bottom w:val="single" w:sz="4" w:space="0" w:color="auto"/>
            </w:tcBorders>
          </w:tcPr>
          <w:p w14:paraId="319ACA56" w14:textId="481CA987" w:rsidR="009056D0" w:rsidRDefault="009056D0" w:rsidP="002D0A38">
            <w:pPr>
              <w:pStyle w:val="text"/>
            </w:pPr>
            <w:r>
              <w:t>Disruption of services:</w:t>
            </w:r>
          </w:p>
          <w:p w14:paraId="417A42CE" w14:textId="18E8AF53" w:rsidR="002D0A38" w:rsidRDefault="00F4561E" w:rsidP="002D0A38">
            <w:pPr>
              <w:pStyle w:val="text"/>
            </w:pPr>
            <w:r>
              <w:t>Vehicles and pedestrians traffic.</w:t>
            </w:r>
          </w:p>
          <w:p w14:paraId="51161D9E" w14:textId="77777777" w:rsidR="002D0A38" w:rsidRDefault="002D0A38" w:rsidP="002D0A38">
            <w:pPr>
              <w:pStyle w:val="text"/>
            </w:pPr>
          </w:p>
        </w:tc>
      </w:tr>
      <w:tr w:rsidR="002D0A38" w14:paraId="2EB06E63" w14:textId="77777777" w:rsidTr="00974D9F">
        <w:tc>
          <w:tcPr>
            <w:tcW w:w="2202" w:type="dxa"/>
            <w:vMerge w:val="restart"/>
            <w:shd w:val="clear" w:color="auto" w:fill="3886C4"/>
          </w:tcPr>
          <w:p w14:paraId="0804B97A" w14:textId="77777777" w:rsidR="002D0A38" w:rsidRPr="002D0A38" w:rsidRDefault="002D0A38" w:rsidP="002D0A38">
            <w:pPr>
              <w:pStyle w:val="tabletextbold"/>
            </w:pPr>
            <w:r w:rsidRPr="002D0A38">
              <w:t>Control measures/ treatments</w:t>
            </w:r>
          </w:p>
        </w:tc>
        <w:tc>
          <w:tcPr>
            <w:tcW w:w="2310" w:type="dxa"/>
            <w:shd w:val="clear" w:color="auto" w:fill="DAEEF3"/>
          </w:tcPr>
          <w:p w14:paraId="384C3644" w14:textId="77777777" w:rsidR="002D0A38" w:rsidRPr="002D0A38" w:rsidRDefault="002D0A38" w:rsidP="002D0A38">
            <w:pPr>
              <w:pStyle w:val="tabletextbold"/>
            </w:pPr>
            <w:r w:rsidRPr="002D0A38">
              <w:t>Control measure</w:t>
            </w:r>
          </w:p>
        </w:tc>
        <w:tc>
          <w:tcPr>
            <w:tcW w:w="2310" w:type="dxa"/>
            <w:shd w:val="clear" w:color="auto" w:fill="DAEEF3"/>
          </w:tcPr>
          <w:p w14:paraId="5ECAAA57" w14:textId="77777777" w:rsidR="002D0A38" w:rsidRPr="002D0A38" w:rsidRDefault="002D0A38" w:rsidP="002D0A38">
            <w:pPr>
              <w:pStyle w:val="tabletextbold"/>
            </w:pPr>
            <w:r w:rsidRPr="002D0A38">
              <w:t>Strength</w:t>
            </w:r>
          </w:p>
        </w:tc>
        <w:tc>
          <w:tcPr>
            <w:tcW w:w="2392" w:type="dxa"/>
            <w:shd w:val="clear" w:color="auto" w:fill="DAEEF3"/>
          </w:tcPr>
          <w:p w14:paraId="1FF5AB11" w14:textId="77777777" w:rsidR="002D0A38" w:rsidRPr="002D0A38" w:rsidRDefault="002D0A38" w:rsidP="002D0A38">
            <w:pPr>
              <w:pStyle w:val="tabletextbold"/>
            </w:pPr>
            <w:r w:rsidRPr="002D0A38">
              <w:t>Weakness</w:t>
            </w:r>
          </w:p>
        </w:tc>
      </w:tr>
      <w:tr w:rsidR="002D0A38" w14:paraId="3C8B1BF7" w14:textId="77777777" w:rsidTr="00974D9F">
        <w:tc>
          <w:tcPr>
            <w:tcW w:w="2202" w:type="dxa"/>
            <w:vMerge/>
            <w:shd w:val="clear" w:color="auto" w:fill="3886C4"/>
          </w:tcPr>
          <w:p w14:paraId="4187A32E" w14:textId="77777777" w:rsidR="002D0A38" w:rsidRPr="002D0A38" w:rsidRDefault="002D0A38" w:rsidP="002D0A38">
            <w:pPr>
              <w:pStyle w:val="text"/>
            </w:pPr>
          </w:p>
        </w:tc>
        <w:tc>
          <w:tcPr>
            <w:tcW w:w="2310" w:type="dxa"/>
          </w:tcPr>
          <w:p w14:paraId="0B8C060A" w14:textId="30D407DE" w:rsidR="002D0A38" w:rsidRDefault="008B0ABC" w:rsidP="002D0A38">
            <w:pPr>
              <w:pStyle w:val="tabletext"/>
            </w:pPr>
            <w:r>
              <w:t>Barricades</w:t>
            </w:r>
          </w:p>
        </w:tc>
        <w:tc>
          <w:tcPr>
            <w:tcW w:w="2310" w:type="dxa"/>
          </w:tcPr>
          <w:p w14:paraId="15D05772" w14:textId="1F4D2575" w:rsidR="002D0A38" w:rsidRDefault="009056D0" w:rsidP="002D0A38">
            <w:pPr>
              <w:pStyle w:val="tabletext"/>
            </w:pPr>
            <w:r>
              <w:t>The use of barricades limits and/or prevents the traffic in the construction site.</w:t>
            </w:r>
          </w:p>
        </w:tc>
        <w:tc>
          <w:tcPr>
            <w:tcW w:w="2392" w:type="dxa"/>
          </w:tcPr>
          <w:p w14:paraId="74B77186" w14:textId="04FF3A4B" w:rsidR="002D0A38" w:rsidRDefault="009056D0" w:rsidP="002D0A38">
            <w:pPr>
              <w:pStyle w:val="tabletext"/>
            </w:pPr>
            <w:r>
              <w:t>It might create traffic issues relating to the narrowing of the road.</w:t>
            </w:r>
          </w:p>
        </w:tc>
      </w:tr>
      <w:tr w:rsidR="002D0A38" w14:paraId="2919A5A0" w14:textId="77777777" w:rsidTr="00974D9F">
        <w:tc>
          <w:tcPr>
            <w:tcW w:w="2202" w:type="dxa"/>
            <w:vMerge/>
            <w:shd w:val="clear" w:color="auto" w:fill="3886C4"/>
          </w:tcPr>
          <w:p w14:paraId="3FBC96FE" w14:textId="77777777" w:rsidR="002D0A38" w:rsidRPr="002D0A38" w:rsidRDefault="002D0A38" w:rsidP="002D0A38">
            <w:pPr>
              <w:pStyle w:val="text"/>
            </w:pPr>
          </w:p>
        </w:tc>
        <w:tc>
          <w:tcPr>
            <w:tcW w:w="2310" w:type="dxa"/>
          </w:tcPr>
          <w:p w14:paraId="40F953F5" w14:textId="513E9BED" w:rsidR="002D0A38" w:rsidRDefault="008B0ABC" w:rsidP="002D0A38">
            <w:pPr>
              <w:pStyle w:val="tabletext"/>
            </w:pPr>
            <w:r>
              <w:t>Safety cones</w:t>
            </w:r>
          </w:p>
        </w:tc>
        <w:tc>
          <w:tcPr>
            <w:tcW w:w="2310" w:type="dxa"/>
          </w:tcPr>
          <w:p w14:paraId="3816B4FF" w14:textId="439A05D1" w:rsidR="002D0A38" w:rsidRDefault="009056D0" w:rsidP="002D0A38">
            <w:pPr>
              <w:pStyle w:val="tabletext"/>
            </w:pPr>
            <w:r>
              <w:t>The use of barricades limits and/or prevents the traffic in the construction site.</w:t>
            </w:r>
          </w:p>
        </w:tc>
        <w:tc>
          <w:tcPr>
            <w:tcW w:w="2392" w:type="dxa"/>
          </w:tcPr>
          <w:p w14:paraId="5A2A700E" w14:textId="767319CF" w:rsidR="002D0A38" w:rsidRDefault="009056D0" w:rsidP="002D0A38">
            <w:pPr>
              <w:pStyle w:val="tabletext"/>
            </w:pPr>
            <w:r>
              <w:t>It might create traffic issues relating to the narrowing of the road.</w:t>
            </w:r>
          </w:p>
        </w:tc>
      </w:tr>
      <w:tr w:rsidR="002D0A38" w14:paraId="56353F0C" w14:textId="77777777" w:rsidTr="00974D9F">
        <w:tc>
          <w:tcPr>
            <w:tcW w:w="2202" w:type="dxa"/>
            <w:vMerge/>
            <w:shd w:val="clear" w:color="auto" w:fill="3886C4"/>
          </w:tcPr>
          <w:p w14:paraId="57F3AB1D" w14:textId="77777777" w:rsidR="002D0A38" w:rsidRPr="002D0A38" w:rsidRDefault="002D0A38" w:rsidP="002D0A38">
            <w:pPr>
              <w:pStyle w:val="text"/>
            </w:pPr>
          </w:p>
        </w:tc>
        <w:tc>
          <w:tcPr>
            <w:tcW w:w="2310" w:type="dxa"/>
          </w:tcPr>
          <w:p w14:paraId="39F85605" w14:textId="6F10BCA9" w:rsidR="002D0A38" w:rsidRDefault="008B0ABC" w:rsidP="002D0A38">
            <w:pPr>
              <w:pStyle w:val="tabletext"/>
            </w:pPr>
            <w:r>
              <w:t>“Lollipop” officers/temporary traffic lights</w:t>
            </w:r>
          </w:p>
        </w:tc>
        <w:tc>
          <w:tcPr>
            <w:tcW w:w="2310" w:type="dxa"/>
          </w:tcPr>
          <w:p w14:paraId="0708D988" w14:textId="5713B6E3" w:rsidR="002D0A38" w:rsidRDefault="009056D0" w:rsidP="002D0A38">
            <w:pPr>
              <w:pStyle w:val="tabletext"/>
            </w:pPr>
            <w:r>
              <w:t>Very high traffic control and management.</w:t>
            </w:r>
          </w:p>
        </w:tc>
        <w:tc>
          <w:tcPr>
            <w:tcW w:w="2392" w:type="dxa"/>
          </w:tcPr>
          <w:p w14:paraId="798DF677" w14:textId="4E1D1A0A" w:rsidR="002D0A38" w:rsidRDefault="009056D0" w:rsidP="002D0A38">
            <w:pPr>
              <w:pStyle w:val="tabletext"/>
            </w:pPr>
            <w:r>
              <w:t>Issues caused by human error. Absence of staff.</w:t>
            </w:r>
          </w:p>
        </w:tc>
      </w:tr>
      <w:tr w:rsidR="009056D0" w14:paraId="46004801" w14:textId="77777777" w:rsidTr="00974D9F">
        <w:tc>
          <w:tcPr>
            <w:tcW w:w="2202" w:type="dxa"/>
            <w:vMerge/>
            <w:shd w:val="clear" w:color="auto" w:fill="3886C4"/>
          </w:tcPr>
          <w:p w14:paraId="53C08719" w14:textId="77777777" w:rsidR="009056D0" w:rsidRPr="002D0A38" w:rsidRDefault="009056D0" w:rsidP="009056D0">
            <w:pPr>
              <w:pStyle w:val="text"/>
            </w:pPr>
          </w:p>
        </w:tc>
        <w:tc>
          <w:tcPr>
            <w:tcW w:w="2310" w:type="dxa"/>
          </w:tcPr>
          <w:p w14:paraId="1C0BBED3" w14:textId="3B3B5AA2" w:rsidR="009056D0" w:rsidRDefault="009056D0" w:rsidP="009056D0">
            <w:pPr>
              <w:pStyle w:val="tabletext"/>
            </w:pPr>
            <w:r>
              <w:t>Detours</w:t>
            </w:r>
          </w:p>
        </w:tc>
        <w:tc>
          <w:tcPr>
            <w:tcW w:w="2310" w:type="dxa"/>
          </w:tcPr>
          <w:p w14:paraId="09A457FB" w14:textId="22F0519D" w:rsidR="009056D0" w:rsidRDefault="009056D0" w:rsidP="009056D0">
            <w:pPr>
              <w:pStyle w:val="tabletext"/>
            </w:pPr>
            <w:r>
              <w:t>Probably the best control measure because it takes the traffic away from the construction site (elimination)</w:t>
            </w:r>
          </w:p>
        </w:tc>
        <w:tc>
          <w:tcPr>
            <w:tcW w:w="2392" w:type="dxa"/>
          </w:tcPr>
          <w:p w14:paraId="00CFFBEC" w14:textId="090DB907" w:rsidR="009056D0" w:rsidRDefault="009056D0" w:rsidP="009056D0">
            <w:pPr>
              <w:pStyle w:val="tabletext"/>
            </w:pPr>
            <w:r>
              <w:t>It might create traffic issues elsewhere.</w:t>
            </w:r>
          </w:p>
        </w:tc>
      </w:tr>
      <w:tr w:rsidR="009056D0" w14:paraId="7033DAC2" w14:textId="77777777" w:rsidTr="00974D9F">
        <w:trPr>
          <w:cantSplit/>
        </w:trPr>
        <w:tc>
          <w:tcPr>
            <w:tcW w:w="2202" w:type="dxa"/>
            <w:shd w:val="clear" w:color="auto" w:fill="3886C4"/>
          </w:tcPr>
          <w:p w14:paraId="10A1F50B" w14:textId="77777777" w:rsidR="009056D0" w:rsidRPr="002D0A38" w:rsidRDefault="009056D0" w:rsidP="009056D0">
            <w:pPr>
              <w:pStyle w:val="tabletextbold"/>
            </w:pPr>
            <w:r w:rsidRPr="002D0A38">
              <w:t>Impact of risk/s on areas outside your responsibility</w:t>
            </w:r>
          </w:p>
        </w:tc>
        <w:tc>
          <w:tcPr>
            <w:tcW w:w="7012" w:type="dxa"/>
            <w:gridSpan w:val="3"/>
          </w:tcPr>
          <w:p w14:paraId="60D929B8" w14:textId="29721C6F" w:rsidR="009056D0" w:rsidRDefault="009056D0" w:rsidP="009056D0">
            <w:pPr>
              <w:pStyle w:val="tabletext"/>
            </w:pPr>
            <w:r>
              <w:t>Low-medium impact</w:t>
            </w:r>
          </w:p>
          <w:p w14:paraId="062262C5" w14:textId="77777777" w:rsidR="009056D0" w:rsidRDefault="009056D0" w:rsidP="009056D0">
            <w:pPr>
              <w:pStyle w:val="tabletext"/>
            </w:pPr>
          </w:p>
        </w:tc>
      </w:tr>
      <w:tr w:rsidR="009056D0" w14:paraId="310CBB99" w14:textId="77777777" w:rsidTr="00974D9F">
        <w:tc>
          <w:tcPr>
            <w:tcW w:w="2202" w:type="dxa"/>
            <w:shd w:val="clear" w:color="auto" w:fill="3886C4"/>
          </w:tcPr>
          <w:p w14:paraId="105C315A" w14:textId="77777777" w:rsidR="009056D0" w:rsidRPr="002D0A38" w:rsidRDefault="009056D0" w:rsidP="009056D0">
            <w:pPr>
              <w:pStyle w:val="tabletextbold"/>
            </w:pPr>
            <w:r w:rsidRPr="002D0A38">
              <w:t>Personnel involved</w:t>
            </w:r>
          </w:p>
        </w:tc>
        <w:tc>
          <w:tcPr>
            <w:tcW w:w="7012" w:type="dxa"/>
            <w:gridSpan w:val="3"/>
          </w:tcPr>
          <w:p w14:paraId="4DD91792" w14:textId="1EA23DB3" w:rsidR="009056D0" w:rsidRDefault="009056D0" w:rsidP="009056D0">
            <w:pPr>
              <w:pStyle w:val="tabletext"/>
            </w:pPr>
            <w:r>
              <w:t>Traffic control sub-contractors</w:t>
            </w:r>
          </w:p>
          <w:p w14:paraId="1C6A1894" w14:textId="77777777" w:rsidR="009056D0" w:rsidRDefault="009056D0" w:rsidP="009056D0">
            <w:pPr>
              <w:pStyle w:val="tabletext"/>
            </w:pPr>
          </w:p>
          <w:p w14:paraId="2D3DA5C2" w14:textId="77777777" w:rsidR="009056D0" w:rsidRDefault="009056D0" w:rsidP="009056D0">
            <w:pPr>
              <w:pStyle w:val="tabletext"/>
            </w:pPr>
          </w:p>
        </w:tc>
      </w:tr>
      <w:tr w:rsidR="009056D0" w14:paraId="1681AFA7" w14:textId="77777777" w:rsidTr="00974D9F">
        <w:tc>
          <w:tcPr>
            <w:tcW w:w="2202" w:type="dxa"/>
            <w:shd w:val="clear" w:color="auto" w:fill="3886C4"/>
          </w:tcPr>
          <w:p w14:paraId="5085B84B" w14:textId="77777777" w:rsidR="009056D0" w:rsidRPr="002D0A38" w:rsidRDefault="009056D0" w:rsidP="009056D0">
            <w:pPr>
              <w:pStyle w:val="tabletextbold"/>
            </w:pPr>
            <w:r w:rsidRPr="002D0A38">
              <w:t>Expected outcomes of risk treatment plan</w:t>
            </w:r>
          </w:p>
        </w:tc>
        <w:tc>
          <w:tcPr>
            <w:tcW w:w="7012" w:type="dxa"/>
            <w:gridSpan w:val="3"/>
          </w:tcPr>
          <w:p w14:paraId="41F2DAF0" w14:textId="617161A0" w:rsidR="009056D0" w:rsidRDefault="00972B47" w:rsidP="009056D0">
            <w:pPr>
              <w:pStyle w:val="tabletext"/>
            </w:pPr>
            <w:r>
              <w:t>E</w:t>
            </w:r>
            <w:r w:rsidR="009056D0">
              <w:t>liminate public traffic and related risks from the construction site.</w:t>
            </w:r>
          </w:p>
          <w:p w14:paraId="1CC600C8" w14:textId="77777777" w:rsidR="009056D0" w:rsidRDefault="009056D0" w:rsidP="009056D0">
            <w:pPr>
              <w:pStyle w:val="tabletext"/>
            </w:pPr>
          </w:p>
          <w:p w14:paraId="7318B917" w14:textId="77777777" w:rsidR="009056D0" w:rsidRDefault="009056D0" w:rsidP="009056D0">
            <w:pPr>
              <w:pStyle w:val="tabletext"/>
            </w:pPr>
          </w:p>
        </w:tc>
      </w:tr>
    </w:tbl>
    <w:p w14:paraId="083C5CBC" w14:textId="77777777" w:rsidR="002D0A38" w:rsidRDefault="002D0A38" w:rsidP="002D0A38">
      <w:pPr>
        <w:pStyle w:val="text"/>
      </w:pPr>
    </w:p>
    <w:p w14:paraId="4219E15E" w14:textId="77777777" w:rsidR="004D0D9E" w:rsidRDefault="004D0D9E">
      <w:pPr>
        <w:spacing w:after="200" w:line="276" w:lineRule="auto"/>
        <w:sectPr w:rsidR="004D0D9E" w:rsidSect="00B4771A">
          <w:pgSz w:w="11906" w:h="16838" w:code="9"/>
          <w:pgMar w:top="1758" w:right="1701" w:bottom="1985" w:left="1985" w:header="1021" w:footer="680" w:gutter="0"/>
          <w:cols w:space="708"/>
          <w:docGrid w:linePitch="360"/>
        </w:sectPr>
      </w:pPr>
    </w:p>
    <w:p w14:paraId="7842E174" w14:textId="28BB9D5E" w:rsidR="004D0D9E" w:rsidRPr="001B273F" w:rsidRDefault="001B273F">
      <w:pPr>
        <w:spacing w:after="200" w:line="276" w:lineRule="auto"/>
        <w:rPr>
          <w:b/>
        </w:rPr>
      </w:pPr>
      <w:r w:rsidRPr="001B273F">
        <w:rPr>
          <w:b/>
          <w:lang w:eastAsia="en-AU"/>
        </w:rPr>
        <w:lastRenderedPageBreak/>
        <w:t>Step 6: Identify who, how and when the effectiveness of controls will be checked and reviewed</w:t>
      </w:r>
    </w:p>
    <w:tbl>
      <w:tblPr>
        <w:tblStyle w:val="GridTable4-Accent1"/>
        <w:tblW w:w="0" w:type="auto"/>
        <w:tblLook w:val="04A0" w:firstRow="1" w:lastRow="0" w:firstColumn="1" w:lastColumn="0" w:noHBand="0" w:noVBand="1"/>
      </w:tblPr>
      <w:tblGrid>
        <w:gridCol w:w="1375"/>
        <w:gridCol w:w="1406"/>
        <w:gridCol w:w="1385"/>
        <w:gridCol w:w="340"/>
        <w:gridCol w:w="628"/>
        <w:gridCol w:w="1780"/>
        <w:gridCol w:w="1239"/>
        <w:gridCol w:w="994"/>
        <w:gridCol w:w="2298"/>
        <w:gridCol w:w="1866"/>
      </w:tblGrid>
      <w:tr w:rsidR="004D0D9E" w14:paraId="68E9536D" w14:textId="77777777" w:rsidTr="001B27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68" w:type="dxa"/>
            <w:gridSpan w:val="3"/>
            <w:shd w:val="clear" w:color="auto" w:fill="0070C0"/>
          </w:tcPr>
          <w:p w14:paraId="32651F20" w14:textId="77777777" w:rsidR="004D0D9E" w:rsidRDefault="004D0D9E" w:rsidP="00330E5D">
            <w:pPr>
              <w:pStyle w:val="text"/>
              <w:rPr>
                <w:lang w:eastAsia="en-AU"/>
              </w:rPr>
            </w:pPr>
            <w:r>
              <w:rPr>
                <w:lang w:eastAsia="en-AU"/>
              </w:rPr>
              <w:t>Workplace location:</w:t>
            </w:r>
          </w:p>
        </w:tc>
        <w:tc>
          <w:tcPr>
            <w:tcW w:w="9143" w:type="dxa"/>
            <w:gridSpan w:val="7"/>
            <w:shd w:val="clear" w:color="auto" w:fill="0070C0"/>
          </w:tcPr>
          <w:p w14:paraId="6C67E5D7" w14:textId="543FE6AF" w:rsidR="004D0D9E" w:rsidRDefault="005D44B0" w:rsidP="00330E5D">
            <w:pPr>
              <w:pStyle w:val="text"/>
              <w:cnfStyle w:val="100000000000" w:firstRow="1" w:lastRow="0" w:firstColumn="0" w:lastColumn="0" w:oddVBand="0" w:evenVBand="0" w:oddHBand="0" w:evenHBand="0" w:firstRowFirstColumn="0" w:firstRowLastColumn="0" w:lastRowFirstColumn="0" w:lastRowLastColumn="0"/>
              <w:rPr>
                <w:lang w:eastAsia="en-AU"/>
              </w:rPr>
            </w:pPr>
            <w:r>
              <w:rPr>
                <w:lang w:eastAsia="en-AU"/>
              </w:rPr>
              <w:t>BizOps Renovation Construction site</w:t>
            </w:r>
          </w:p>
        </w:tc>
      </w:tr>
      <w:tr w:rsidR="004D0D9E" w14:paraId="6859F0D3" w14:textId="77777777" w:rsidTr="004D0D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68" w:type="dxa"/>
            <w:gridSpan w:val="3"/>
          </w:tcPr>
          <w:p w14:paraId="5A327335" w14:textId="77777777" w:rsidR="004D0D9E" w:rsidRDefault="004D0D9E" w:rsidP="00330E5D">
            <w:pPr>
              <w:pStyle w:val="text"/>
              <w:rPr>
                <w:lang w:eastAsia="en-AU"/>
              </w:rPr>
            </w:pPr>
            <w:r>
              <w:rPr>
                <w:lang w:eastAsia="en-AU"/>
              </w:rPr>
              <w:t>Name and position of person/s conducting assessment:</w:t>
            </w:r>
          </w:p>
        </w:tc>
        <w:tc>
          <w:tcPr>
            <w:tcW w:w="9143" w:type="dxa"/>
            <w:gridSpan w:val="7"/>
          </w:tcPr>
          <w:p w14:paraId="5C7AA6B2" w14:textId="73499A77" w:rsidR="004D0D9E" w:rsidRDefault="005D44B0" w:rsidP="00B759B6">
            <w:pPr>
              <w:pStyle w:val="text"/>
              <w:cnfStyle w:val="000000100000" w:firstRow="0" w:lastRow="0" w:firstColumn="0" w:lastColumn="0" w:oddVBand="0" w:evenVBand="0" w:oddHBand="1" w:evenHBand="0" w:firstRowFirstColumn="0" w:firstRowLastColumn="0" w:lastRowFirstColumn="0" w:lastRowLastColumn="0"/>
              <w:rPr>
                <w:lang w:eastAsia="en-AU"/>
              </w:rPr>
            </w:pPr>
            <w:r>
              <w:rPr>
                <w:lang w:eastAsia="en-AU"/>
              </w:rPr>
              <w:t xml:space="preserve">Andrew Brown – </w:t>
            </w:r>
            <w:r w:rsidR="00B759B6">
              <w:rPr>
                <w:lang w:eastAsia="en-AU"/>
              </w:rPr>
              <w:t>WHS Officer</w:t>
            </w:r>
          </w:p>
        </w:tc>
      </w:tr>
      <w:tr w:rsidR="004D0D9E" w14:paraId="1EF496C5" w14:textId="77777777" w:rsidTr="004D0D9E">
        <w:tc>
          <w:tcPr>
            <w:cnfStyle w:val="001000000000" w:firstRow="0" w:lastRow="0" w:firstColumn="1" w:lastColumn="0" w:oddVBand="0" w:evenVBand="0" w:oddHBand="0" w:evenHBand="0" w:firstRowFirstColumn="0" w:firstRowLastColumn="0" w:lastRowFirstColumn="0" w:lastRowLastColumn="0"/>
            <w:tcW w:w="4168" w:type="dxa"/>
            <w:gridSpan w:val="3"/>
          </w:tcPr>
          <w:p w14:paraId="5D78B9A6" w14:textId="77777777" w:rsidR="004D0D9E" w:rsidRDefault="004D0D9E" w:rsidP="00330E5D">
            <w:pPr>
              <w:pStyle w:val="text"/>
              <w:rPr>
                <w:lang w:eastAsia="en-AU"/>
              </w:rPr>
            </w:pPr>
            <w:r>
              <w:rPr>
                <w:lang w:eastAsia="en-AU"/>
              </w:rPr>
              <w:t>Date</w:t>
            </w:r>
          </w:p>
        </w:tc>
        <w:tc>
          <w:tcPr>
            <w:tcW w:w="9143" w:type="dxa"/>
            <w:gridSpan w:val="7"/>
          </w:tcPr>
          <w:p w14:paraId="7B76FDD4" w14:textId="2C49C48C" w:rsidR="004D0D9E" w:rsidRDefault="005D44B0" w:rsidP="00330E5D">
            <w:pPr>
              <w:pStyle w:val="text"/>
              <w:cnfStyle w:val="000000000000" w:firstRow="0" w:lastRow="0" w:firstColumn="0" w:lastColumn="0" w:oddVBand="0" w:evenVBand="0" w:oddHBand="0" w:evenHBand="0" w:firstRowFirstColumn="0" w:firstRowLastColumn="0" w:lastRowFirstColumn="0" w:lastRowLastColumn="0"/>
              <w:rPr>
                <w:lang w:eastAsia="en-AU"/>
              </w:rPr>
            </w:pPr>
            <w:r>
              <w:rPr>
                <w:lang w:eastAsia="en-AU"/>
              </w:rPr>
              <w:t>22/5/2019</w:t>
            </w:r>
          </w:p>
        </w:tc>
      </w:tr>
      <w:tr w:rsidR="00364B28" w:rsidRPr="00E81108" w14:paraId="36CB212F" w14:textId="77777777" w:rsidTr="008B0A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3" w:type="dxa"/>
            <w:gridSpan w:val="2"/>
            <w:shd w:val="clear" w:color="auto" w:fill="0070C0"/>
            <w:vAlign w:val="center"/>
          </w:tcPr>
          <w:p w14:paraId="0846F6CF" w14:textId="77777777" w:rsidR="008B0ABC" w:rsidRPr="00E81108" w:rsidRDefault="008B0ABC" w:rsidP="00330E5D">
            <w:pPr>
              <w:pStyle w:val="text"/>
              <w:jc w:val="center"/>
              <w:rPr>
                <w:b w:val="0"/>
                <w:color w:val="FFFFFF" w:themeColor="background1"/>
                <w:lang w:eastAsia="en-AU"/>
              </w:rPr>
            </w:pPr>
            <w:r w:rsidRPr="00E81108">
              <w:rPr>
                <w:color w:val="FFFFFF" w:themeColor="background1"/>
                <w:lang w:eastAsia="en-AU"/>
              </w:rPr>
              <w:t>Hazard Identification</w:t>
            </w:r>
          </w:p>
        </w:tc>
        <w:tc>
          <w:tcPr>
            <w:tcW w:w="2355" w:type="dxa"/>
            <w:gridSpan w:val="3"/>
            <w:shd w:val="clear" w:color="auto" w:fill="0070C0"/>
            <w:vAlign w:val="center"/>
          </w:tcPr>
          <w:p w14:paraId="25772703" w14:textId="77777777" w:rsidR="008B0ABC" w:rsidRPr="00E81108" w:rsidRDefault="008B0ABC" w:rsidP="00330E5D">
            <w:pPr>
              <w:pStyle w:val="text"/>
              <w:jc w:val="center"/>
              <w:cnfStyle w:val="000000100000" w:firstRow="0" w:lastRow="0" w:firstColumn="0" w:lastColumn="0" w:oddVBand="0" w:evenVBand="0" w:oddHBand="1" w:evenHBand="0" w:firstRowFirstColumn="0" w:firstRowLastColumn="0" w:lastRowFirstColumn="0" w:lastRowLastColumn="0"/>
              <w:rPr>
                <w:b/>
                <w:color w:val="FFFFFF" w:themeColor="background1"/>
                <w:lang w:eastAsia="en-AU"/>
              </w:rPr>
            </w:pPr>
            <w:r w:rsidRPr="00E81108">
              <w:rPr>
                <w:b/>
                <w:color w:val="FFFFFF" w:themeColor="background1"/>
                <w:lang w:eastAsia="en-AU"/>
              </w:rPr>
              <w:t>Risk Assessment</w:t>
            </w:r>
          </w:p>
        </w:tc>
        <w:tc>
          <w:tcPr>
            <w:tcW w:w="3987" w:type="dxa"/>
            <w:gridSpan w:val="3"/>
            <w:shd w:val="clear" w:color="auto" w:fill="0070C0"/>
            <w:vAlign w:val="center"/>
          </w:tcPr>
          <w:p w14:paraId="67206053" w14:textId="77777777" w:rsidR="008B0ABC" w:rsidRPr="00E81108" w:rsidRDefault="008B0ABC" w:rsidP="00330E5D">
            <w:pPr>
              <w:pStyle w:val="text"/>
              <w:jc w:val="center"/>
              <w:cnfStyle w:val="000000100000" w:firstRow="0" w:lastRow="0" w:firstColumn="0" w:lastColumn="0" w:oddVBand="0" w:evenVBand="0" w:oddHBand="1" w:evenHBand="0" w:firstRowFirstColumn="0" w:firstRowLastColumn="0" w:lastRowFirstColumn="0" w:lastRowLastColumn="0"/>
              <w:rPr>
                <w:b/>
                <w:color w:val="FFFFFF" w:themeColor="background1"/>
                <w:lang w:eastAsia="en-AU"/>
              </w:rPr>
            </w:pPr>
            <w:r w:rsidRPr="00E81108">
              <w:rPr>
                <w:b/>
                <w:color w:val="FFFFFF" w:themeColor="background1"/>
                <w:lang w:eastAsia="en-AU"/>
              </w:rPr>
              <w:t>Risk Control</w:t>
            </w:r>
          </w:p>
        </w:tc>
        <w:tc>
          <w:tcPr>
            <w:tcW w:w="4186" w:type="dxa"/>
            <w:gridSpan w:val="2"/>
            <w:shd w:val="clear" w:color="auto" w:fill="0070C0"/>
            <w:vAlign w:val="center"/>
          </w:tcPr>
          <w:p w14:paraId="601C3FDE" w14:textId="77777777" w:rsidR="008B0ABC" w:rsidRPr="00E81108" w:rsidRDefault="008B0ABC" w:rsidP="00330E5D">
            <w:pPr>
              <w:pStyle w:val="text"/>
              <w:jc w:val="center"/>
              <w:cnfStyle w:val="000000100000" w:firstRow="0" w:lastRow="0" w:firstColumn="0" w:lastColumn="0" w:oddVBand="0" w:evenVBand="0" w:oddHBand="1" w:evenHBand="0" w:firstRowFirstColumn="0" w:firstRowLastColumn="0" w:lastRowFirstColumn="0" w:lastRowLastColumn="0"/>
              <w:rPr>
                <w:b/>
                <w:color w:val="FFFFFF" w:themeColor="background1"/>
                <w:lang w:eastAsia="en-AU"/>
              </w:rPr>
            </w:pPr>
            <w:r w:rsidRPr="00E81108">
              <w:rPr>
                <w:b/>
                <w:color w:val="FFFFFF" w:themeColor="background1"/>
                <w:lang w:eastAsia="en-AU"/>
              </w:rPr>
              <w:t>Review</w:t>
            </w:r>
          </w:p>
        </w:tc>
      </w:tr>
      <w:tr w:rsidR="00364B28" w14:paraId="5FEB4B8B" w14:textId="77777777" w:rsidTr="008B0ABC">
        <w:trPr>
          <w:trHeight w:val="1287"/>
        </w:trPr>
        <w:tc>
          <w:tcPr>
            <w:cnfStyle w:val="001000000000" w:firstRow="0" w:lastRow="0" w:firstColumn="1" w:lastColumn="0" w:oddVBand="0" w:evenVBand="0" w:oddHBand="0" w:evenHBand="0" w:firstRowFirstColumn="0" w:firstRowLastColumn="0" w:lastRowFirstColumn="0" w:lastRowLastColumn="0"/>
            <w:tcW w:w="1377" w:type="dxa"/>
            <w:vAlign w:val="center"/>
          </w:tcPr>
          <w:p w14:paraId="7EEDF8C4" w14:textId="77777777" w:rsidR="008B0ABC" w:rsidRPr="00B759B6" w:rsidRDefault="008B0ABC" w:rsidP="00330E5D">
            <w:pPr>
              <w:pStyle w:val="text"/>
              <w:jc w:val="center"/>
              <w:rPr>
                <w:color w:val="943634" w:themeColor="accent2" w:themeShade="BF"/>
                <w:lang w:eastAsia="en-AU"/>
              </w:rPr>
            </w:pPr>
            <w:r w:rsidRPr="00B759B6">
              <w:rPr>
                <w:color w:val="943634" w:themeColor="accent2" w:themeShade="BF"/>
                <w:lang w:eastAsia="en-AU"/>
              </w:rPr>
              <w:t>What is the Hazard?</w:t>
            </w:r>
          </w:p>
        </w:tc>
        <w:tc>
          <w:tcPr>
            <w:tcW w:w="1406" w:type="dxa"/>
            <w:vAlign w:val="center"/>
          </w:tcPr>
          <w:p w14:paraId="0A6D70D1" w14:textId="77777777" w:rsidR="008B0ABC" w:rsidRPr="00B759B6" w:rsidRDefault="008B0ABC" w:rsidP="00330E5D">
            <w:pPr>
              <w:pStyle w:val="text"/>
              <w:jc w:val="center"/>
              <w:cnfStyle w:val="000000000000" w:firstRow="0" w:lastRow="0" w:firstColumn="0" w:lastColumn="0" w:oddVBand="0" w:evenVBand="0" w:oddHBand="0" w:evenHBand="0" w:firstRowFirstColumn="0" w:firstRowLastColumn="0" w:lastRowFirstColumn="0" w:lastRowLastColumn="0"/>
              <w:rPr>
                <w:color w:val="943634" w:themeColor="accent2" w:themeShade="BF"/>
                <w:lang w:eastAsia="en-AU"/>
              </w:rPr>
            </w:pPr>
            <w:r w:rsidRPr="00B759B6">
              <w:rPr>
                <w:color w:val="943634" w:themeColor="accent2" w:themeShade="BF"/>
                <w:lang w:eastAsia="en-AU"/>
              </w:rPr>
              <w:t>What injury, illness or consequence could occur?</w:t>
            </w:r>
          </w:p>
        </w:tc>
        <w:tc>
          <w:tcPr>
            <w:tcW w:w="1727" w:type="dxa"/>
            <w:gridSpan w:val="2"/>
            <w:vAlign w:val="center"/>
          </w:tcPr>
          <w:p w14:paraId="238DADE9" w14:textId="77777777" w:rsidR="008B0ABC" w:rsidRPr="00B759B6" w:rsidRDefault="008B0ABC" w:rsidP="00330E5D">
            <w:pPr>
              <w:pStyle w:val="text"/>
              <w:jc w:val="center"/>
              <w:cnfStyle w:val="000000000000" w:firstRow="0" w:lastRow="0" w:firstColumn="0" w:lastColumn="0" w:oddVBand="0" w:evenVBand="0" w:oddHBand="0" w:evenHBand="0" w:firstRowFirstColumn="0" w:firstRowLastColumn="0" w:lastRowFirstColumn="0" w:lastRowLastColumn="0"/>
              <w:rPr>
                <w:color w:val="943634" w:themeColor="accent2" w:themeShade="BF"/>
                <w:lang w:eastAsia="en-AU"/>
              </w:rPr>
            </w:pPr>
            <w:r w:rsidRPr="00B759B6">
              <w:rPr>
                <w:color w:val="943634" w:themeColor="accent2" w:themeShade="BF"/>
                <w:lang w:eastAsia="en-AU"/>
              </w:rPr>
              <w:t>List any Control Measures already implemented</w:t>
            </w:r>
          </w:p>
        </w:tc>
        <w:tc>
          <w:tcPr>
            <w:tcW w:w="628" w:type="dxa"/>
            <w:vAlign w:val="center"/>
          </w:tcPr>
          <w:p w14:paraId="0D558F07" w14:textId="77777777" w:rsidR="008B0ABC" w:rsidRPr="00B759B6" w:rsidRDefault="008B0ABC" w:rsidP="00330E5D">
            <w:pPr>
              <w:pStyle w:val="text"/>
              <w:jc w:val="center"/>
              <w:cnfStyle w:val="000000000000" w:firstRow="0" w:lastRow="0" w:firstColumn="0" w:lastColumn="0" w:oddVBand="0" w:evenVBand="0" w:oddHBand="0" w:evenHBand="0" w:firstRowFirstColumn="0" w:firstRowLastColumn="0" w:lastRowFirstColumn="0" w:lastRowLastColumn="0"/>
              <w:rPr>
                <w:color w:val="943634" w:themeColor="accent2" w:themeShade="BF"/>
                <w:lang w:eastAsia="en-AU"/>
              </w:rPr>
            </w:pPr>
            <w:r w:rsidRPr="00B759B6">
              <w:rPr>
                <w:color w:val="943634" w:themeColor="accent2" w:themeShade="BF"/>
                <w:lang w:eastAsia="en-AU"/>
              </w:rPr>
              <w:t>Risk level</w:t>
            </w:r>
          </w:p>
        </w:tc>
        <w:tc>
          <w:tcPr>
            <w:tcW w:w="1783" w:type="dxa"/>
            <w:vAlign w:val="center"/>
          </w:tcPr>
          <w:p w14:paraId="265CA8AE" w14:textId="77777777" w:rsidR="008B0ABC" w:rsidRPr="00B759B6" w:rsidRDefault="008B0ABC" w:rsidP="00330E5D">
            <w:pPr>
              <w:pStyle w:val="text"/>
              <w:jc w:val="center"/>
              <w:cnfStyle w:val="000000000000" w:firstRow="0" w:lastRow="0" w:firstColumn="0" w:lastColumn="0" w:oddVBand="0" w:evenVBand="0" w:oddHBand="0" w:evenHBand="0" w:firstRowFirstColumn="0" w:firstRowLastColumn="0" w:lastRowFirstColumn="0" w:lastRowLastColumn="0"/>
              <w:rPr>
                <w:color w:val="943634" w:themeColor="accent2" w:themeShade="BF"/>
                <w:lang w:eastAsia="en-AU"/>
              </w:rPr>
            </w:pPr>
            <w:r w:rsidRPr="00B759B6">
              <w:rPr>
                <w:color w:val="943634" w:themeColor="accent2" w:themeShade="BF"/>
                <w:lang w:eastAsia="en-AU"/>
              </w:rPr>
              <w:t>Describe what can be done to reduce the harm further</w:t>
            </w:r>
          </w:p>
        </w:tc>
        <w:tc>
          <w:tcPr>
            <w:tcW w:w="1239" w:type="dxa"/>
            <w:vAlign w:val="center"/>
          </w:tcPr>
          <w:p w14:paraId="4BBFEA56" w14:textId="77777777" w:rsidR="008B0ABC" w:rsidRPr="00B759B6" w:rsidRDefault="008B0ABC" w:rsidP="00330E5D">
            <w:pPr>
              <w:pStyle w:val="text"/>
              <w:jc w:val="center"/>
              <w:cnfStyle w:val="000000000000" w:firstRow="0" w:lastRow="0" w:firstColumn="0" w:lastColumn="0" w:oddVBand="0" w:evenVBand="0" w:oddHBand="0" w:evenHBand="0" w:firstRowFirstColumn="0" w:firstRowLastColumn="0" w:lastRowFirstColumn="0" w:lastRowLastColumn="0"/>
              <w:rPr>
                <w:color w:val="943634" w:themeColor="accent2" w:themeShade="BF"/>
                <w:lang w:eastAsia="en-AU"/>
              </w:rPr>
            </w:pPr>
            <w:r w:rsidRPr="00B759B6">
              <w:rPr>
                <w:color w:val="943634" w:themeColor="accent2" w:themeShade="BF"/>
                <w:lang w:eastAsia="en-AU"/>
              </w:rPr>
              <w:t>Whom responsible</w:t>
            </w:r>
          </w:p>
        </w:tc>
        <w:tc>
          <w:tcPr>
            <w:tcW w:w="965" w:type="dxa"/>
            <w:vAlign w:val="center"/>
          </w:tcPr>
          <w:p w14:paraId="1C8DB7E4" w14:textId="77777777" w:rsidR="008B0ABC" w:rsidRPr="00B759B6" w:rsidRDefault="008B0ABC" w:rsidP="00330E5D">
            <w:pPr>
              <w:pStyle w:val="text"/>
              <w:jc w:val="center"/>
              <w:cnfStyle w:val="000000000000" w:firstRow="0" w:lastRow="0" w:firstColumn="0" w:lastColumn="0" w:oddVBand="0" w:evenVBand="0" w:oddHBand="0" w:evenHBand="0" w:firstRowFirstColumn="0" w:firstRowLastColumn="0" w:lastRowFirstColumn="0" w:lastRowLastColumn="0"/>
              <w:rPr>
                <w:color w:val="943634" w:themeColor="accent2" w:themeShade="BF"/>
                <w:lang w:eastAsia="en-AU"/>
              </w:rPr>
            </w:pPr>
            <w:r w:rsidRPr="00B759B6">
              <w:rPr>
                <w:color w:val="943634" w:themeColor="accent2" w:themeShade="BF"/>
                <w:lang w:eastAsia="en-AU"/>
              </w:rPr>
              <w:t>When by</w:t>
            </w:r>
          </w:p>
        </w:tc>
        <w:tc>
          <w:tcPr>
            <w:tcW w:w="2311" w:type="dxa"/>
            <w:vAlign w:val="center"/>
          </w:tcPr>
          <w:p w14:paraId="03D466B8" w14:textId="77777777" w:rsidR="008B0ABC" w:rsidRPr="00B759B6" w:rsidRDefault="008B0ABC" w:rsidP="00330E5D">
            <w:pPr>
              <w:pStyle w:val="text"/>
              <w:jc w:val="center"/>
              <w:cnfStyle w:val="000000000000" w:firstRow="0" w:lastRow="0" w:firstColumn="0" w:lastColumn="0" w:oddVBand="0" w:evenVBand="0" w:oddHBand="0" w:evenHBand="0" w:firstRowFirstColumn="0" w:firstRowLastColumn="0" w:lastRowFirstColumn="0" w:lastRowLastColumn="0"/>
              <w:rPr>
                <w:color w:val="943634" w:themeColor="accent2" w:themeShade="BF"/>
                <w:lang w:eastAsia="en-AU"/>
              </w:rPr>
            </w:pPr>
            <w:r w:rsidRPr="00B759B6">
              <w:rPr>
                <w:color w:val="943634" w:themeColor="accent2" w:themeShade="BF"/>
                <w:lang w:eastAsia="en-AU"/>
              </w:rPr>
              <w:t>Are the Controls Effective? (Revised Risk Score*)</w:t>
            </w:r>
          </w:p>
        </w:tc>
        <w:tc>
          <w:tcPr>
            <w:tcW w:w="1875" w:type="dxa"/>
            <w:vAlign w:val="center"/>
          </w:tcPr>
          <w:p w14:paraId="06755FDD" w14:textId="77777777" w:rsidR="008B0ABC" w:rsidRPr="00B759B6" w:rsidRDefault="008B0ABC" w:rsidP="00330E5D">
            <w:pPr>
              <w:pStyle w:val="text"/>
              <w:jc w:val="center"/>
              <w:cnfStyle w:val="000000000000" w:firstRow="0" w:lastRow="0" w:firstColumn="0" w:lastColumn="0" w:oddVBand="0" w:evenVBand="0" w:oddHBand="0" w:evenHBand="0" w:firstRowFirstColumn="0" w:firstRowLastColumn="0" w:lastRowFirstColumn="0" w:lastRowLastColumn="0"/>
              <w:rPr>
                <w:color w:val="943634" w:themeColor="accent2" w:themeShade="BF"/>
                <w:lang w:eastAsia="en-AU"/>
              </w:rPr>
            </w:pPr>
            <w:r w:rsidRPr="00B759B6">
              <w:rPr>
                <w:color w:val="943634" w:themeColor="accent2" w:themeShade="BF"/>
                <w:lang w:eastAsia="en-AU"/>
              </w:rPr>
              <w:t>Date Finalised</w:t>
            </w:r>
          </w:p>
        </w:tc>
      </w:tr>
      <w:tr w:rsidR="00364B28" w14:paraId="6B0E47DD" w14:textId="77777777" w:rsidTr="005D44B0">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377" w:type="dxa"/>
            <w:vAlign w:val="center"/>
          </w:tcPr>
          <w:p w14:paraId="73D6306D" w14:textId="10A101A3" w:rsidR="008B0ABC" w:rsidRPr="005D44B0" w:rsidRDefault="005D44B0" w:rsidP="005D44B0">
            <w:pPr>
              <w:pStyle w:val="text"/>
              <w:jc w:val="center"/>
              <w:rPr>
                <w:rFonts w:asciiTheme="minorHAnsi" w:hAnsiTheme="minorHAnsi" w:cstheme="minorHAnsi"/>
                <w:sz w:val="18"/>
                <w:szCs w:val="18"/>
                <w:lang w:eastAsia="en-AU"/>
              </w:rPr>
            </w:pPr>
            <w:r w:rsidRPr="005D44B0">
              <w:rPr>
                <w:rFonts w:asciiTheme="minorHAnsi" w:hAnsiTheme="minorHAnsi" w:cstheme="minorHAnsi"/>
                <w:sz w:val="18"/>
                <w:szCs w:val="18"/>
                <w:lang w:eastAsia="en-AU"/>
              </w:rPr>
              <w:t>Object falling from heights</w:t>
            </w:r>
          </w:p>
        </w:tc>
        <w:tc>
          <w:tcPr>
            <w:tcW w:w="1406" w:type="dxa"/>
            <w:vAlign w:val="center"/>
          </w:tcPr>
          <w:p w14:paraId="7B0CB277" w14:textId="09F7C024" w:rsidR="008B0ABC" w:rsidRPr="005D44B0" w:rsidRDefault="005D44B0" w:rsidP="005D44B0">
            <w:pPr>
              <w:pStyle w:val="text"/>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lang w:eastAsia="en-AU"/>
              </w:rPr>
            </w:pPr>
            <w:r w:rsidRPr="005D44B0">
              <w:rPr>
                <w:rFonts w:asciiTheme="minorHAnsi" w:hAnsiTheme="minorHAnsi" w:cstheme="minorHAnsi"/>
                <w:sz w:val="18"/>
                <w:szCs w:val="18"/>
                <w:lang w:eastAsia="en-AU"/>
              </w:rPr>
              <w:t>Bad injuries, death</w:t>
            </w:r>
          </w:p>
        </w:tc>
        <w:tc>
          <w:tcPr>
            <w:tcW w:w="1727" w:type="dxa"/>
            <w:gridSpan w:val="2"/>
            <w:vAlign w:val="center"/>
          </w:tcPr>
          <w:p w14:paraId="31277C96" w14:textId="041F6878" w:rsidR="008B0ABC" w:rsidRPr="005D44B0" w:rsidRDefault="005D44B0" w:rsidP="005D44B0">
            <w:pPr>
              <w:pStyle w:val="text"/>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lang w:eastAsia="en-AU"/>
              </w:rPr>
            </w:pPr>
            <w:r w:rsidRPr="005D44B0">
              <w:rPr>
                <w:rFonts w:asciiTheme="minorHAnsi" w:hAnsiTheme="minorHAnsi" w:cstheme="minorHAnsi"/>
                <w:sz w:val="18"/>
                <w:szCs w:val="18"/>
                <w:lang w:eastAsia="en-AU"/>
              </w:rPr>
              <w:t>PPEs (hard hats), tools lanyards, no tool boxes on scaffolding.</w:t>
            </w:r>
          </w:p>
        </w:tc>
        <w:tc>
          <w:tcPr>
            <w:tcW w:w="628" w:type="dxa"/>
            <w:vAlign w:val="center"/>
          </w:tcPr>
          <w:p w14:paraId="52E35BFC" w14:textId="6C05DF0E" w:rsidR="008B0ABC" w:rsidRPr="005D44B0" w:rsidRDefault="005D44B0" w:rsidP="005D44B0">
            <w:pPr>
              <w:pStyle w:val="text"/>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lang w:eastAsia="en-AU"/>
              </w:rPr>
            </w:pPr>
            <w:r w:rsidRPr="005D44B0">
              <w:rPr>
                <w:rFonts w:asciiTheme="minorHAnsi" w:hAnsiTheme="minorHAnsi" w:cstheme="minorHAnsi"/>
                <w:sz w:val="18"/>
                <w:szCs w:val="18"/>
                <w:lang w:eastAsia="en-AU"/>
              </w:rPr>
              <w:t>4D</w:t>
            </w:r>
          </w:p>
        </w:tc>
        <w:tc>
          <w:tcPr>
            <w:tcW w:w="1783" w:type="dxa"/>
            <w:vAlign w:val="center"/>
          </w:tcPr>
          <w:p w14:paraId="774CB60C" w14:textId="271FBA76" w:rsidR="008B0ABC" w:rsidRPr="005D44B0" w:rsidRDefault="005D44B0" w:rsidP="005D44B0">
            <w:pPr>
              <w:pStyle w:val="text"/>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lang w:eastAsia="en-AU"/>
              </w:rPr>
            </w:pPr>
            <w:r w:rsidRPr="005D44B0">
              <w:rPr>
                <w:rFonts w:asciiTheme="minorHAnsi" w:hAnsiTheme="minorHAnsi" w:cstheme="minorHAnsi"/>
                <w:sz w:val="18"/>
                <w:szCs w:val="18"/>
                <w:lang w:eastAsia="en-AU"/>
              </w:rPr>
              <w:t>Restrain the area below scaffolding (barricades, cones)</w:t>
            </w:r>
            <w:r w:rsidR="002D616A">
              <w:rPr>
                <w:rFonts w:asciiTheme="minorHAnsi" w:hAnsiTheme="minorHAnsi" w:cstheme="minorHAnsi"/>
                <w:sz w:val="18"/>
                <w:szCs w:val="18"/>
                <w:lang w:eastAsia="en-AU"/>
              </w:rPr>
              <w:t>, first aid on site</w:t>
            </w:r>
          </w:p>
        </w:tc>
        <w:tc>
          <w:tcPr>
            <w:tcW w:w="1239" w:type="dxa"/>
            <w:vAlign w:val="center"/>
          </w:tcPr>
          <w:p w14:paraId="54F0F2F4" w14:textId="728FC2A7" w:rsidR="008B0ABC" w:rsidRPr="005D44B0" w:rsidRDefault="00B759B6" w:rsidP="005D44B0">
            <w:pPr>
              <w:pStyle w:val="text"/>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lang w:eastAsia="en-AU"/>
              </w:rPr>
            </w:pPr>
            <w:r>
              <w:rPr>
                <w:rFonts w:asciiTheme="minorHAnsi" w:hAnsiTheme="minorHAnsi" w:cstheme="minorHAnsi"/>
                <w:sz w:val="18"/>
                <w:szCs w:val="18"/>
                <w:lang w:eastAsia="en-AU"/>
              </w:rPr>
              <w:t>Site supervisor</w:t>
            </w:r>
          </w:p>
        </w:tc>
        <w:tc>
          <w:tcPr>
            <w:tcW w:w="965" w:type="dxa"/>
            <w:vAlign w:val="center"/>
          </w:tcPr>
          <w:p w14:paraId="3AA55993" w14:textId="45EF8C69" w:rsidR="008B0ABC" w:rsidRPr="005D44B0" w:rsidRDefault="00B759B6" w:rsidP="005D44B0">
            <w:pPr>
              <w:pStyle w:val="text"/>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lang w:eastAsia="en-AU"/>
              </w:rPr>
            </w:pPr>
            <w:r>
              <w:rPr>
                <w:rFonts w:asciiTheme="minorHAnsi" w:hAnsiTheme="minorHAnsi" w:cstheme="minorHAnsi"/>
                <w:sz w:val="18"/>
                <w:szCs w:val="18"/>
                <w:lang w:eastAsia="en-AU"/>
              </w:rPr>
              <w:t>30/5/2019</w:t>
            </w:r>
          </w:p>
        </w:tc>
        <w:tc>
          <w:tcPr>
            <w:tcW w:w="2311" w:type="dxa"/>
            <w:vAlign w:val="center"/>
          </w:tcPr>
          <w:p w14:paraId="746A3B8F" w14:textId="7FD4B324" w:rsidR="008B0ABC" w:rsidRPr="005D44B0" w:rsidRDefault="00B759B6" w:rsidP="005D44B0">
            <w:pPr>
              <w:pStyle w:val="text"/>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lang w:eastAsia="en-AU"/>
              </w:rPr>
            </w:pPr>
            <w:r>
              <w:rPr>
                <w:rFonts w:asciiTheme="minorHAnsi" w:hAnsiTheme="minorHAnsi" w:cstheme="minorHAnsi"/>
                <w:sz w:val="18"/>
                <w:szCs w:val="18"/>
                <w:lang w:eastAsia="en-AU"/>
              </w:rPr>
              <w:t>Yes / 2D</w:t>
            </w:r>
          </w:p>
        </w:tc>
        <w:tc>
          <w:tcPr>
            <w:tcW w:w="1875" w:type="dxa"/>
            <w:vAlign w:val="center"/>
          </w:tcPr>
          <w:p w14:paraId="2A7BD104" w14:textId="651BDE09" w:rsidR="008B0ABC" w:rsidRPr="005D44B0" w:rsidRDefault="00B759B6" w:rsidP="005D44B0">
            <w:pPr>
              <w:pStyle w:val="text"/>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lang w:eastAsia="en-AU"/>
              </w:rPr>
            </w:pPr>
            <w:r>
              <w:rPr>
                <w:rFonts w:asciiTheme="minorHAnsi" w:hAnsiTheme="minorHAnsi" w:cstheme="minorHAnsi"/>
                <w:sz w:val="18"/>
                <w:szCs w:val="18"/>
                <w:lang w:eastAsia="en-AU"/>
              </w:rPr>
              <w:t>15/6/2019</w:t>
            </w:r>
          </w:p>
        </w:tc>
      </w:tr>
      <w:tr w:rsidR="00364B28" w14:paraId="37AE91C3" w14:textId="77777777" w:rsidTr="005D44B0">
        <w:trPr>
          <w:trHeight w:val="446"/>
        </w:trPr>
        <w:tc>
          <w:tcPr>
            <w:cnfStyle w:val="001000000000" w:firstRow="0" w:lastRow="0" w:firstColumn="1" w:lastColumn="0" w:oddVBand="0" w:evenVBand="0" w:oddHBand="0" w:evenHBand="0" w:firstRowFirstColumn="0" w:firstRowLastColumn="0" w:lastRowFirstColumn="0" w:lastRowLastColumn="0"/>
            <w:tcW w:w="1377" w:type="dxa"/>
            <w:vAlign w:val="center"/>
          </w:tcPr>
          <w:p w14:paraId="627FAE67" w14:textId="7566E418" w:rsidR="008B0ABC" w:rsidRPr="005D44B0" w:rsidRDefault="00B759B6" w:rsidP="005D44B0">
            <w:pPr>
              <w:pStyle w:val="text"/>
              <w:jc w:val="center"/>
              <w:rPr>
                <w:rFonts w:asciiTheme="minorHAnsi" w:hAnsiTheme="minorHAnsi" w:cstheme="minorHAnsi"/>
                <w:sz w:val="18"/>
                <w:szCs w:val="18"/>
                <w:lang w:eastAsia="en-AU"/>
              </w:rPr>
            </w:pPr>
            <w:r>
              <w:rPr>
                <w:rFonts w:asciiTheme="minorHAnsi" w:hAnsiTheme="minorHAnsi" w:cstheme="minorHAnsi"/>
                <w:sz w:val="18"/>
                <w:szCs w:val="18"/>
                <w:lang w:eastAsia="en-AU"/>
              </w:rPr>
              <w:t>Falling from heights</w:t>
            </w:r>
          </w:p>
        </w:tc>
        <w:tc>
          <w:tcPr>
            <w:tcW w:w="1406" w:type="dxa"/>
            <w:vAlign w:val="center"/>
          </w:tcPr>
          <w:p w14:paraId="575292F6" w14:textId="49EA8C68" w:rsidR="008B0ABC" w:rsidRPr="005D44B0" w:rsidRDefault="00B759B6" w:rsidP="005D44B0">
            <w:pPr>
              <w:pStyle w:val="text"/>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lang w:eastAsia="en-AU"/>
              </w:rPr>
            </w:pPr>
            <w:r w:rsidRPr="005D44B0">
              <w:rPr>
                <w:rFonts w:asciiTheme="minorHAnsi" w:hAnsiTheme="minorHAnsi" w:cstheme="minorHAnsi"/>
                <w:sz w:val="18"/>
                <w:szCs w:val="18"/>
                <w:lang w:eastAsia="en-AU"/>
              </w:rPr>
              <w:t>Bad injuries, death</w:t>
            </w:r>
          </w:p>
        </w:tc>
        <w:tc>
          <w:tcPr>
            <w:tcW w:w="1727" w:type="dxa"/>
            <w:gridSpan w:val="2"/>
            <w:vAlign w:val="center"/>
          </w:tcPr>
          <w:p w14:paraId="15DCD6A3" w14:textId="624B730A" w:rsidR="008B0ABC" w:rsidRPr="005D44B0" w:rsidRDefault="00B759B6" w:rsidP="005D44B0">
            <w:pPr>
              <w:pStyle w:val="text"/>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lang w:eastAsia="en-AU"/>
              </w:rPr>
            </w:pPr>
            <w:r>
              <w:rPr>
                <w:rFonts w:asciiTheme="minorHAnsi" w:hAnsiTheme="minorHAnsi" w:cstheme="minorHAnsi"/>
                <w:sz w:val="18"/>
                <w:szCs w:val="18"/>
                <w:lang w:eastAsia="en-AU"/>
              </w:rPr>
              <w:t>Licenced</w:t>
            </w:r>
            <w:r w:rsidR="002D616A">
              <w:rPr>
                <w:rFonts w:asciiTheme="minorHAnsi" w:hAnsiTheme="minorHAnsi" w:cstheme="minorHAnsi"/>
                <w:sz w:val="18"/>
                <w:szCs w:val="18"/>
                <w:lang w:eastAsia="en-AU"/>
              </w:rPr>
              <w:t xml:space="preserve"> and trained</w:t>
            </w:r>
            <w:r>
              <w:rPr>
                <w:rFonts w:asciiTheme="minorHAnsi" w:hAnsiTheme="minorHAnsi" w:cstheme="minorHAnsi"/>
                <w:sz w:val="18"/>
                <w:szCs w:val="18"/>
                <w:lang w:eastAsia="en-AU"/>
              </w:rPr>
              <w:t xml:space="preserve"> staff only, no ladders, scaffolding/EWPs</w:t>
            </w:r>
            <w:r w:rsidR="00364B28">
              <w:rPr>
                <w:rFonts w:asciiTheme="minorHAnsi" w:hAnsiTheme="minorHAnsi" w:cstheme="minorHAnsi"/>
                <w:sz w:val="18"/>
                <w:szCs w:val="18"/>
                <w:lang w:eastAsia="en-AU"/>
              </w:rPr>
              <w:t>, PPEs</w:t>
            </w:r>
          </w:p>
        </w:tc>
        <w:tc>
          <w:tcPr>
            <w:tcW w:w="628" w:type="dxa"/>
            <w:vAlign w:val="center"/>
          </w:tcPr>
          <w:p w14:paraId="5422FAF0" w14:textId="738CEE0E" w:rsidR="008B0ABC" w:rsidRPr="005D44B0" w:rsidRDefault="00B759B6" w:rsidP="005D44B0">
            <w:pPr>
              <w:pStyle w:val="text"/>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lang w:eastAsia="en-AU"/>
              </w:rPr>
            </w:pPr>
            <w:r>
              <w:rPr>
                <w:rFonts w:asciiTheme="minorHAnsi" w:hAnsiTheme="minorHAnsi" w:cstheme="minorHAnsi"/>
                <w:sz w:val="18"/>
                <w:szCs w:val="18"/>
                <w:lang w:eastAsia="en-AU"/>
              </w:rPr>
              <w:t>4E</w:t>
            </w:r>
          </w:p>
        </w:tc>
        <w:tc>
          <w:tcPr>
            <w:tcW w:w="1783" w:type="dxa"/>
            <w:vAlign w:val="center"/>
          </w:tcPr>
          <w:p w14:paraId="5D01AD37" w14:textId="2A8C826D" w:rsidR="008B0ABC" w:rsidRPr="005D44B0" w:rsidRDefault="00B759B6" w:rsidP="005D44B0">
            <w:pPr>
              <w:pStyle w:val="text"/>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lang w:eastAsia="en-AU"/>
              </w:rPr>
            </w:pPr>
            <w:r w:rsidRPr="005D44B0">
              <w:rPr>
                <w:rFonts w:asciiTheme="minorHAnsi" w:hAnsiTheme="minorHAnsi" w:cstheme="minorHAnsi"/>
                <w:sz w:val="18"/>
                <w:szCs w:val="18"/>
                <w:lang w:eastAsia="en-AU"/>
              </w:rPr>
              <w:t>Restrain the area below scaffolding</w:t>
            </w:r>
            <w:r>
              <w:rPr>
                <w:rFonts w:asciiTheme="minorHAnsi" w:hAnsiTheme="minorHAnsi" w:cstheme="minorHAnsi"/>
                <w:sz w:val="18"/>
                <w:szCs w:val="18"/>
                <w:lang w:eastAsia="en-AU"/>
              </w:rPr>
              <w:t xml:space="preserve"> and EWPs</w:t>
            </w:r>
            <w:r w:rsidRPr="005D44B0">
              <w:rPr>
                <w:rFonts w:asciiTheme="minorHAnsi" w:hAnsiTheme="minorHAnsi" w:cstheme="minorHAnsi"/>
                <w:sz w:val="18"/>
                <w:szCs w:val="18"/>
                <w:lang w:eastAsia="en-AU"/>
              </w:rPr>
              <w:t xml:space="preserve"> (barricades, cones)</w:t>
            </w:r>
            <w:r>
              <w:rPr>
                <w:rFonts w:asciiTheme="minorHAnsi" w:hAnsiTheme="minorHAnsi" w:cstheme="minorHAnsi"/>
                <w:sz w:val="18"/>
                <w:szCs w:val="18"/>
                <w:lang w:eastAsia="en-AU"/>
              </w:rPr>
              <w:t>, harnesses must be worn</w:t>
            </w:r>
            <w:r w:rsidR="002D616A">
              <w:rPr>
                <w:rFonts w:asciiTheme="minorHAnsi" w:hAnsiTheme="minorHAnsi" w:cstheme="minorHAnsi"/>
                <w:sz w:val="18"/>
                <w:szCs w:val="18"/>
                <w:lang w:eastAsia="en-AU"/>
              </w:rPr>
              <w:t>, first aid on site</w:t>
            </w:r>
          </w:p>
        </w:tc>
        <w:tc>
          <w:tcPr>
            <w:tcW w:w="1239" w:type="dxa"/>
            <w:vAlign w:val="center"/>
          </w:tcPr>
          <w:p w14:paraId="245F03A1" w14:textId="5F499115" w:rsidR="008B0ABC" w:rsidRPr="005D44B0" w:rsidRDefault="00B759B6" w:rsidP="005D44B0">
            <w:pPr>
              <w:pStyle w:val="text"/>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lang w:eastAsia="en-AU"/>
              </w:rPr>
            </w:pPr>
            <w:r>
              <w:rPr>
                <w:rFonts w:asciiTheme="minorHAnsi" w:hAnsiTheme="minorHAnsi" w:cstheme="minorHAnsi"/>
                <w:sz w:val="18"/>
                <w:szCs w:val="18"/>
                <w:lang w:eastAsia="en-AU"/>
              </w:rPr>
              <w:t>Site supervisor</w:t>
            </w:r>
          </w:p>
        </w:tc>
        <w:tc>
          <w:tcPr>
            <w:tcW w:w="965" w:type="dxa"/>
            <w:vAlign w:val="center"/>
          </w:tcPr>
          <w:p w14:paraId="6C1AF97F" w14:textId="6EB79B7E" w:rsidR="008B0ABC" w:rsidRPr="005D44B0" w:rsidRDefault="00B759B6" w:rsidP="005D44B0">
            <w:pPr>
              <w:pStyle w:val="text"/>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lang w:eastAsia="en-AU"/>
              </w:rPr>
            </w:pPr>
            <w:r>
              <w:rPr>
                <w:rFonts w:asciiTheme="minorHAnsi" w:hAnsiTheme="minorHAnsi" w:cstheme="minorHAnsi"/>
                <w:sz w:val="18"/>
                <w:szCs w:val="18"/>
                <w:lang w:eastAsia="en-AU"/>
              </w:rPr>
              <w:t>30/5/2019</w:t>
            </w:r>
          </w:p>
        </w:tc>
        <w:tc>
          <w:tcPr>
            <w:tcW w:w="2311" w:type="dxa"/>
            <w:vAlign w:val="center"/>
          </w:tcPr>
          <w:p w14:paraId="61E27E50" w14:textId="06DB5598" w:rsidR="008B0ABC" w:rsidRPr="005D44B0" w:rsidRDefault="00B759B6" w:rsidP="005D44B0">
            <w:pPr>
              <w:pStyle w:val="text"/>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lang w:eastAsia="en-AU"/>
              </w:rPr>
            </w:pPr>
            <w:r>
              <w:rPr>
                <w:rFonts w:asciiTheme="minorHAnsi" w:hAnsiTheme="minorHAnsi" w:cstheme="minorHAnsi"/>
                <w:sz w:val="18"/>
                <w:szCs w:val="18"/>
                <w:lang w:eastAsia="en-AU"/>
              </w:rPr>
              <w:t>Yes / 2E</w:t>
            </w:r>
          </w:p>
        </w:tc>
        <w:tc>
          <w:tcPr>
            <w:tcW w:w="1875" w:type="dxa"/>
            <w:vAlign w:val="center"/>
          </w:tcPr>
          <w:p w14:paraId="4914A299" w14:textId="395A353E" w:rsidR="008B0ABC" w:rsidRPr="005D44B0" w:rsidRDefault="00B759B6" w:rsidP="005D44B0">
            <w:pPr>
              <w:pStyle w:val="text"/>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lang w:eastAsia="en-AU"/>
              </w:rPr>
            </w:pPr>
            <w:r>
              <w:rPr>
                <w:rFonts w:asciiTheme="minorHAnsi" w:hAnsiTheme="minorHAnsi" w:cstheme="minorHAnsi"/>
                <w:sz w:val="18"/>
                <w:szCs w:val="18"/>
                <w:lang w:eastAsia="en-AU"/>
              </w:rPr>
              <w:t>15/6/2019</w:t>
            </w:r>
          </w:p>
        </w:tc>
      </w:tr>
      <w:tr w:rsidR="00364B28" w14:paraId="67ACFB63" w14:textId="77777777" w:rsidTr="005D44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77" w:type="dxa"/>
            <w:vAlign w:val="center"/>
          </w:tcPr>
          <w:p w14:paraId="7F359385" w14:textId="6DE0F55D" w:rsidR="008B0ABC" w:rsidRPr="005D44B0" w:rsidRDefault="002D616A" w:rsidP="005D44B0">
            <w:pPr>
              <w:pStyle w:val="text"/>
              <w:jc w:val="center"/>
              <w:rPr>
                <w:rFonts w:asciiTheme="minorHAnsi" w:hAnsiTheme="minorHAnsi" w:cstheme="minorHAnsi"/>
                <w:sz w:val="18"/>
                <w:szCs w:val="18"/>
                <w:lang w:eastAsia="en-AU"/>
              </w:rPr>
            </w:pPr>
            <w:r>
              <w:rPr>
                <w:rFonts w:asciiTheme="minorHAnsi" w:hAnsiTheme="minorHAnsi" w:cstheme="minorHAnsi"/>
                <w:sz w:val="18"/>
                <w:szCs w:val="18"/>
                <w:lang w:eastAsia="en-AU"/>
              </w:rPr>
              <w:lastRenderedPageBreak/>
              <w:t xml:space="preserve">Fire (from welding and grinding) </w:t>
            </w:r>
          </w:p>
        </w:tc>
        <w:tc>
          <w:tcPr>
            <w:tcW w:w="1406" w:type="dxa"/>
            <w:vAlign w:val="center"/>
          </w:tcPr>
          <w:p w14:paraId="45694855" w14:textId="54107F51" w:rsidR="008B0ABC" w:rsidRPr="005D44B0" w:rsidRDefault="002D616A" w:rsidP="002D616A">
            <w:pPr>
              <w:pStyle w:val="text"/>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lang w:eastAsia="en-AU"/>
              </w:rPr>
            </w:pPr>
            <w:r>
              <w:rPr>
                <w:rFonts w:asciiTheme="minorHAnsi" w:hAnsiTheme="minorHAnsi" w:cstheme="minorHAnsi"/>
                <w:sz w:val="18"/>
                <w:szCs w:val="18"/>
                <w:lang w:eastAsia="en-AU"/>
              </w:rPr>
              <w:t>Intoxications, burns</w:t>
            </w:r>
            <w:r w:rsidRPr="005D44B0">
              <w:rPr>
                <w:rFonts w:asciiTheme="minorHAnsi" w:hAnsiTheme="minorHAnsi" w:cstheme="minorHAnsi"/>
                <w:sz w:val="18"/>
                <w:szCs w:val="18"/>
                <w:lang w:eastAsia="en-AU"/>
              </w:rPr>
              <w:t>, death</w:t>
            </w:r>
          </w:p>
        </w:tc>
        <w:tc>
          <w:tcPr>
            <w:tcW w:w="1727" w:type="dxa"/>
            <w:gridSpan w:val="2"/>
            <w:vAlign w:val="center"/>
          </w:tcPr>
          <w:p w14:paraId="7308B7D2" w14:textId="5BE5A757" w:rsidR="008B0ABC" w:rsidRPr="005D44B0" w:rsidRDefault="002D616A" w:rsidP="005D44B0">
            <w:pPr>
              <w:pStyle w:val="text"/>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lang w:eastAsia="en-AU"/>
              </w:rPr>
            </w:pPr>
            <w:r>
              <w:rPr>
                <w:rFonts w:asciiTheme="minorHAnsi" w:hAnsiTheme="minorHAnsi" w:cstheme="minorHAnsi"/>
                <w:sz w:val="18"/>
                <w:szCs w:val="18"/>
                <w:lang w:eastAsia="en-AU"/>
              </w:rPr>
              <w:t>Hot work permits, alerts and evacuation procedures, inductions</w:t>
            </w:r>
          </w:p>
        </w:tc>
        <w:tc>
          <w:tcPr>
            <w:tcW w:w="628" w:type="dxa"/>
            <w:vAlign w:val="center"/>
          </w:tcPr>
          <w:p w14:paraId="3080F66A" w14:textId="5B248CD1" w:rsidR="008B0ABC" w:rsidRPr="005D44B0" w:rsidRDefault="002D616A" w:rsidP="005D44B0">
            <w:pPr>
              <w:pStyle w:val="text"/>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lang w:eastAsia="en-AU"/>
              </w:rPr>
            </w:pPr>
            <w:r>
              <w:rPr>
                <w:rFonts w:asciiTheme="minorHAnsi" w:hAnsiTheme="minorHAnsi" w:cstheme="minorHAnsi"/>
                <w:sz w:val="18"/>
                <w:szCs w:val="18"/>
                <w:lang w:eastAsia="en-AU"/>
              </w:rPr>
              <w:t>5E</w:t>
            </w:r>
          </w:p>
        </w:tc>
        <w:tc>
          <w:tcPr>
            <w:tcW w:w="1783" w:type="dxa"/>
            <w:vAlign w:val="center"/>
          </w:tcPr>
          <w:p w14:paraId="5E7A158D" w14:textId="3BF8B801" w:rsidR="008B0ABC" w:rsidRPr="005D44B0" w:rsidRDefault="002D616A" w:rsidP="005D44B0">
            <w:pPr>
              <w:pStyle w:val="text"/>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lang w:eastAsia="en-AU"/>
              </w:rPr>
            </w:pPr>
            <w:r>
              <w:rPr>
                <w:rFonts w:asciiTheme="minorHAnsi" w:hAnsiTheme="minorHAnsi" w:cstheme="minorHAnsi"/>
                <w:sz w:val="18"/>
                <w:szCs w:val="18"/>
                <w:lang w:eastAsia="en-AU"/>
              </w:rPr>
              <w:t>Surround the cutting or welding area with shields, fire extinguishers next to operator, fire wardens on site</w:t>
            </w:r>
            <w:r>
              <w:rPr>
                <w:rFonts w:asciiTheme="minorHAnsi" w:hAnsiTheme="minorHAnsi" w:cstheme="minorHAnsi"/>
                <w:sz w:val="18"/>
                <w:szCs w:val="18"/>
                <w:lang w:eastAsia="en-AU"/>
              </w:rPr>
              <w:t>, first aid on site</w:t>
            </w:r>
          </w:p>
        </w:tc>
        <w:tc>
          <w:tcPr>
            <w:tcW w:w="1239" w:type="dxa"/>
            <w:vAlign w:val="center"/>
          </w:tcPr>
          <w:p w14:paraId="0C99A249" w14:textId="57B25CFF" w:rsidR="008B0ABC" w:rsidRPr="005D44B0" w:rsidRDefault="002D616A" w:rsidP="005D44B0">
            <w:pPr>
              <w:pStyle w:val="text"/>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lang w:eastAsia="en-AU"/>
              </w:rPr>
            </w:pPr>
            <w:r>
              <w:rPr>
                <w:rFonts w:asciiTheme="minorHAnsi" w:hAnsiTheme="minorHAnsi" w:cstheme="minorHAnsi"/>
                <w:sz w:val="18"/>
                <w:szCs w:val="18"/>
                <w:lang w:eastAsia="en-AU"/>
              </w:rPr>
              <w:t>Site supervisor</w:t>
            </w:r>
          </w:p>
        </w:tc>
        <w:tc>
          <w:tcPr>
            <w:tcW w:w="965" w:type="dxa"/>
            <w:vAlign w:val="center"/>
          </w:tcPr>
          <w:p w14:paraId="7CF378BF" w14:textId="0B1435C3" w:rsidR="008B0ABC" w:rsidRPr="005D44B0" w:rsidRDefault="002D616A" w:rsidP="005D44B0">
            <w:pPr>
              <w:pStyle w:val="text"/>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lang w:eastAsia="en-AU"/>
              </w:rPr>
            </w:pPr>
            <w:r>
              <w:rPr>
                <w:rFonts w:asciiTheme="minorHAnsi" w:hAnsiTheme="minorHAnsi" w:cstheme="minorHAnsi"/>
                <w:sz w:val="18"/>
                <w:szCs w:val="18"/>
                <w:lang w:eastAsia="en-AU"/>
              </w:rPr>
              <w:t>30/5/2019</w:t>
            </w:r>
          </w:p>
        </w:tc>
        <w:tc>
          <w:tcPr>
            <w:tcW w:w="2311" w:type="dxa"/>
            <w:vAlign w:val="center"/>
          </w:tcPr>
          <w:p w14:paraId="236C3A5D" w14:textId="7D1AE9D1" w:rsidR="008B0ABC" w:rsidRPr="005D44B0" w:rsidRDefault="002D616A" w:rsidP="005D44B0">
            <w:pPr>
              <w:pStyle w:val="text"/>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lang w:eastAsia="en-AU"/>
              </w:rPr>
            </w:pPr>
            <w:r>
              <w:rPr>
                <w:rFonts w:asciiTheme="minorHAnsi" w:hAnsiTheme="minorHAnsi" w:cstheme="minorHAnsi"/>
                <w:sz w:val="18"/>
                <w:szCs w:val="18"/>
                <w:lang w:eastAsia="en-AU"/>
              </w:rPr>
              <w:t>Yes / 2E</w:t>
            </w:r>
          </w:p>
        </w:tc>
        <w:tc>
          <w:tcPr>
            <w:tcW w:w="1875" w:type="dxa"/>
            <w:vAlign w:val="center"/>
          </w:tcPr>
          <w:p w14:paraId="0A07C8BF" w14:textId="34A7AEA4" w:rsidR="008B0ABC" w:rsidRPr="005D44B0" w:rsidRDefault="002D616A" w:rsidP="005D44B0">
            <w:pPr>
              <w:pStyle w:val="text"/>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lang w:eastAsia="en-AU"/>
              </w:rPr>
            </w:pPr>
            <w:r>
              <w:rPr>
                <w:rFonts w:asciiTheme="minorHAnsi" w:hAnsiTheme="minorHAnsi" w:cstheme="minorHAnsi"/>
                <w:sz w:val="18"/>
                <w:szCs w:val="18"/>
                <w:lang w:eastAsia="en-AU"/>
              </w:rPr>
              <w:t>15/6/2019</w:t>
            </w:r>
          </w:p>
        </w:tc>
      </w:tr>
      <w:tr w:rsidR="00364B28" w14:paraId="59D529CE" w14:textId="77777777" w:rsidTr="005D44B0">
        <w:tc>
          <w:tcPr>
            <w:cnfStyle w:val="001000000000" w:firstRow="0" w:lastRow="0" w:firstColumn="1" w:lastColumn="0" w:oddVBand="0" w:evenVBand="0" w:oddHBand="0" w:evenHBand="0" w:firstRowFirstColumn="0" w:firstRowLastColumn="0" w:lastRowFirstColumn="0" w:lastRowLastColumn="0"/>
            <w:tcW w:w="1377" w:type="dxa"/>
            <w:vAlign w:val="center"/>
          </w:tcPr>
          <w:p w14:paraId="71AA92A0" w14:textId="0E55F5B2" w:rsidR="008B0ABC" w:rsidRPr="005D44B0" w:rsidRDefault="002D616A" w:rsidP="005D44B0">
            <w:pPr>
              <w:pStyle w:val="text"/>
              <w:jc w:val="center"/>
              <w:rPr>
                <w:rFonts w:asciiTheme="minorHAnsi" w:hAnsiTheme="minorHAnsi" w:cstheme="minorHAnsi"/>
                <w:sz w:val="18"/>
                <w:szCs w:val="18"/>
                <w:lang w:eastAsia="en-AU"/>
              </w:rPr>
            </w:pPr>
            <w:r>
              <w:rPr>
                <w:rFonts w:asciiTheme="minorHAnsi" w:hAnsiTheme="minorHAnsi" w:cstheme="minorHAnsi"/>
                <w:sz w:val="18"/>
                <w:szCs w:val="18"/>
                <w:lang w:eastAsia="en-AU"/>
              </w:rPr>
              <w:t>Electric work</w:t>
            </w:r>
          </w:p>
        </w:tc>
        <w:tc>
          <w:tcPr>
            <w:tcW w:w="1406" w:type="dxa"/>
            <w:vAlign w:val="center"/>
          </w:tcPr>
          <w:p w14:paraId="37C7FB56" w14:textId="537093CE" w:rsidR="008B0ABC" w:rsidRPr="005D44B0" w:rsidRDefault="002D616A" w:rsidP="005D44B0">
            <w:pPr>
              <w:pStyle w:val="text"/>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lang w:eastAsia="en-AU"/>
              </w:rPr>
            </w:pPr>
            <w:r>
              <w:rPr>
                <w:rFonts w:asciiTheme="minorHAnsi" w:hAnsiTheme="minorHAnsi" w:cstheme="minorHAnsi"/>
                <w:sz w:val="18"/>
                <w:szCs w:val="18"/>
                <w:lang w:eastAsia="en-AU"/>
              </w:rPr>
              <w:t>Electrical shock, burns, death</w:t>
            </w:r>
          </w:p>
        </w:tc>
        <w:tc>
          <w:tcPr>
            <w:tcW w:w="1727" w:type="dxa"/>
            <w:gridSpan w:val="2"/>
            <w:vAlign w:val="center"/>
          </w:tcPr>
          <w:p w14:paraId="0E01EBC9" w14:textId="16A7B90F" w:rsidR="008B0ABC" w:rsidRPr="005D44B0" w:rsidRDefault="002D616A" w:rsidP="005D44B0">
            <w:pPr>
              <w:pStyle w:val="text"/>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lang w:eastAsia="en-AU"/>
              </w:rPr>
            </w:pPr>
            <w:r>
              <w:rPr>
                <w:rFonts w:asciiTheme="minorHAnsi" w:hAnsiTheme="minorHAnsi" w:cstheme="minorHAnsi"/>
                <w:sz w:val="18"/>
                <w:szCs w:val="18"/>
                <w:lang w:eastAsia="en-AU"/>
              </w:rPr>
              <w:t>Licenced</w:t>
            </w:r>
            <w:r>
              <w:rPr>
                <w:rFonts w:asciiTheme="minorHAnsi" w:hAnsiTheme="minorHAnsi" w:cstheme="minorHAnsi"/>
                <w:sz w:val="18"/>
                <w:szCs w:val="18"/>
                <w:lang w:eastAsia="en-AU"/>
              </w:rPr>
              <w:t xml:space="preserve"> and trained</w:t>
            </w:r>
            <w:r>
              <w:rPr>
                <w:rFonts w:asciiTheme="minorHAnsi" w:hAnsiTheme="minorHAnsi" w:cstheme="minorHAnsi"/>
                <w:sz w:val="18"/>
                <w:szCs w:val="18"/>
                <w:lang w:eastAsia="en-AU"/>
              </w:rPr>
              <w:t xml:space="preserve"> staff only,</w:t>
            </w:r>
            <w:r>
              <w:rPr>
                <w:rFonts w:asciiTheme="minorHAnsi" w:hAnsiTheme="minorHAnsi" w:cstheme="minorHAnsi"/>
                <w:sz w:val="18"/>
                <w:szCs w:val="18"/>
                <w:lang w:eastAsia="en-AU"/>
              </w:rPr>
              <w:t xml:space="preserve"> safety tags, PPEs</w:t>
            </w:r>
          </w:p>
        </w:tc>
        <w:tc>
          <w:tcPr>
            <w:tcW w:w="628" w:type="dxa"/>
            <w:vAlign w:val="center"/>
          </w:tcPr>
          <w:p w14:paraId="7ABF33D1" w14:textId="0D44CC0F" w:rsidR="008B0ABC" w:rsidRPr="005D44B0" w:rsidRDefault="002D616A" w:rsidP="005D44B0">
            <w:pPr>
              <w:pStyle w:val="text"/>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lang w:eastAsia="en-AU"/>
              </w:rPr>
            </w:pPr>
            <w:r>
              <w:rPr>
                <w:rFonts w:asciiTheme="minorHAnsi" w:hAnsiTheme="minorHAnsi" w:cstheme="minorHAnsi"/>
                <w:sz w:val="18"/>
                <w:szCs w:val="18"/>
                <w:lang w:eastAsia="en-AU"/>
              </w:rPr>
              <w:t>4D</w:t>
            </w:r>
          </w:p>
        </w:tc>
        <w:tc>
          <w:tcPr>
            <w:tcW w:w="1783" w:type="dxa"/>
            <w:vAlign w:val="center"/>
          </w:tcPr>
          <w:p w14:paraId="1433C2CD" w14:textId="56B3E261" w:rsidR="008B0ABC" w:rsidRPr="005D44B0" w:rsidRDefault="002D616A" w:rsidP="002D616A">
            <w:pPr>
              <w:pStyle w:val="text"/>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lang w:eastAsia="en-AU"/>
              </w:rPr>
            </w:pPr>
            <w:r>
              <w:rPr>
                <w:rFonts w:asciiTheme="minorHAnsi" w:hAnsiTheme="minorHAnsi" w:cstheme="minorHAnsi"/>
                <w:sz w:val="18"/>
                <w:szCs w:val="18"/>
                <w:lang w:eastAsia="en-AU"/>
              </w:rPr>
              <w:t>Work permits, personal lock tags</w:t>
            </w:r>
          </w:p>
        </w:tc>
        <w:tc>
          <w:tcPr>
            <w:tcW w:w="1239" w:type="dxa"/>
            <w:vAlign w:val="center"/>
          </w:tcPr>
          <w:p w14:paraId="20C4FF47" w14:textId="7A881A21" w:rsidR="008B0ABC" w:rsidRPr="005D44B0" w:rsidRDefault="002D616A" w:rsidP="005D44B0">
            <w:pPr>
              <w:pStyle w:val="text"/>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lang w:eastAsia="en-AU"/>
              </w:rPr>
            </w:pPr>
            <w:r>
              <w:rPr>
                <w:rFonts w:asciiTheme="minorHAnsi" w:hAnsiTheme="minorHAnsi" w:cstheme="minorHAnsi"/>
                <w:sz w:val="18"/>
                <w:szCs w:val="18"/>
                <w:lang w:eastAsia="en-AU"/>
              </w:rPr>
              <w:t>Site supervisor</w:t>
            </w:r>
          </w:p>
        </w:tc>
        <w:tc>
          <w:tcPr>
            <w:tcW w:w="965" w:type="dxa"/>
            <w:vAlign w:val="center"/>
          </w:tcPr>
          <w:p w14:paraId="4082013D" w14:textId="16649ADB" w:rsidR="008B0ABC" w:rsidRPr="005D44B0" w:rsidRDefault="002D616A" w:rsidP="005D44B0">
            <w:pPr>
              <w:pStyle w:val="text"/>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lang w:eastAsia="en-AU"/>
              </w:rPr>
            </w:pPr>
            <w:r>
              <w:rPr>
                <w:rFonts w:asciiTheme="minorHAnsi" w:hAnsiTheme="minorHAnsi" w:cstheme="minorHAnsi"/>
                <w:sz w:val="18"/>
                <w:szCs w:val="18"/>
                <w:lang w:eastAsia="en-AU"/>
              </w:rPr>
              <w:t>30/5/2019</w:t>
            </w:r>
          </w:p>
        </w:tc>
        <w:tc>
          <w:tcPr>
            <w:tcW w:w="2311" w:type="dxa"/>
            <w:vAlign w:val="center"/>
          </w:tcPr>
          <w:p w14:paraId="56764EB6" w14:textId="15B63295" w:rsidR="008B0ABC" w:rsidRPr="005D44B0" w:rsidRDefault="002D616A" w:rsidP="005D44B0">
            <w:pPr>
              <w:pStyle w:val="text"/>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lang w:eastAsia="en-AU"/>
              </w:rPr>
            </w:pPr>
            <w:r>
              <w:rPr>
                <w:rFonts w:asciiTheme="minorHAnsi" w:hAnsiTheme="minorHAnsi" w:cstheme="minorHAnsi"/>
                <w:sz w:val="18"/>
                <w:szCs w:val="18"/>
                <w:lang w:eastAsia="en-AU"/>
              </w:rPr>
              <w:t>Yes / 2D</w:t>
            </w:r>
          </w:p>
        </w:tc>
        <w:tc>
          <w:tcPr>
            <w:tcW w:w="1875" w:type="dxa"/>
            <w:vAlign w:val="center"/>
          </w:tcPr>
          <w:p w14:paraId="13B675E2" w14:textId="75283E92" w:rsidR="008B0ABC" w:rsidRPr="005D44B0" w:rsidRDefault="002D616A" w:rsidP="005D44B0">
            <w:pPr>
              <w:pStyle w:val="text"/>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lang w:eastAsia="en-AU"/>
              </w:rPr>
            </w:pPr>
            <w:r>
              <w:rPr>
                <w:rFonts w:asciiTheme="minorHAnsi" w:hAnsiTheme="minorHAnsi" w:cstheme="minorHAnsi"/>
                <w:sz w:val="18"/>
                <w:szCs w:val="18"/>
                <w:lang w:eastAsia="en-AU"/>
              </w:rPr>
              <w:t>15/6/2019</w:t>
            </w:r>
          </w:p>
        </w:tc>
      </w:tr>
      <w:tr w:rsidR="00364B28" w14:paraId="67D390F0" w14:textId="77777777" w:rsidTr="005D44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77" w:type="dxa"/>
            <w:vAlign w:val="center"/>
          </w:tcPr>
          <w:p w14:paraId="7687A12E" w14:textId="39BDC912" w:rsidR="008B0ABC" w:rsidRPr="005D44B0" w:rsidRDefault="00364B28" w:rsidP="005D44B0">
            <w:pPr>
              <w:pStyle w:val="text"/>
              <w:jc w:val="center"/>
              <w:rPr>
                <w:rFonts w:asciiTheme="minorHAnsi" w:hAnsiTheme="minorHAnsi" w:cstheme="minorHAnsi"/>
                <w:sz w:val="18"/>
                <w:szCs w:val="18"/>
                <w:lang w:eastAsia="en-AU"/>
              </w:rPr>
            </w:pPr>
            <w:r>
              <w:rPr>
                <w:rFonts w:asciiTheme="minorHAnsi" w:hAnsiTheme="minorHAnsi" w:cstheme="minorHAnsi"/>
                <w:sz w:val="18"/>
                <w:szCs w:val="18"/>
                <w:lang w:eastAsia="en-AU"/>
              </w:rPr>
              <w:t>Construction site traffic</w:t>
            </w:r>
          </w:p>
        </w:tc>
        <w:tc>
          <w:tcPr>
            <w:tcW w:w="1406" w:type="dxa"/>
            <w:vAlign w:val="center"/>
          </w:tcPr>
          <w:p w14:paraId="4C3F5759" w14:textId="2DB562DC" w:rsidR="008B0ABC" w:rsidRPr="005D44B0" w:rsidRDefault="00364B28" w:rsidP="005D44B0">
            <w:pPr>
              <w:pStyle w:val="text"/>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lang w:eastAsia="en-AU"/>
              </w:rPr>
            </w:pPr>
            <w:r w:rsidRPr="005D44B0">
              <w:rPr>
                <w:rFonts w:asciiTheme="minorHAnsi" w:hAnsiTheme="minorHAnsi" w:cstheme="minorHAnsi"/>
                <w:sz w:val="18"/>
                <w:szCs w:val="18"/>
                <w:lang w:eastAsia="en-AU"/>
              </w:rPr>
              <w:t>Bad injuries, death</w:t>
            </w:r>
          </w:p>
        </w:tc>
        <w:tc>
          <w:tcPr>
            <w:tcW w:w="1727" w:type="dxa"/>
            <w:gridSpan w:val="2"/>
            <w:vAlign w:val="center"/>
          </w:tcPr>
          <w:p w14:paraId="3506D211" w14:textId="75B5E6E6" w:rsidR="008B0ABC" w:rsidRPr="005D44B0" w:rsidRDefault="00364B28" w:rsidP="005D44B0">
            <w:pPr>
              <w:pStyle w:val="text"/>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lang w:eastAsia="en-AU"/>
              </w:rPr>
            </w:pPr>
            <w:r>
              <w:rPr>
                <w:rFonts w:asciiTheme="minorHAnsi" w:hAnsiTheme="minorHAnsi" w:cstheme="minorHAnsi"/>
                <w:sz w:val="18"/>
                <w:szCs w:val="18"/>
                <w:lang w:eastAsia="en-AU"/>
              </w:rPr>
              <w:t>PPEs, Barricades, Safety cones, road signs</w:t>
            </w:r>
          </w:p>
        </w:tc>
        <w:tc>
          <w:tcPr>
            <w:tcW w:w="628" w:type="dxa"/>
            <w:vAlign w:val="center"/>
          </w:tcPr>
          <w:p w14:paraId="61B59CC2" w14:textId="199237CD" w:rsidR="008B0ABC" w:rsidRPr="005D44B0" w:rsidRDefault="00364B28" w:rsidP="005D44B0">
            <w:pPr>
              <w:pStyle w:val="text"/>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lang w:eastAsia="en-AU"/>
              </w:rPr>
            </w:pPr>
            <w:r>
              <w:rPr>
                <w:rFonts w:asciiTheme="minorHAnsi" w:hAnsiTheme="minorHAnsi" w:cstheme="minorHAnsi"/>
                <w:sz w:val="18"/>
                <w:szCs w:val="18"/>
                <w:lang w:eastAsia="en-AU"/>
              </w:rPr>
              <w:t>3D</w:t>
            </w:r>
          </w:p>
        </w:tc>
        <w:tc>
          <w:tcPr>
            <w:tcW w:w="1783" w:type="dxa"/>
            <w:vAlign w:val="center"/>
          </w:tcPr>
          <w:p w14:paraId="0F4B9C5D" w14:textId="69EE7297" w:rsidR="008B0ABC" w:rsidRPr="005D44B0" w:rsidRDefault="00364B28" w:rsidP="005D44B0">
            <w:pPr>
              <w:pStyle w:val="text"/>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lang w:eastAsia="en-AU"/>
              </w:rPr>
            </w:pPr>
            <w:r>
              <w:rPr>
                <w:rFonts w:asciiTheme="minorHAnsi" w:hAnsiTheme="minorHAnsi" w:cstheme="minorHAnsi"/>
                <w:sz w:val="18"/>
                <w:szCs w:val="18"/>
                <w:lang w:eastAsia="en-AU"/>
              </w:rPr>
              <w:t>Flashing beams on vehicles, speed limits, one way traffic, pedestrians paths</w:t>
            </w:r>
          </w:p>
        </w:tc>
        <w:tc>
          <w:tcPr>
            <w:tcW w:w="1239" w:type="dxa"/>
            <w:vAlign w:val="center"/>
          </w:tcPr>
          <w:p w14:paraId="62BA661D" w14:textId="78D11B59" w:rsidR="008B0ABC" w:rsidRPr="005D44B0" w:rsidRDefault="00364B28" w:rsidP="005D44B0">
            <w:pPr>
              <w:pStyle w:val="text"/>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lang w:eastAsia="en-AU"/>
              </w:rPr>
            </w:pPr>
            <w:r>
              <w:rPr>
                <w:rFonts w:asciiTheme="minorHAnsi" w:hAnsiTheme="minorHAnsi" w:cstheme="minorHAnsi"/>
                <w:sz w:val="18"/>
                <w:szCs w:val="18"/>
                <w:lang w:eastAsia="en-AU"/>
              </w:rPr>
              <w:t>Site supervisor</w:t>
            </w:r>
          </w:p>
        </w:tc>
        <w:tc>
          <w:tcPr>
            <w:tcW w:w="965" w:type="dxa"/>
            <w:vAlign w:val="center"/>
          </w:tcPr>
          <w:p w14:paraId="23EC4792" w14:textId="08B19685" w:rsidR="008B0ABC" w:rsidRPr="005D44B0" w:rsidRDefault="00364B28" w:rsidP="005D44B0">
            <w:pPr>
              <w:pStyle w:val="text"/>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lang w:eastAsia="en-AU"/>
              </w:rPr>
            </w:pPr>
            <w:r>
              <w:rPr>
                <w:rFonts w:asciiTheme="minorHAnsi" w:hAnsiTheme="minorHAnsi" w:cstheme="minorHAnsi"/>
                <w:sz w:val="18"/>
                <w:szCs w:val="18"/>
                <w:lang w:eastAsia="en-AU"/>
              </w:rPr>
              <w:t>30/5/2019</w:t>
            </w:r>
          </w:p>
        </w:tc>
        <w:tc>
          <w:tcPr>
            <w:tcW w:w="2311" w:type="dxa"/>
            <w:vAlign w:val="center"/>
          </w:tcPr>
          <w:p w14:paraId="3A826822" w14:textId="3C01952B" w:rsidR="008B0ABC" w:rsidRPr="005D44B0" w:rsidRDefault="00364B28" w:rsidP="005D44B0">
            <w:pPr>
              <w:pStyle w:val="text"/>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lang w:eastAsia="en-AU"/>
              </w:rPr>
            </w:pPr>
            <w:r>
              <w:rPr>
                <w:rFonts w:asciiTheme="minorHAnsi" w:hAnsiTheme="minorHAnsi" w:cstheme="minorHAnsi"/>
                <w:sz w:val="18"/>
                <w:szCs w:val="18"/>
                <w:lang w:eastAsia="en-AU"/>
              </w:rPr>
              <w:t>Yes / 1D</w:t>
            </w:r>
          </w:p>
        </w:tc>
        <w:tc>
          <w:tcPr>
            <w:tcW w:w="1875" w:type="dxa"/>
            <w:vAlign w:val="center"/>
          </w:tcPr>
          <w:p w14:paraId="37E1ADC1" w14:textId="783D0323" w:rsidR="008B0ABC" w:rsidRPr="005D44B0" w:rsidRDefault="00364B28" w:rsidP="005D44B0">
            <w:pPr>
              <w:pStyle w:val="text"/>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lang w:eastAsia="en-AU"/>
              </w:rPr>
            </w:pPr>
            <w:r>
              <w:rPr>
                <w:rFonts w:asciiTheme="minorHAnsi" w:hAnsiTheme="minorHAnsi" w:cstheme="minorHAnsi"/>
                <w:sz w:val="18"/>
                <w:szCs w:val="18"/>
                <w:lang w:eastAsia="en-AU"/>
              </w:rPr>
              <w:t>15/6/2019</w:t>
            </w:r>
          </w:p>
        </w:tc>
      </w:tr>
      <w:tr w:rsidR="00364B28" w14:paraId="5CF8A938" w14:textId="77777777" w:rsidTr="00364B28">
        <w:tc>
          <w:tcPr>
            <w:cnfStyle w:val="001000000000" w:firstRow="0" w:lastRow="0" w:firstColumn="1" w:lastColumn="0" w:oddVBand="0" w:evenVBand="0" w:oddHBand="0" w:evenHBand="0" w:firstRowFirstColumn="0" w:firstRowLastColumn="0" w:lastRowFirstColumn="0" w:lastRowLastColumn="0"/>
            <w:tcW w:w="1377" w:type="dxa"/>
            <w:vAlign w:val="center"/>
          </w:tcPr>
          <w:p w14:paraId="65F324E5" w14:textId="1CD7CEEC" w:rsidR="008B0ABC" w:rsidRPr="005D44B0" w:rsidRDefault="00364B28" w:rsidP="00364B28">
            <w:pPr>
              <w:pStyle w:val="text"/>
              <w:jc w:val="center"/>
              <w:rPr>
                <w:rFonts w:asciiTheme="minorHAnsi" w:hAnsiTheme="minorHAnsi" w:cstheme="minorHAnsi"/>
                <w:sz w:val="18"/>
                <w:szCs w:val="18"/>
                <w:lang w:eastAsia="en-AU"/>
              </w:rPr>
            </w:pPr>
            <w:r>
              <w:rPr>
                <w:rFonts w:asciiTheme="minorHAnsi" w:hAnsiTheme="minorHAnsi" w:cstheme="minorHAnsi"/>
                <w:sz w:val="18"/>
                <w:szCs w:val="18"/>
                <w:lang w:eastAsia="en-AU"/>
              </w:rPr>
              <w:t>Weather</w:t>
            </w:r>
          </w:p>
        </w:tc>
        <w:tc>
          <w:tcPr>
            <w:tcW w:w="1406" w:type="dxa"/>
            <w:vAlign w:val="center"/>
          </w:tcPr>
          <w:p w14:paraId="3BDB6073" w14:textId="23F32621" w:rsidR="008B0ABC" w:rsidRPr="005D44B0" w:rsidRDefault="00364B28" w:rsidP="00364B28">
            <w:pPr>
              <w:pStyle w:val="text"/>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lang w:eastAsia="en-AU"/>
              </w:rPr>
            </w:pPr>
            <w:r>
              <w:rPr>
                <w:rFonts w:asciiTheme="minorHAnsi" w:hAnsiTheme="minorHAnsi" w:cstheme="minorHAnsi"/>
                <w:sz w:val="18"/>
                <w:szCs w:val="18"/>
                <w:lang w:eastAsia="en-AU"/>
              </w:rPr>
              <w:t xml:space="preserve">Illness, </w:t>
            </w:r>
            <w:r w:rsidRPr="005D44B0">
              <w:rPr>
                <w:rFonts w:asciiTheme="minorHAnsi" w:hAnsiTheme="minorHAnsi" w:cstheme="minorHAnsi"/>
                <w:sz w:val="18"/>
                <w:szCs w:val="18"/>
                <w:lang w:eastAsia="en-AU"/>
              </w:rPr>
              <w:t>Bad injuries, death</w:t>
            </w:r>
          </w:p>
        </w:tc>
        <w:tc>
          <w:tcPr>
            <w:tcW w:w="1727" w:type="dxa"/>
            <w:gridSpan w:val="2"/>
            <w:vAlign w:val="center"/>
          </w:tcPr>
          <w:p w14:paraId="6A0FEDE6" w14:textId="0AEC6761" w:rsidR="008B0ABC" w:rsidRPr="005D44B0" w:rsidRDefault="00364B28" w:rsidP="00364B28">
            <w:pPr>
              <w:pStyle w:val="text"/>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lang w:eastAsia="en-AU"/>
              </w:rPr>
            </w:pPr>
            <w:r>
              <w:rPr>
                <w:rFonts w:asciiTheme="minorHAnsi" w:hAnsiTheme="minorHAnsi" w:cstheme="minorHAnsi"/>
                <w:sz w:val="18"/>
                <w:szCs w:val="18"/>
                <w:lang w:eastAsia="en-AU"/>
              </w:rPr>
              <w:t>PPEs (long sleeves, long pants, sun safety glasses, etc.)</w:t>
            </w:r>
          </w:p>
        </w:tc>
        <w:tc>
          <w:tcPr>
            <w:tcW w:w="628" w:type="dxa"/>
            <w:vAlign w:val="center"/>
          </w:tcPr>
          <w:p w14:paraId="00266D65" w14:textId="6C03489B" w:rsidR="008B0ABC" w:rsidRPr="005D44B0" w:rsidRDefault="00364B28" w:rsidP="00364B28">
            <w:pPr>
              <w:pStyle w:val="text"/>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lang w:eastAsia="en-AU"/>
              </w:rPr>
            </w:pPr>
            <w:r>
              <w:rPr>
                <w:rFonts w:asciiTheme="minorHAnsi" w:hAnsiTheme="minorHAnsi" w:cstheme="minorHAnsi"/>
                <w:sz w:val="18"/>
                <w:szCs w:val="18"/>
                <w:lang w:eastAsia="en-AU"/>
              </w:rPr>
              <w:t>3D</w:t>
            </w:r>
          </w:p>
        </w:tc>
        <w:tc>
          <w:tcPr>
            <w:tcW w:w="1783" w:type="dxa"/>
            <w:vAlign w:val="center"/>
          </w:tcPr>
          <w:p w14:paraId="5D3F7130" w14:textId="0E15EC5C" w:rsidR="008B0ABC" w:rsidRPr="005D44B0" w:rsidRDefault="00364B28" w:rsidP="00364B28">
            <w:pPr>
              <w:pStyle w:val="text"/>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lang w:eastAsia="en-AU"/>
              </w:rPr>
            </w:pPr>
            <w:r>
              <w:rPr>
                <w:rFonts w:asciiTheme="minorHAnsi" w:hAnsiTheme="minorHAnsi" w:cstheme="minorHAnsi"/>
                <w:sz w:val="18"/>
                <w:szCs w:val="18"/>
                <w:lang w:eastAsia="en-AU"/>
              </w:rPr>
              <w:t xml:space="preserve">Sun screen and water provided, procedures, morning/evening work time, staff </w:t>
            </w:r>
            <w:r w:rsidR="00623165">
              <w:rPr>
                <w:rFonts w:asciiTheme="minorHAnsi" w:hAnsiTheme="minorHAnsi" w:cstheme="minorHAnsi"/>
                <w:sz w:val="18"/>
                <w:szCs w:val="18"/>
                <w:lang w:eastAsia="en-AU"/>
              </w:rPr>
              <w:t>rostering</w:t>
            </w:r>
          </w:p>
        </w:tc>
        <w:tc>
          <w:tcPr>
            <w:tcW w:w="1239" w:type="dxa"/>
            <w:vAlign w:val="center"/>
          </w:tcPr>
          <w:p w14:paraId="65E632CD" w14:textId="1D70D9C1" w:rsidR="008B0ABC" w:rsidRPr="005D44B0" w:rsidRDefault="00623165" w:rsidP="00364B28">
            <w:pPr>
              <w:pStyle w:val="text"/>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lang w:eastAsia="en-AU"/>
              </w:rPr>
            </w:pPr>
            <w:r>
              <w:rPr>
                <w:rFonts w:asciiTheme="minorHAnsi" w:hAnsiTheme="minorHAnsi" w:cstheme="minorHAnsi"/>
                <w:sz w:val="18"/>
                <w:szCs w:val="18"/>
                <w:lang w:eastAsia="en-AU"/>
              </w:rPr>
              <w:t>Site supervisor</w:t>
            </w:r>
          </w:p>
        </w:tc>
        <w:tc>
          <w:tcPr>
            <w:tcW w:w="965" w:type="dxa"/>
            <w:vAlign w:val="center"/>
          </w:tcPr>
          <w:p w14:paraId="4B37CE12" w14:textId="2DC073E6" w:rsidR="008B0ABC" w:rsidRPr="005D44B0" w:rsidRDefault="00623165" w:rsidP="00364B28">
            <w:pPr>
              <w:pStyle w:val="text"/>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lang w:eastAsia="en-AU"/>
              </w:rPr>
            </w:pPr>
            <w:r>
              <w:rPr>
                <w:rFonts w:asciiTheme="minorHAnsi" w:hAnsiTheme="minorHAnsi" w:cstheme="minorHAnsi"/>
                <w:sz w:val="18"/>
                <w:szCs w:val="18"/>
                <w:lang w:eastAsia="en-AU"/>
              </w:rPr>
              <w:t>30/5/2019</w:t>
            </w:r>
          </w:p>
        </w:tc>
        <w:tc>
          <w:tcPr>
            <w:tcW w:w="2311" w:type="dxa"/>
            <w:vAlign w:val="center"/>
          </w:tcPr>
          <w:p w14:paraId="36E95C16" w14:textId="53BA366E" w:rsidR="008B0ABC" w:rsidRPr="005D44B0" w:rsidRDefault="00623165" w:rsidP="00364B28">
            <w:pPr>
              <w:pStyle w:val="text"/>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lang w:eastAsia="en-AU"/>
              </w:rPr>
            </w:pPr>
            <w:r>
              <w:rPr>
                <w:rFonts w:asciiTheme="minorHAnsi" w:hAnsiTheme="minorHAnsi" w:cstheme="minorHAnsi"/>
                <w:sz w:val="18"/>
                <w:szCs w:val="18"/>
                <w:lang w:eastAsia="en-AU"/>
              </w:rPr>
              <w:t>Yes / 2D</w:t>
            </w:r>
          </w:p>
        </w:tc>
        <w:tc>
          <w:tcPr>
            <w:tcW w:w="1875" w:type="dxa"/>
            <w:vAlign w:val="center"/>
          </w:tcPr>
          <w:p w14:paraId="317E7FC6" w14:textId="2ACBED1A" w:rsidR="008B0ABC" w:rsidRPr="005D44B0" w:rsidRDefault="00623165" w:rsidP="00364B28">
            <w:pPr>
              <w:pStyle w:val="text"/>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lang w:eastAsia="en-AU"/>
              </w:rPr>
            </w:pPr>
            <w:r>
              <w:rPr>
                <w:rFonts w:asciiTheme="minorHAnsi" w:hAnsiTheme="minorHAnsi" w:cstheme="minorHAnsi"/>
                <w:sz w:val="18"/>
                <w:szCs w:val="18"/>
                <w:lang w:eastAsia="en-AU"/>
              </w:rPr>
              <w:t>15/6/2019</w:t>
            </w:r>
            <w:bookmarkStart w:id="0" w:name="_GoBack"/>
            <w:bookmarkEnd w:id="0"/>
          </w:p>
        </w:tc>
      </w:tr>
    </w:tbl>
    <w:p w14:paraId="559EE3AA" w14:textId="77777777" w:rsidR="004D0D9E" w:rsidRDefault="004D0D9E" w:rsidP="00E16333">
      <w:pPr>
        <w:pStyle w:val="H2"/>
        <w:sectPr w:rsidR="004D0D9E" w:rsidSect="004D0D9E">
          <w:pgSz w:w="16838" w:h="11906" w:orient="landscape" w:code="9"/>
          <w:pgMar w:top="284" w:right="1758" w:bottom="284" w:left="1985" w:header="1021" w:footer="680" w:gutter="0"/>
          <w:cols w:space="708"/>
          <w:docGrid w:linePitch="360"/>
        </w:sectPr>
      </w:pPr>
    </w:p>
    <w:p w14:paraId="305A0C0D" w14:textId="7A60D2B6" w:rsidR="00E16333" w:rsidRDefault="00E16333" w:rsidP="00E16333">
      <w:pPr>
        <w:pStyle w:val="H2"/>
      </w:pPr>
      <w:bookmarkStart w:id="1" w:name="_Toc7888385"/>
      <w:r>
        <w:lastRenderedPageBreak/>
        <w:t>References</w:t>
      </w:r>
      <w:bookmarkEnd w:id="1"/>
    </w:p>
    <w:p w14:paraId="098D1F80" w14:textId="77777777" w:rsidR="00E16333" w:rsidRDefault="00E16333" w:rsidP="00E16333">
      <w:pPr>
        <w:pStyle w:val="text"/>
        <w:spacing w:before="0" w:after="0" w:line="240" w:lineRule="auto"/>
        <w:rPr>
          <w:lang w:eastAsia="en-AU"/>
        </w:rPr>
      </w:pPr>
      <w:r>
        <w:rPr>
          <w:lang w:eastAsia="en-AU"/>
        </w:rPr>
        <w:t>Australian Government.Comcare.(2016).Comcare: Work Health and Safety (WHS) Management Plan Template</w:t>
      </w:r>
    </w:p>
    <w:p w14:paraId="05FE1DA3" w14:textId="574813A7" w:rsidR="00E16333" w:rsidRDefault="00E16333" w:rsidP="00E16333">
      <w:pPr>
        <w:pStyle w:val="text"/>
        <w:spacing w:before="0" w:after="0" w:line="240" w:lineRule="auto"/>
      </w:pPr>
      <w:r>
        <w:rPr>
          <w:lang w:eastAsia="en-AU"/>
        </w:rPr>
        <w:t xml:space="preserve">Retrieved from: </w:t>
      </w:r>
      <w:hyperlink r:id="rId13" w:history="1">
        <w:r>
          <w:rPr>
            <w:rStyle w:val="Hyperlink"/>
          </w:rPr>
          <w:t>https://www.comcare.gov.au/__data/assets/pdf_file/0008/145286/WHS_123a_04706_May17_v1fill</w:t>
        </w:r>
        <w:r w:rsidR="00E17505">
          <w:rPr>
            <w:rStyle w:val="Hyperlink"/>
          </w:rPr>
          <w:t>-</w:t>
        </w:r>
        <w:r>
          <w:rPr>
            <w:rStyle w:val="Hyperlink"/>
          </w:rPr>
          <w:t>b66aa8587c8c4523af9505ce097736d4.pdf</w:t>
        </w:r>
      </w:hyperlink>
    </w:p>
    <w:p w14:paraId="00C3A92C" w14:textId="77777777" w:rsidR="00E16333" w:rsidRPr="002345F7" w:rsidRDefault="00E16333" w:rsidP="00E16333">
      <w:pPr>
        <w:pStyle w:val="text"/>
        <w:rPr>
          <w:lang w:eastAsia="en-AU"/>
        </w:rPr>
      </w:pPr>
    </w:p>
    <w:p w14:paraId="2E6829A8" w14:textId="77777777" w:rsidR="002D0A38" w:rsidRDefault="002D0A38" w:rsidP="002D0A38">
      <w:pPr>
        <w:pStyle w:val="text"/>
      </w:pPr>
    </w:p>
    <w:p w14:paraId="6D12E8CC" w14:textId="77777777" w:rsidR="002D0A38" w:rsidRDefault="002D0A38" w:rsidP="002D0A38">
      <w:pPr>
        <w:pStyle w:val="text"/>
        <w:tabs>
          <w:tab w:val="left" w:pos="5010"/>
        </w:tabs>
      </w:pPr>
      <w:r>
        <w:tab/>
      </w:r>
    </w:p>
    <w:p w14:paraId="0979C0FD" w14:textId="77777777" w:rsidR="002D0A38" w:rsidRDefault="002D0A38" w:rsidP="002D0A38">
      <w:pPr>
        <w:pStyle w:val="text"/>
      </w:pPr>
    </w:p>
    <w:p w14:paraId="1EED6C86" w14:textId="77777777" w:rsidR="0003147E" w:rsidRDefault="0003147E" w:rsidP="00997097">
      <w:pPr>
        <w:pStyle w:val="text"/>
      </w:pPr>
    </w:p>
    <w:sectPr w:rsidR="0003147E" w:rsidSect="004D0D9E">
      <w:pgSz w:w="11906" w:h="16838" w:code="9"/>
      <w:pgMar w:top="1758" w:right="1701" w:bottom="1985" w:left="1985" w:header="1021" w:footer="68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1626A2B" w14:textId="77777777" w:rsidR="005D2134" w:rsidRDefault="005D2134" w:rsidP="00036C36">
      <w:r>
        <w:separator/>
      </w:r>
    </w:p>
  </w:endnote>
  <w:endnote w:type="continuationSeparator" w:id="0">
    <w:p w14:paraId="07842319" w14:textId="77777777" w:rsidR="005D2134" w:rsidRDefault="005D2134" w:rsidP="00036C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roman"/>
    <w:notTrueType/>
    <w:pitch w:val="fixed"/>
    <w:sig w:usb0="00000000" w:usb1="08070000" w:usb2="00000010" w:usb3="00000000" w:csb0="00020000" w:csb1="00000000"/>
  </w:font>
  <w:font w:name="MinionPro-Regular">
    <w:altName w:val="Mangal"/>
    <w:panose1 w:val="00000000000000000000"/>
    <w:charset w:val="00"/>
    <w:family w:val="auto"/>
    <w:notTrueType/>
    <w:pitch w:val="default"/>
    <w:sig w:usb0="00000003" w:usb1="00000000" w:usb2="00000000" w:usb3="00000000" w:csb0="00000001" w:csb1="00000000"/>
  </w:font>
  <w:font w:name="Futura">
    <w:altName w:val="Arial"/>
    <w:panose1 w:val="00000000000000000000"/>
    <w:charset w:val="00"/>
    <w:family w:val="modern"/>
    <w:notTrueType/>
    <w:pitch w:val="variable"/>
    <w:sig w:usb0="8000002F" w:usb1="40000048" w:usb2="00000000" w:usb3="00000000" w:csb0="00000111"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6FE80B" w14:textId="77777777" w:rsidR="000B50B0" w:rsidRDefault="000B50B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F1E97B" w14:textId="77777777" w:rsidR="00234D17" w:rsidRDefault="00234D17" w:rsidP="00234D17">
    <w:pPr>
      <w:pBdr>
        <w:bottom w:val="single" w:sz="4" w:space="1" w:color="174797"/>
      </w:pBdr>
      <w:rPr>
        <w:sz w:val="12"/>
        <w:szCs w:val="12"/>
      </w:rPr>
    </w:pPr>
  </w:p>
  <w:tbl>
    <w:tblPr>
      <w:tblStyle w:val="TableGrid"/>
      <w:tblW w:w="9615" w:type="dxa"/>
      <w:tblInd w:w="-79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284" w:type="dxa"/>
      </w:tblCellMar>
      <w:tblLook w:val="04A0" w:firstRow="1" w:lastRow="0" w:firstColumn="1" w:lastColumn="0" w:noHBand="0" w:noVBand="1"/>
    </w:tblPr>
    <w:tblGrid>
      <w:gridCol w:w="794"/>
      <w:gridCol w:w="4592"/>
      <w:gridCol w:w="2540"/>
      <w:gridCol w:w="1689"/>
    </w:tblGrid>
    <w:tr w:rsidR="00234D17" w:rsidRPr="00C525C8" w14:paraId="6A96817C" w14:textId="77777777" w:rsidTr="00805621">
      <w:trPr>
        <w:trHeight w:val="397"/>
      </w:trPr>
      <w:tc>
        <w:tcPr>
          <w:tcW w:w="794" w:type="dxa"/>
          <w:vMerge w:val="restart"/>
          <w:vAlign w:val="center"/>
        </w:tcPr>
        <w:p w14:paraId="3A9713BD" w14:textId="77777777" w:rsidR="00234D17" w:rsidRPr="00C525C8" w:rsidRDefault="00234D17" w:rsidP="00805621">
          <w:pPr>
            <w:pStyle w:val="foot-text"/>
            <w:jc w:val="right"/>
          </w:pPr>
          <w:r>
            <w:rPr>
              <w:noProof/>
              <w:lang w:eastAsia="en-AU"/>
            </w:rPr>
            <w:drawing>
              <wp:inline distT="0" distB="0" distL="0" distR="0" wp14:anchorId="720EFD05" wp14:editId="440DA353">
                <wp:extent cx="163077" cy="360000"/>
                <wp:effectExtent l="0" t="0" r="889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piral-black40.jpg"/>
                        <pic:cNvPicPr/>
                      </pic:nvPicPr>
                      <pic:blipFill>
                        <a:blip r:embed="rId1">
                          <a:extLst>
                            <a:ext uri="{28A0092B-C50C-407E-A947-70E740481C1C}">
                              <a14:useLocalDpi xmlns:a14="http://schemas.microsoft.com/office/drawing/2010/main" val="0"/>
                            </a:ext>
                          </a:extLst>
                        </a:blip>
                        <a:stretch>
                          <a:fillRect/>
                        </a:stretch>
                      </pic:blipFill>
                      <pic:spPr>
                        <a:xfrm>
                          <a:off x="0" y="0"/>
                          <a:ext cx="163077" cy="360000"/>
                        </a:xfrm>
                        <a:prstGeom prst="rect">
                          <a:avLst/>
                        </a:prstGeom>
                      </pic:spPr>
                    </pic:pic>
                  </a:graphicData>
                </a:graphic>
              </wp:inline>
            </w:drawing>
          </w:r>
        </w:p>
      </w:tc>
      <w:tc>
        <w:tcPr>
          <w:tcW w:w="4592" w:type="dxa"/>
          <w:tcBorders>
            <w:left w:val="nil"/>
          </w:tcBorders>
          <w:vAlign w:val="bottom"/>
        </w:tcPr>
        <w:p w14:paraId="50DCFD78" w14:textId="77777777" w:rsidR="00234D17" w:rsidRPr="006D1F82" w:rsidRDefault="00234D17" w:rsidP="00805621">
          <w:pPr>
            <w:pStyle w:val="foot-copyright"/>
          </w:pPr>
          <w:r w:rsidRPr="006D1F82">
            <w:t>© Aspire Training &amp; Consulting</w:t>
          </w:r>
        </w:p>
      </w:tc>
      <w:tc>
        <w:tcPr>
          <w:tcW w:w="2540" w:type="dxa"/>
        </w:tcPr>
        <w:p w14:paraId="48F4CD32" w14:textId="77777777" w:rsidR="00234D17" w:rsidRPr="00C525C8" w:rsidRDefault="00234D17" w:rsidP="00805621">
          <w:pPr>
            <w:pStyle w:val="foot-text"/>
          </w:pPr>
        </w:p>
      </w:tc>
      <w:tc>
        <w:tcPr>
          <w:tcW w:w="1689" w:type="dxa"/>
          <w:vMerge w:val="restart"/>
          <w:vAlign w:val="center"/>
        </w:tcPr>
        <w:p w14:paraId="7270C084" w14:textId="54339FA2" w:rsidR="00234D17" w:rsidRPr="00CA03D7" w:rsidRDefault="005D2134" w:rsidP="00805621">
          <w:pPr>
            <w:pStyle w:val="foot-black"/>
          </w:pPr>
          <w:sdt>
            <w:sdtPr>
              <w:id w:val="-193850162"/>
              <w:docPartObj>
                <w:docPartGallery w:val="Page Numbers (Bottom of Page)"/>
                <w:docPartUnique/>
              </w:docPartObj>
            </w:sdtPr>
            <w:sdtEndPr/>
            <w:sdtContent>
              <w:sdt>
                <w:sdtPr>
                  <w:id w:val="1847826360"/>
                  <w:docPartObj>
                    <w:docPartGallery w:val="Page Numbers (Top of Page)"/>
                    <w:docPartUnique/>
                  </w:docPartObj>
                </w:sdtPr>
                <w:sdtEndPr/>
                <w:sdtContent>
                  <w:r w:rsidR="00234D17" w:rsidRPr="00C525C8">
                    <w:t xml:space="preserve">Page </w:t>
                  </w:r>
                  <w:r w:rsidR="00234D17" w:rsidRPr="00C525C8">
                    <w:fldChar w:fldCharType="begin"/>
                  </w:r>
                  <w:r w:rsidR="00234D17" w:rsidRPr="00C525C8">
                    <w:instrText xml:space="preserve"> PAGE </w:instrText>
                  </w:r>
                  <w:r w:rsidR="00234D17" w:rsidRPr="00C525C8">
                    <w:fldChar w:fldCharType="separate"/>
                  </w:r>
                  <w:r w:rsidR="00623165">
                    <w:rPr>
                      <w:noProof/>
                    </w:rPr>
                    <w:t>7</w:t>
                  </w:r>
                  <w:r w:rsidR="00234D17" w:rsidRPr="00C525C8">
                    <w:fldChar w:fldCharType="end"/>
                  </w:r>
                  <w:r w:rsidR="00234D17" w:rsidRPr="00C525C8">
                    <w:t xml:space="preserve"> of </w:t>
                  </w:r>
                  <w:r w:rsidR="00D702DE">
                    <w:rPr>
                      <w:noProof/>
                    </w:rPr>
                    <w:fldChar w:fldCharType="begin"/>
                  </w:r>
                  <w:r w:rsidR="00D702DE">
                    <w:rPr>
                      <w:noProof/>
                    </w:rPr>
                    <w:instrText xml:space="preserve"> NUMPAGES  </w:instrText>
                  </w:r>
                  <w:r w:rsidR="00D702DE">
                    <w:rPr>
                      <w:noProof/>
                    </w:rPr>
                    <w:fldChar w:fldCharType="separate"/>
                  </w:r>
                  <w:r w:rsidR="00623165">
                    <w:rPr>
                      <w:noProof/>
                    </w:rPr>
                    <w:t>8</w:t>
                  </w:r>
                  <w:r w:rsidR="00D702DE">
                    <w:rPr>
                      <w:noProof/>
                    </w:rPr>
                    <w:fldChar w:fldCharType="end"/>
                  </w:r>
                </w:sdtContent>
              </w:sdt>
            </w:sdtContent>
          </w:sdt>
        </w:p>
      </w:tc>
    </w:tr>
    <w:tr w:rsidR="00234D17" w:rsidRPr="00C525C8" w14:paraId="2B99CE1A" w14:textId="77777777" w:rsidTr="00805621">
      <w:trPr>
        <w:trHeight w:val="397"/>
      </w:trPr>
      <w:tc>
        <w:tcPr>
          <w:tcW w:w="794" w:type="dxa"/>
          <w:vMerge/>
          <w:vAlign w:val="center"/>
        </w:tcPr>
        <w:p w14:paraId="2AF263DD" w14:textId="77777777" w:rsidR="00234D17" w:rsidRPr="00C525C8" w:rsidRDefault="00234D17" w:rsidP="00805621">
          <w:pPr>
            <w:pStyle w:val="foot-text"/>
            <w:jc w:val="right"/>
          </w:pPr>
        </w:p>
      </w:tc>
      <w:tc>
        <w:tcPr>
          <w:tcW w:w="4592" w:type="dxa"/>
          <w:tcBorders>
            <w:left w:val="nil"/>
          </w:tcBorders>
        </w:tcPr>
        <w:p w14:paraId="2FEDEBC1" w14:textId="77777777" w:rsidR="00234D17" w:rsidRPr="006D1F82" w:rsidRDefault="00234D17" w:rsidP="002D0A38">
          <w:pPr>
            <w:pStyle w:val="foot-copyright"/>
          </w:pPr>
          <w:r w:rsidRPr="006D1F82">
            <w:t xml:space="preserve">Document date: </w:t>
          </w:r>
          <w:r w:rsidR="003B5E3E" w:rsidRPr="002D0A38">
            <w:rPr>
              <w:rStyle w:val="highlight"/>
              <w:shd w:val="clear" w:color="auto" w:fill="auto"/>
            </w:rPr>
            <w:t>April</w:t>
          </w:r>
          <w:r w:rsidRPr="003B5E3E">
            <w:t xml:space="preserve"> 2015</w:t>
          </w:r>
        </w:p>
      </w:tc>
      <w:tc>
        <w:tcPr>
          <w:tcW w:w="2540" w:type="dxa"/>
        </w:tcPr>
        <w:p w14:paraId="557A161E" w14:textId="77777777" w:rsidR="00234D17" w:rsidRPr="00C525C8" w:rsidRDefault="00234D17" w:rsidP="00805621">
          <w:pPr>
            <w:pStyle w:val="foot-text"/>
          </w:pPr>
        </w:p>
      </w:tc>
      <w:tc>
        <w:tcPr>
          <w:tcW w:w="1689" w:type="dxa"/>
          <w:vMerge/>
        </w:tcPr>
        <w:p w14:paraId="47AF4FEB" w14:textId="77777777" w:rsidR="00234D17" w:rsidRPr="00C525C8" w:rsidRDefault="00234D17" w:rsidP="00805621">
          <w:pPr>
            <w:pStyle w:val="foot-text"/>
          </w:pPr>
        </w:p>
      </w:tc>
    </w:tr>
    <w:tr w:rsidR="00234D17" w:rsidRPr="00C525C8" w14:paraId="45539B6C" w14:textId="77777777" w:rsidTr="00805621">
      <w:trPr>
        <w:trHeight w:val="340"/>
      </w:trPr>
      <w:tc>
        <w:tcPr>
          <w:tcW w:w="794" w:type="dxa"/>
          <w:vAlign w:val="center"/>
        </w:tcPr>
        <w:p w14:paraId="46848C38" w14:textId="77777777" w:rsidR="00234D17" w:rsidRPr="00C525C8" w:rsidRDefault="00234D17" w:rsidP="00805621">
          <w:pPr>
            <w:pStyle w:val="foot-text"/>
          </w:pPr>
        </w:p>
      </w:tc>
      <w:tc>
        <w:tcPr>
          <w:tcW w:w="8821" w:type="dxa"/>
          <w:gridSpan w:val="3"/>
          <w:vAlign w:val="center"/>
        </w:tcPr>
        <w:p w14:paraId="660412D6" w14:textId="0B32BCD6" w:rsidR="00234D17" w:rsidRPr="00C525C8" w:rsidRDefault="00D207CD" w:rsidP="00805621">
          <w:pPr>
            <w:pStyle w:val="foot-text"/>
            <w:tabs>
              <w:tab w:val="right" w:leader="dot" w:pos="8505"/>
            </w:tabs>
          </w:pPr>
          <w:r>
            <w:rPr>
              <w:color w:val="BFBFBF" w:themeColor="background1" w:themeShade="BF"/>
            </w:rPr>
            <w:t xml:space="preserve">BSBWHS501 Ensure a safe workplace     </w:t>
          </w:r>
          <w:r>
            <w:t>ICT50615 Diploma of Website Development AWE3</w:t>
          </w:r>
        </w:p>
      </w:tc>
    </w:tr>
    <w:tr w:rsidR="00234D17" w:rsidRPr="00C525C8" w14:paraId="67F937B2" w14:textId="77777777" w:rsidTr="00805621">
      <w:trPr>
        <w:trHeight w:val="454"/>
      </w:trPr>
      <w:tc>
        <w:tcPr>
          <w:tcW w:w="794" w:type="dxa"/>
          <w:vAlign w:val="center"/>
        </w:tcPr>
        <w:p w14:paraId="337E457E" w14:textId="77777777" w:rsidR="00234D17" w:rsidRPr="00C525C8" w:rsidRDefault="00234D17" w:rsidP="00805621">
          <w:pPr>
            <w:pStyle w:val="foot-text"/>
            <w:jc w:val="right"/>
          </w:pPr>
        </w:p>
      </w:tc>
      <w:tc>
        <w:tcPr>
          <w:tcW w:w="4592" w:type="dxa"/>
          <w:vAlign w:val="bottom"/>
        </w:tcPr>
        <w:p w14:paraId="0E3CC2A6" w14:textId="793D71C3" w:rsidR="00234D17" w:rsidRPr="00C525C8" w:rsidRDefault="00234D17" w:rsidP="00805621">
          <w:pPr>
            <w:pStyle w:val="foot-text"/>
            <w:tabs>
              <w:tab w:val="right" w:leader="dot" w:pos="4111"/>
            </w:tabs>
          </w:pPr>
          <w:r>
            <w:rPr>
              <w:color w:val="BFBFBF" w:themeColor="background1" w:themeShade="BF"/>
            </w:rPr>
            <w:t>[student</w:t>
          </w:r>
          <w:r w:rsidRPr="0095102F">
            <w:rPr>
              <w:color w:val="BFBFBF" w:themeColor="background1" w:themeShade="BF"/>
            </w:rPr>
            <w:t xml:space="preserve"> name]</w:t>
          </w:r>
          <w:r w:rsidR="00D207CD">
            <w:rPr>
              <w:color w:val="BFBFBF" w:themeColor="background1" w:themeShade="BF"/>
            </w:rPr>
            <w:t xml:space="preserve">  Group Project</w:t>
          </w:r>
        </w:p>
      </w:tc>
      <w:tc>
        <w:tcPr>
          <w:tcW w:w="2540" w:type="dxa"/>
          <w:vAlign w:val="bottom"/>
        </w:tcPr>
        <w:p w14:paraId="4C0425E8" w14:textId="2351048F" w:rsidR="00234D17" w:rsidRPr="00C525C8" w:rsidRDefault="00234D17" w:rsidP="00805621">
          <w:pPr>
            <w:pStyle w:val="foot-text"/>
            <w:tabs>
              <w:tab w:val="right" w:leader="dot" w:pos="2071"/>
            </w:tabs>
          </w:pPr>
          <w:r w:rsidRPr="0095102F">
            <w:rPr>
              <w:color w:val="BFBFBF" w:themeColor="background1" w:themeShade="BF"/>
            </w:rPr>
            <w:t>[id]</w:t>
          </w:r>
          <w:r w:rsidR="00D207CD">
            <w:rPr>
              <w:color w:val="BFBFBF" w:themeColor="background1" w:themeShade="BF"/>
            </w:rPr>
            <w:t xml:space="preserve">  Assess 2 - Report</w:t>
          </w:r>
        </w:p>
      </w:tc>
      <w:tc>
        <w:tcPr>
          <w:tcW w:w="1689" w:type="dxa"/>
          <w:vAlign w:val="bottom"/>
        </w:tcPr>
        <w:p w14:paraId="562F19AF" w14:textId="7B81F278" w:rsidR="00234D17" w:rsidRPr="00C525C8" w:rsidRDefault="00234D17" w:rsidP="00805621">
          <w:pPr>
            <w:pStyle w:val="foot-text"/>
            <w:tabs>
              <w:tab w:val="right" w:leader="dot" w:pos="1373"/>
            </w:tabs>
          </w:pPr>
          <w:r w:rsidRPr="0095102F">
            <w:rPr>
              <w:color w:val="BFBFBF" w:themeColor="background1" w:themeShade="BF"/>
            </w:rPr>
            <w:t>[date]</w:t>
          </w:r>
          <w:r w:rsidR="00D207CD">
            <w:rPr>
              <w:color w:val="BFBFBF" w:themeColor="background1" w:themeShade="BF"/>
            </w:rPr>
            <w:t xml:space="preserve">  21/6/2018</w:t>
          </w:r>
          <w:r>
            <w:tab/>
          </w:r>
        </w:p>
      </w:tc>
    </w:tr>
  </w:tbl>
  <w:p w14:paraId="5EDAA1CC" w14:textId="77777777" w:rsidR="00F93301" w:rsidRPr="00234D17" w:rsidRDefault="00F93301" w:rsidP="00234D1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3D8821" w14:textId="77777777" w:rsidR="00F93301" w:rsidRDefault="00F93301" w:rsidP="00647C28">
    <w:pPr>
      <w:rPr>
        <w:sz w:val="12"/>
        <w:szCs w:val="12"/>
      </w:rPr>
    </w:pPr>
  </w:p>
  <w:tbl>
    <w:tblPr>
      <w:tblW w:w="10092" w:type="dxa"/>
      <w:tblInd w:w="-624" w:type="dxa"/>
      <w:tblBorders>
        <w:insideH w:val="single" w:sz="4" w:space="0" w:color="auto"/>
        <w:insideV w:val="single" w:sz="4" w:space="0" w:color="auto"/>
      </w:tblBorders>
      <w:tblCellMar>
        <w:left w:w="284" w:type="dxa"/>
        <w:right w:w="284" w:type="dxa"/>
      </w:tblCellMar>
      <w:tblLook w:val="04A0" w:firstRow="1" w:lastRow="0" w:firstColumn="1" w:lastColumn="0" w:noHBand="0" w:noVBand="1"/>
    </w:tblPr>
    <w:tblGrid>
      <w:gridCol w:w="907"/>
      <w:gridCol w:w="4649"/>
      <w:gridCol w:w="2835"/>
      <w:gridCol w:w="1701"/>
    </w:tblGrid>
    <w:tr w:rsidR="00F93301" w14:paraId="229BC8CA" w14:textId="77777777" w:rsidTr="00C933C5">
      <w:trPr>
        <w:trHeight w:val="454"/>
      </w:trPr>
      <w:tc>
        <w:tcPr>
          <w:tcW w:w="907" w:type="dxa"/>
          <w:vMerge w:val="restart"/>
          <w:vAlign w:val="center"/>
        </w:tcPr>
        <w:p w14:paraId="4F9C19FA" w14:textId="77777777" w:rsidR="00F93301" w:rsidRDefault="00F93301" w:rsidP="007273C4">
          <w:pPr>
            <w:jc w:val="right"/>
          </w:pPr>
          <w:r>
            <w:rPr>
              <w:noProof/>
              <w:lang w:eastAsia="en-AU"/>
            </w:rPr>
            <w:drawing>
              <wp:inline distT="0" distB="0" distL="0" distR="0" wp14:anchorId="553B0B2D" wp14:editId="5528AEF0">
                <wp:extent cx="163077" cy="360000"/>
                <wp:effectExtent l="0" t="0" r="889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piral-black40.jpg"/>
                        <pic:cNvPicPr/>
                      </pic:nvPicPr>
                      <pic:blipFill>
                        <a:blip r:embed="rId1">
                          <a:extLst>
                            <a:ext uri="{28A0092B-C50C-407E-A947-70E740481C1C}">
                              <a14:useLocalDpi xmlns:a14="http://schemas.microsoft.com/office/drawing/2010/main" val="0"/>
                            </a:ext>
                          </a:extLst>
                        </a:blip>
                        <a:stretch>
                          <a:fillRect/>
                        </a:stretch>
                      </pic:blipFill>
                      <pic:spPr>
                        <a:xfrm>
                          <a:off x="0" y="0"/>
                          <a:ext cx="163077" cy="360000"/>
                        </a:xfrm>
                        <a:prstGeom prst="rect">
                          <a:avLst/>
                        </a:prstGeom>
                      </pic:spPr>
                    </pic:pic>
                  </a:graphicData>
                </a:graphic>
              </wp:inline>
            </w:drawing>
          </w:r>
        </w:p>
      </w:tc>
      <w:tc>
        <w:tcPr>
          <w:tcW w:w="7483" w:type="dxa"/>
          <w:gridSpan w:val="2"/>
          <w:tcBorders>
            <w:top w:val="nil"/>
            <w:bottom w:val="nil"/>
            <w:right w:val="nil"/>
          </w:tcBorders>
          <w:vAlign w:val="center"/>
        </w:tcPr>
        <w:p w14:paraId="329D6A4E" w14:textId="77777777" w:rsidR="00F93301" w:rsidRPr="00647C28" w:rsidRDefault="00F93301" w:rsidP="00647C28">
          <w:pPr>
            <w:rPr>
              <w:sz w:val="18"/>
              <w:szCs w:val="18"/>
            </w:rPr>
          </w:pPr>
          <w:r w:rsidRPr="00647C28">
            <w:rPr>
              <w:sz w:val="18"/>
              <w:szCs w:val="18"/>
            </w:rPr>
            <w:t>[unitcode and title]</w:t>
          </w:r>
        </w:p>
      </w:tc>
      <w:tc>
        <w:tcPr>
          <w:tcW w:w="1701" w:type="dxa"/>
          <w:tcBorders>
            <w:top w:val="nil"/>
            <w:left w:val="nil"/>
            <w:bottom w:val="nil"/>
          </w:tcBorders>
          <w:vAlign w:val="center"/>
        </w:tcPr>
        <w:p w14:paraId="5C040E0C" w14:textId="77777777" w:rsidR="00F93301" w:rsidRPr="00647C28" w:rsidRDefault="00F93301" w:rsidP="00647C28">
          <w:pPr>
            <w:rPr>
              <w:sz w:val="18"/>
              <w:szCs w:val="18"/>
            </w:rPr>
          </w:pPr>
          <w:r w:rsidRPr="00647C28">
            <w:rPr>
              <w:sz w:val="18"/>
              <w:szCs w:val="18"/>
            </w:rPr>
            <w:t>[date]</w:t>
          </w:r>
        </w:p>
      </w:tc>
    </w:tr>
    <w:tr w:rsidR="00F93301" w14:paraId="26848C81" w14:textId="77777777" w:rsidTr="00C933C5">
      <w:trPr>
        <w:trHeight w:val="454"/>
      </w:trPr>
      <w:tc>
        <w:tcPr>
          <w:tcW w:w="907" w:type="dxa"/>
          <w:vMerge/>
          <w:vAlign w:val="center"/>
        </w:tcPr>
        <w:p w14:paraId="4D72AC79" w14:textId="77777777" w:rsidR="00F93301" w:rsidRDefault="00F93301" w:rsidP="00647C28">
          <w:pPr>
            <w:jc w:val="right"/>
          </w:pPr>
        </w:p>
      </w:tc>
      <w:tc>
        <w:tcPr>
          <w:tcW w:w="4649" w:type="dxa"/>
          <w:tcBorders>
            <w:top w:val="nil"/>
            <w:bottom w:val="nil"/>
            <w:right w:val="nil"/>
          </w:tcBorders>
          <w:vAlign w:val="center"/>
        </w:tcPr>
        <w:p w14:paraId="434F758C" w14:textId="77777777" w:rsidR="00F93301" w:rsidRPr="00647C28" w:rsidRDefault="00F93301" w:rsidP="00647C28">
          <w:pPr>
            <w:rPr>
              <w:sz w:val="18"/>
              <w:szCs w:val="18"/>
            </w:rPr>
          </w:pPr>
          <w:r w:rsidRPr="00647C28">
            <w:rPr>
              <w:sz w:val="18"/>
              <w:szCs w:val="18"/>
            </w:rPr>
            <w:t>[student name and identifier/number]</w:t>
          </w:r>
        </w:p>
      </w:tc>
      <w:tc>
        <w:tcPr>
          <w:tcW w:w="2835" w:type="dxa"/>
          <w:tcBorders>
            <w:top w:val="nil"/>
            <w:left w:val="nil"/>
            <w:bottom w:val="nil"/>
            <w:right w:val="nil"/>
          </w:tcBorders>
          <w:vAlign w:val="center"/>
        </w:tcPr>
        <w:p w14:paraId="5A5D62A9" w14:textId="77777777" w:rsidR="00F93301" w:rsidRPr="00647C28" w:rsidRDefault="00F93301" w:rsidP="00627C20">
          <w:pPr>
            <w:rPr>
              <w:sz w:val="18"/>
              <w:szCs w:val="18"/>
            </w:rPr>
          </w:pPr>
          <w:r w:rsidRPr="00647C28">
            <w:rPr>
              <w:sz w:val="18"/>
              <w:szCs w:val="18"/>
            </w:rPr>
            <w:t>[student identifier/number]</w:t>
          </w:r>
        </w:p>
      </w:tc>
      <w:tc>
        <w:tcPr>
          <w:tcW w:w="1701" w:type="dxa"/>
          <w:tcBorders>
            <w:top w:val="nil"/>
            <w:left w:val="nil"/>
            <w:bottom w:val="nil"/>
          </w:tcBorders>
          <w:vAlign w:val="center"/>
        </w:tcPr>
        <w:p w14:paraId="4B9ECF53" w14:textId="77777777" w:rsidR="00F93301" w:rsidRPr="00647C28" w:rsidRDefault="005D2134" w:rsidP="00647C28">
          <w:pPr>
            <w:rPr>
              <w:sz w:val="18"/>
              <w:szCs w:val="18"/>
            </w:rPr>
          </w:pPr>
          <w:sdt>
            <w:sdtPr>
              <w:rPr>
                <w:sz w:val="18"/>
                <w:szCs w:val="18"/>
              </w:rPr>
              <w:id w:val="-1075352375"/>
              <w:docPartObj>
                <w:docPartGallery w:val="Page Numbers (Bottom of Page)"/>
                <w:docPartUnique/>
              </w:docPartObj>
            </w:sdtPr>
            <w:sdtEndPr/>
            <w:sdtContent>
              <w:sdt>
                <w:sdtPr>
                  <w:rPr>
                    <w:sz w:val="18"/>
                    <w:szCs w:val="18"/>
                  </w:rPr>
                  <w:id w:val="-1307929281"/>
                  <w:docPartObj>
                    <w:docPartGallery w:val="Page Numbers (Top of Page)"/>
                    <w:docPartUnique/>
                  </w:docPartObj>
                </w:sdtPr>
                <w:sdtEndPr/>
                <w:sdtContent>
                  <w:r w:rsidR="00F93301" w:rsidRPr="00647C28">
                    <w:rPr>
                      <w:sz w:val="18"/>
                      <w:szCs w:val="18"/>
                    </w:rPr>
                    <w:t xml:space="preserve">Page </w:t>
                  </w:r>
                  <w:r w:rsidR="00F93301" w:rsidRPr="00647C28">
                    <w:rPr>
                      <w:sz w:val="18"/>
                      <w:szCs w:val="18"/>
                    </w:rPr>
                    <w:fldChar w:fldCharType="begin"/>
                  </w:r>
                  <w:r w:rsidR="00F93301" w:rsidRPr="00647C28">
                    <w:rPr>
                      <w:sz w:val="18"/>
                      <w:szCs w:val="18"/>
                    </w:rPr>
                    <w:instrText xml:space="preserve"> PAGE </w:instrText>
                  </w:r>
                  <w:r w:rsidR="00F93301" w:rsidRPr="00647C28">
                    <w:rPr>
                      <w:sz w:val="18"/>
                      <w:szCs w:val="18"/>
                    </w:rPr>
                    <w:fldChar w:fldCharType="separate"/>
                  </w:r>
                  <w:r w:rsidR="00F93301">
                    <w:rPr>
                      <w:noProof/>
                      <w:sz w:val="18"/>
                      <w:szCs w:val="18"/>
                    </w:rPr>
                    <w:t>1</w:t>
                  </w:r>
                  <w:r w:rsidR="00F93301" w:rsidRPr="00647C28">
                    <w:rPr>
                      <w:sz w:val="18"/>
                      <w:szCs w:val="18"/>
                    </w:rPr>
                    <w:fldChar w:fldCharType="end"/>
                  </w:r>
                  <w:r w:rsidR="00F93301" w:rsidRPr="00647C28">
                    <w:rPr>
                      <w:sz w:val="18"/>
                      <w:szCs w:val="18"/>
                    </w:rPr>
                    <w:t xml:space="preserve"> of </w:t>
                  </w:r>
                  <w:r w:rsidR="00F93301" w:rsidRPr="00647C28">
                    <w:rPr>
                      <w:sz w:val="18"/>
                      <w:szCs w:val="18"/>
                    </w:rPr>
                    <w:fldChar w:fldCharType="begin"/>
                  </w:r>
                  <w:r w:rsidR="00F93301" w:rsidRPr="00647C28">
                    <w:rPr>
                      <w:sz w:val="18"/>
                      <w:szCs w:val="18"/>
                    </w:rPr>
                    <w:instrText xml:space="preserve"> NUMPAGES  </w:instrText>
                  </w:r>
                  <w:r w:rsidR="00F93301" w:rsidRPr="00647C28">
                    <w:rPr>
                      <w:sz w:val="18"/>
                      <w:szCs w:val="18"/>
                    </w:rPr>
                    <w:fldChar w:fldCharType="separate"/>
                  </w:r>
                  <w:r w:rsidR="00F93301">
                    <w:rPr>
                      <w:noProof/>
                      <w:sz w:val="18"/>
                      <w:szCs w:val="18"/>
                    </w:rPr>
                    <w:t>2</w:t>
                  </w:r>
                  <w:r w:rsidR="00F93301" w:rsidRPr="00647C28">
                    <w:rPr>
                      <w:sz w:val="18"/>
                      <w:szCs w:val="18"/>
                    </w:rPr>
                    <w:fldChar w:fldCharType="end"/>
                  </w:r>
                </w:sdtContent>
              </w:sdt>
            </w:sdtContent>
          </w:sdt>
        </w:p>
      </w:tc>
    </w:tr>
  </w:tbl>
  <w:p w14:paraId="460EF32D" w14:textId="77777777" w:rsidR="00F93301" w:rsidRDefault="00F93301" w:rsidP="00647C28">
    <w:pPr>
      <w:rPr>
        <w:sz w:val="12"/>
        <w:szCs w:val="12"/>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CFF2712" w14:textId="77777777" w:rsidR="005D2134" w:rsidRDefault="005D2134" w:rsidP="00036C36">
      <w:r>
        <w:separator/>
      </w:r>
    </w:p>
  </w:footnote>
  <w:footnote w:type="continuationSeparator" w:id="0">
    <w:p w14:paraId="64AB067A" w14:textId="77777777" w:rsidR="005D2134" w:rsidRDefault="005D2134" w:rsidP="00036C3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204677" w14:textId="77777777" w:rsidR="000B50B0" w:rsidRDefault="000B50B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3493F0" w14:textId="3DDAB818" w:rsidR="00F93301" w:rsidRPr="00875AC3" w:rsidRDefault="00F93301" w:rsidP="00875AC3">
    <w:pPr>
      <w:pStyle w:val="H0topic"/>
    </w:pPr>
    <w:r w:rsidRPr="00875AC3">
      <w:drawing>
        <wp:anchor distT="0" distB="0" distL="114300" distR="114300" simplePos="0" relativeHeight="251659264" behindDoc="1" locked="1" layoutInCell="1" allowOverlap="1" wp14:anchorId="2B96B173" wp14:editId="4F224DC9">
          <wp:simplePos x="0" y="0"/>
          <wp:positionH relativeFrom="page">
            <wp:posOffset>471805</wp:posOffset>
          </wp:positionH>
          <wp:positionV relativeFrom="page">
            <wp:posOffset>387985</wp:posOffset>
          </wp:positionV>
          <wp:extent cx="575310" cy="57531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business-logo.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575310" cy="575310"/>
                  </a:xfrm>
                  <a:prstGeom prst="rect">
                    <a:avLst/>
                  </a:prstGeom>
                </pic:spPr>
              </pic:pic>
            </a:graphicData>
          </a:graphic>
          <wp14:sizeRelH relativeFrom="page">
            <wp14:pctWidth>0</wp14:pctWidth>
          </wp14:sizeRelH>
          <wp14:sizeRelV relativeFrom="page">
            <wp14:pctHeight>0</wp14:pctHeight>
          </wp14:sizeRelV>
        </wp:anchor>
      </w:drawing>
    </w:r>
    <w:r w:rsidR="002D0A38">
      <w:t xml:space="preserve">Risk </w:t>
    </w:r>
    <w:r w:rsidR="00D33565">
      <w:t>M</w:t>
    </w:r>
    <w:r w:rsidR="002D0A38">
      <w:t xml:space="preserve">anagement </w:t>
    </w:r>
    <w:r w:rsidR="00D33565">
      <w:t>P</w:t>
    </w:r>
    <w:r w:rsidR="002D0A38">
      <w:t xml:space="preserve">lan </w:t>
    </w:r>
    <w:r w:rsidR="00D33565">
      <w:t>T</w:t>
    </w:r>
    <w:r w:rsidR="002D0A38">
      <w:t>emplate</w:t>
    </w:r>
    <w:r w:rsidR="00D33565">
      <w:t xml:space="preserve"> 2019</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CBBF08" w14:textId="77777777" w:rsidR="00F93301" w:rsidRPr="00B34202" w:rsidRDefault="00F93301" w:rsidP="00647C28">
    <w:r w:rsidRPr="00B34202">
      <w:rPr>
        <w:rFonts w:ascii="Helvetica" w:hAnsi="Helvetica" w:cstheme="minorHAnsi"/>
        <w:noProof/>
        <w:sz w:val="48"/>
        <w:szCs w:val="48"/>
        <w:lang w:eastAsia="en-AU"/>
      </w:rPr>
      <w:drawing>
        <wp:anchor distT="0" distB="0" distL="114300" distR="114300" simplePos="0" relativeHeight="251656192" behindDoc="1" locked="1" layoutInCell="1" allowOverlap="1" wp14:anchorId="5A3F8064" wp14:editId="512D62FB">
          <wp:simplePos x="0" y="0"/>
          <wp:positionH relativeFrom="page">
            <wp:posOffset>520931</wp:posOffset>
          </wp:positionH>
          <wp:positionV relativeFrom="page">
            <wp:posOffset>399011</wp:posOffset>
          </wp:positionV>
          <wp:extent cx="575945" cy="575945"/>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business-logo.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575945" cy="575945"/>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A35E31"/>
    <w:multiLevelType w:val="hybridMultilevel"/>
    <w:tmpl w:val="AE5A307A"/>
    <w:lvl w:ilvl="0" w:tplc="23560366">
      <w:start w:val="1"/>
      <w:numFmt w:val="lowerLetter"/>
      <w:pStyle w:val="letters"/>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C9844C1"/>
    <w:multiLevelType w:val="hybridMultilevel"/>
    <w:tmpl w:val="E51C07A6"/>
    <w:lvl w:ilvl="0" w:tplc="E5C69676">
      <w:start w:val="1"/>
      <w:numFmt w:val="bullet"/>
      <w:pStyle w:val="tablechecklist"/>
      <w:lvlText w:val="q"/>
      <w:lvlJc w:val="left"/>
      <w:pPr>
        <w:ind w:left="360" w:hanging="360"/>
      </w:pPr>
      <w:rPr>
        <w:rFonts w:ascii="Wingdings" w:hAnsi="Wingdings" w:hint="default"/>
        <w:sz w:val="18"/>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3C1118C"/>
    <w:multiLevelType w:val="hybridMultilevel"/>
    <w:tmpl w:val="C2CCA5FA"/>
    <w:lvl w:ilvl="0" w:tplc="E9BED1D4">
      <w:start w:val="1"/>
      <w:numFmt w:val="decimal"/>
      <w:pStyle w:val="tablenumbers"/>
      <w:lvlText w:val="%1."/>
      <w:lvlJc w:val="left"/>
      <w:pPr>
        <w:ind w:left="36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1D404901"/>
    <w:multiLevelType w:val="hybridMultilevel"/>
    <w:tmpl w:val="D2A0009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256D0427"/>
    <w:multiLevelType w:val="hybridMultilevel"/>
    <w:tmpl w:val="AD123CF2"/>
    <w:lvl w:ilvl="0" w:tplc="78AE2B44">
      <w:start w:val="1"/>
      <w:numFmt w:val="bullet"/>
      <w:pStyle w:val="tablebullet-2"/>
      <w:lvlText w:val="­"/>
      <w:lvlJc w:val="left"/>
      <w:pPr>
        <w:ind w:left="360" w:hanging="360"/>
      </w:pPr>
      <w:rPr>
        <w:rFonts w:ascii="Courier New" w:hAnsi="Courier New" w:hint="default"/>
        <w:sz w:val="18"/>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27A46E8C"/>
    <w:multiLevelType w:val="hybridMultilevel"/>
    <w:tmpl w:val="6D42F51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29625C58"/>
    <w:multiLevelType w:val="hybridMultilevel"/>
    <w:tmpl w:val="3C144034"/>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32343842"/>
    <w:multiLevelType w:val="hybridMultilevel"/>
    <w:tmpl w:val="36CEC660"/>
    <w:lvl w:ilvl="0" w:tplc="81B47BF0">
      <w:start w:val="1"/>
      <w:numFmt w:val="bullet"/>
      <w:pStyle w:val="bullet-1"/>
      <w:lvlText w:val="•"/>
      <w:lvlJc w:val="left"/>
      <w:pPr>
        <w:ind w:left="360" w:hanging="360"/>
      </w:pPr>
      <w:rPr>
        <w:rFonts w:ascii="Times New Roman" w:hAnsi="Times New Roman" w:cs="Times New Roman" w:hint="default"/>
        <w:sz w:val="20"/>
      </w:rPr>
    </w:lvl>
    <w:lvl w:ilvl="1" w:tplc="1BE6CB54">
      <w:start w:val="1"/>
      <w:numFmt w:val="bullet"/>
      <w:lvlText w:val="­"/>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372E0BD1"/>
    <w:multiLevelType w:val="hybridMultilevel"/>
    <w:tmpl w:val="242AAEB6"/>
    <w:lvl w:ilvl="0" w:tplc="E9F028F2">
      <w:start w:val="1"/>
      <w:numFmt w:val="decimal"/>
      <w:pStyle w:val="numbers"/>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404D7E2B"/>
    <w:multiLevelType w:val="hybridMultilevel"/>
    <w:tmpl w:val="2B8045D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43387739"/>
    <w:multiLevelType w:val="hybridMultilevel"/>
    <w:tmpl w:val="4B8A52AA"/>
    <w:lvl w:ilvl="0" w:tplc="FFE46002">
      <w:start w:val="1"/>
      <w:numFmt w:val="bullet"/>
      <w:pStyle w:val="bullet-1-in1"/>
      <w:lvlText w:val="•"/>
      <w:lvlJc w:val="left"/>
      <w:pPr>
        <w:ind w:left="1074" w:hanging="360"/>
      </w:pPr>
      <w:rPr>
        <w:rFonts w:ascii="Times New Roman" w:hAnsi="Times New Roman" w:cs="Times New Roman" w:hint="default"/>
      </w:rPr>
    </w:lvl>
    <w:lvl w:ilvl="1" w:tplc="0C090003" w:tentative="1">
      <w:start w:val="1"/>
      <w:numFmt w:val="bullet"/>
      <w:lvlText w:val="o"/>
      <w:lvlJc w:val="left"/>
      <w:pPr>
        <w:ind w:left="1794" w:hanging="360"/>
      </w:pPr>
      <w:rPr>
        <w:rFonts w:ascii="Courier New" w:hAnsi="Courier New" w:cs="Courier New" w:hint="default"/>
      </w:rPr>
    </w:lvl>
    <w:lvl w:ilvl="2" w:tplc="0C090005" w:tentative="1">
      <w:start w:val="1"/>
      <w:numFmt w:val="bullet"/>
      <w:lvlText w:val=""/>
      <w:lvlJc w:val="left"/>
      <w:pPr>
        <w:ind w:left="2514" w:hanging="360"/>
      </w:pPr>
      <w:rPr>
        <w:rFonts w:ascii="Wingdings" w:hAnsi="Wingdings" w:hint="default"/>
      </w:rPr>
    </w:lvl>
    <w:lvl w:ilvl="3" w:tplc="0C090001" w:tentative="1">
      <w:start w:val="1"/>
      <w:numFmt w:val="bullet"/>
      <w:lvlText w:val=""/>
      <w:lvlJc w:val="left"/>
      <w:pPr>
        <w:ind w:left="3234" w:hanging="360"/>
      </w:pPr>
      <w:rPr>
        <w:rFonts w:ascii="Symbol" w:hAnsi="Symbol" w:hint="default"/>
      </w:rPr>
    </w:lvl>
    <w:lvl w:ilvl="4" w:tplc="0C090003" w:tentative="1">
      <w:start w:val="1"/>
      <w:numFmt w:val="bullet"/>
      <w:lvlText w:val="o"/>
      <w:lvlJc w:val="left"/>
      <w:pPr>
        <w:ind w:left="3954" w:hanging="360"/>
      </w:pPr>
      <w:rPr>
        <w:rFonts w:ascii="Courier New" w:hAnsi="Courier New" w:cs="Courier New" w:hint="default"/>
      </w:rPr>
    </w:lvl>
    <w:lvl w:ilvl="5" w:tplc="0C090005" w:tentative="1">
      <w:start w:val="1"/>
      <w:numFmt w:val="bullet"/>
      <w:lvlText w:val=""/>
      <w:lvlJc w:val="left"/>
      <w:pPr>
        <w:ind w:left="4674" w:hanging="360"/>
      </w:pPr>
      <w:rPr>
        <w:rFonts w:ascii="Wingdings" w:hAnsi="Wingdings" w:hint="default"/>
      </w:rPr>
    </w:lvl>
    <w:lvl w:ilvl="6" w:tplc="0C090001" w:tentative="1">
      <w:start w:val="1"/>
      <w:numFmt w:val="bullet"/>
      <w:lvlText w:val=""/>
      <w:lvlJc w:val="left"/>
      <w:pPr>
        <w:ind w:left="5394" w:hanging="360"/>
      </w:pPr>
      <w:rPr>
        <w:rFonts w:ascii="Symbol" w:hAnsi="Symbol" w:hint="default"/>
      </w:rPr>
    </w:lvl>
    <w:lvl w:ilvl="7" w:tplc="0C090003" w:tentative="1">
      <w:start w:val="1"/>
      <w:numFmt w:val="bullet"/>
      <w:lvlText w:val="o"/>
      <w:lvlJc w:val="left"/>
      <w:pPr>
        <w:ind w:left="6114" w:hanging="360"/>
      </w:pPr>
      <w:rPr>
        <w:rFonts w:ascii="Courier New" w:hAnsi="Courier New" w:cs="Courier New" w:hint="default"/>
      </w:rPr>
    </w:lvl>
    <w:lvl w:ilvl="8" w:tplc="0C090005" w:tentative="1">
      <w:start w:val="1"/>
      <w:numFmt w:val="bullet"/>
      <w:lvlText w:val=""/>
      <w:lvlJc w:val="left"/>
      <w:pPr>
        <w:ind w:left="6834" w:hanging="360"/>
      </w:pPr>
      <w:rPr>
        <w:rFonts w:ascii="Wingdings" w:hAnsi="Wingdings" w:hint="default"/>
      </w:rPr>
    </w:lvl>
  </w:abstractNum>
  <w:abstractNum w:abstractNumId="11" w15:restartNumberingAfterBreak="0">
    <w:nsid w:val="458C60B3"/>
    <w:multiLevelType w:val="hybridMultilevel"/>
    <w:tmpl w:val="1430D4CE"/>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47C45E76"/>
    <w:multiLevelType w:val="hybridMultilevel"/>
    <w:tmpl w:val="D658997C"/>
    <w:lvl w:ilvl="0" w:tplc="A77604FC">
      <w:start w:val="1"/>
      <w:numFmt w:val="lowerLetter"/>
      <w:pStyle w:val="tableletters"/>
      <w:lvlText w:val="%1)"/>
      <w:lvlJc w:val="left"/>
      <w:pPr>
        <w:ind w:left="36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49E75F76"/>
    <w:multiLevelType w:val="hybridMultilevel"/>
    <w:tmpl w:val="04B6187A"/>
    <w:lvl w:ilvl="0" w:tplc="6B8C37A8">
      <w:start w:val="1"/>
      <w:numFmt w:val="bullet"/>
      <w:lvlText w:val="­"/>
      <w:lvlJc w:val="left"/>
      <w:pPr>
        <w:ind w:left="1077" w:hanging="360"/>
      </w:pPr>
      <w:rPr>
        <w:rFonts w:ascii="Courier New" w:hAnsi="Courier New" w:hint="default"/>
      </w:rPr>
    </w:lvl>
    <w:lvl w:ilvl="1" w:tplc="0C090003" w:tentative="1">
      <w:start w:val="1"/>
      <w:numFmt w:val="bullet"/>
      <w:lvlText w:val="o"/>
      <w:lvlJc w:val="left"/>
      <w:pPr>
        <w:ind w:left="1797" w:hanging="360"/>
      </w:pPr>
      <w:rPr>
        <w:rFonts w:ascii="Courier New" w:hAnsi="Courier New" w:cs="Courier New" w:hint="default"/>
      </w:rPr>
    </w:lvl>
    <w:lvl w:ilvl="2" w:tplc="0C090005" w:tentative="1">
      <w:start w:val="1"/>
      <w:numFmt w:val="bullet"/>
      <w:lvlText w:val=""/>
      <w:lvlJc w:val="left"/>
      <w:pPr>
        <w:ind w:left="2517" w:hanging="360"/>
      </w:pPr>
      <w:rPr>
        <w:rFonts w:ascii="Wingdings" w:hAnsi="Wingdings" w:hint="default"/>
      </w:rPr>
    </w:lvl>
    <w:lvl w:ilvl="3" w:tplc="0C090001" w:tentative="1">
      <w:start w:val="1"/>
      <w:numFmt w:val="bullet"/>
      <w:lvlText w:val=""/>
      <w:lvlJc w:val="left"/>
      <w:pPr>
        <w:ind w:left="3237" w:hanging="360"/>
      </w:pPr>
      <w:rPr>
        <w:rFonts w:ascii="Symbol" w:hAnsi="Symbol" w:hint="default"/>
      </w:rPr>
    </w:lvl>
    <w:lvl w:ilvl="4" w:tplc="0C090003" w:tentative="1">
      <w:start w:val="1"/>
      <w:numFmt w:val="bullet"/>
      <w:lvlText w:val="o"/>
      <w:lvlJc w:val="left"/>
      <w:pPr>
        <w:ind w:left="3957" w:hanging="360"/>
      </w:pPr>
      <w:rPr>
        <w:rFonts w:ascii="Courier New" w:hAnsi="Courier New" w:cs="Courier New" w:hint="default"/>
      </w:rPr>
    </w:lvl>
    <w:lvl w:ilvl="5" w:tplc="0C090005" w:tentative="1">
      <w:start w:val="1"/>
      <w:numFmt w:val="bullet"/>
      <w:lvlText w:val=""/>
      <w:lvlJc w:val="left"/>
      <w:pPr>
        <w:ind w:left="4677" w:hanging="360"/>
      </w:pPr>
      <w:rPr>
        <w:rFonts w:ascii="Wingdings" w:hAnsi="Wingdings" w:hint="default"/>
      </w:rPr>
    </w:lvl>
    <w:lvl w:ilvl="6" w:tplc="0C090001" w:tentative="1">
      <w:start w:val="1"/>
      <w:numFmt w:val="bullet"/>
      <w:lvlText w:val=""/>
      <w:lvlJc w:val="left"/>
      <w:pPr>
        <w:ind w:left="5397" w:hanging="360"/>
      </w:pPr>
      <w:rPr>
        <w:rFonts w:ascii="Symbol" w:hAnsi="Symbol" w:hint="default"/>
      </w:rPr>
    </w:lvl>
    <w:lvl w:ilvl="7" w:tplc="0C090003" w:tentative="1">
      <w:start w:val="1"/>
      <w:numFmt w:val="bullet"/>
      <w:lvlText w:val="o"/>
      <w:lvlJc w:val="left"/>
      <w:pPr>
        <w:ind w:left="6117" w:hanging="360"/>
      </w:pPr>
      <w:rPr>
        <w:rFonts w:ascii="Courier New" w:hAnsi="Courier New" w:cs="Courier New" w:hint="default"/>
      </w:rPr>
    </w:lvl>
    <w:lvl w:ilvl="8" w:tplc="0C090005" w:tentative="1">
      <w:start w:val="1"/>
      <w:numFmt w:val="bullet"/>
      <w:lvlText w:val=""/>
      <w:lvlJc w:val="left"/>
      <w:pPr>
        <w:ind w:left="6837" w:hanging="360"/>
      </w:pPr>
      <w:rPr>
        <w:rFonts w:ascii="Wingdings" w:hAnsi="Wingdings" w:hint="default"/>
      </w:rPr>
    </w:lvl>
  </w:abstractNum>
  <w:abstractNum w:abstractNumId="14" w15:restartNumberingAfterBreak="0">
    <w:nsid w:val="4C8960F6"/>
    <w:multiLevelType w:val="hybridMultilevel"/>
    <w:tmpl w:val="2068792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4E42777C"/>
    <w:multiLevelType w:val="hybridMultilevel"/>
    <w:tmpl w:val="11B6C8C8"/>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56AE099D"/>
    <w:multiLevelType w:val="hybridMultilevel"/>
    <w:tmpl w:val="E59409C2"/>
    <w:lvl w:ilvl="0" w:tplc="56DC9F76">
      <w:start w:val="1"/>
      <w:numFmt w:val="decimal"/>
      <w:lvlText w:val="%1."/>
      <w:lvlJc w:val="left"/>
      <w:pPr>
        <w:ind w:left="36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5ECF6987"/>
    <w:multiLevelType w:val="hybridMultilevel"/>
    <w:tmpl w:val="D042FA3E"/>
    <w:lvl w:ilvl="0" w:tplc="A7086298">
      <w:start w:val="1"/>
      <w:numFmt w:val="bullet"/>
      <w:pStyle w:val="tablebullet-1"/>
      <w:lvlText w:val="•"/>
      <w:lvlJc w:val="left"/>
      <w:pPr>
        <w:ind w:left="360" w:hanging="360"/>
      </w:pPr>
      <w:rPr>
        <w:rFonts w:ascii="Times New Roman" w:hAnsi="Times New Roman" w:cs="Times New Roman" w:hint="default"/>
        <w:sz w:val="18"/>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5FC0250A"/>
    <w:multiLevelType w:val="multilevel"/>
    <w:tmpl w:val="2DDE2126"/>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9" w15:restartNumberingAfterBreak="0">
    <w:nsid w:val="653915C0"/>
    <w:multiLevelType w:val="hybridMultilevel"/>
    <w:tmpl w:val="1EA60DF8"/>
    <w:lvl w:ilvl="0" w:tplc="DAC083D4">
      <w:start w:val="1"/>
      <w:numFmt w:val="bullet"/>
      <w:lvlText w:val="•"/>
      <w:lvlJc w:val="left"/>
      <w:pPr>
        <w:ind w:left="720" w:hanging="360"/>
      </w:pPr>
      <w:rPr>
        <w:rFonts w:ascii="Times New Roman"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6BAF6655"/>
    <w:multiLevelType w:val="hybridMultilevel"/>
    <w:tmpl w:val="2CFE7E6E"/>
    <w:lvl w:ilvl="0" w:tplc="A302F384">
      <w:start w:val="1"/>
      <w:numFmt w:val="bullet"/>
      <w:pStyle w:val="bullet-2"/>
      <w:lvlText w:val="­"/>
      <w:lvlJc w:val="left"/>
      <w:pPr>
        <w:ind w:left="720" w:hanging="360"/>
      </w:pPr>
      <w:rPr>
        <w:rFonts w:ascii="Courier New" w:hAnsi="Courier New"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72A8635A"/>
    <w:multiLevelType w:val="hybridMultilevel"/>
    <w:tmpl w:val="76ECA194"/>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75796C6A"/>
    <w:multiLevelType w:val="hybridMultilevel"/>
    <w:tmpl w:val="C75A8578"/>
    <w:lvl w:ilvl="0" w:tplc="010C7348">
      <w:start w:val="1"/>
      <w:numFmt w:val="bullet"/>
      <w:lvlText w:val=""/>
      <w:lvlJc w:val="left"/>
      <w:pPr>
        <w:ind w:left="720" w:hanging="360"/>
      </w:pPr>
      <w:rPr>
        <w:rFonts w:ascii="Symbol" w:hAnsi="Symbol" w:hint="default"/>
        <w:sz w:val="2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7BCA3E70"/>
    <w:multiLevelType w:val="hybridMultilevel"/>
    <w:tmpl w:val="E57C4EFE"/>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7DE21300"/>
    <w:multiLevelType w:val="hybridMultilevel"/>
    <w:tmpl w:val="42869186"/>
    <w:lvl w:ilvl="0" w:tplc="F67EE20A">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5" w15:restartNumberingAfterBreak="0">
    <w:nsid w:val="7DF028DA"/>
    <w:multiLevelType w:val="hybridMultilevel"/>
    <w:tmpl w:val="EC60B4CC"/>
    <w:lvl w:ilvl="0" w:tplc="B284240A">
      <w:start w:val="1"/>
      <w:numFmt w:val="decimal"/>
      <w:lvlText w:val="%1."/>
      <w:lvlJc w:val="left"/>
      <w:pPr>
        <w:ind w:left="720" w:hanging="360"/>
      </w:pPr>
    </w:lvl>
    <w:lvl w:ilvl="1" w:tplc="0C090001">
      <w:start w:val="1"/>
      <w:numFmt w:val="bullet"/>
      <w:lvlText w:val=""/>
      <w:lvlJc w:val="left"/>
      <w:pPr>
        <w:ind w:left="1440" w:hanging="360"/>
      </w:pPr>
      <w:rPr>
        <w:rFonts w:ascii="Symbol" w:hAnsi="Symbol" w:hint="default"/>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1"/>
  </w:num>
  <w:num w:numId="2">
    <w:abstractNumId w:val="6"/>
  </w:num>
  <w:num w:numId="3">
    <w:abstractNumId w:val="21"/>
  </w:num>
  <w:num w:numId="4">
    <w:abstractNumId w:val="23"/>
  </w:num>
  <w:num w:numId="5">
    <w:abstractNumId w:val="15"/>
  </w:num>
  <w:num w:numId="6">
    <w:abstractNumId w:val="9"/>
  </w:num>
  <w:num w:numId="7">
    <w:abstractNumId w:val="22"/>
  </w:num>
  <w:num w:numId="8">
    <w:abstractNumId w:val="25"/>
  </w:num>
  <w:num w:numId="9">
    <w:abstractNumId w:val="7"/>
  </w:num>
  <w:num w:numId="10">
    <w:abstractNumId w:val="3"/>
  </w:num>
  <w:num w:numId="11">
    <w:abstractNumId w:val="22"/>
  </w:num>
  <w:num w:numId="12">
    <w:abstractNumId w:val="25"/>
  </w:num>
  <w:num w:numId="13">
    <w:abstractNumId w:val="5"/>
  </w:num>
  <w:num w:numId="14">
    <w:abstractNumId w:val="20"/>
  </w:num>
  <w:num w:numId="15">
    <w:abstractNumId w:val="8"/>
  </w:num>
  <w:num w:numId="16">
    <w:abstractNumId w:val="2"/>
  </w:num>
  <w:num w:numId="17">
    <w:abstractNumId w:val="16"/>
  </w:num>
  <w:num w:numId="18">
    <w:abstractNumId w:val="13"/>
  </w:num>
  <w:num w:numId="19">
    <w:abstractNumId w:val="19"/>
  </w:num>
  <w:num w:numId="20">
    <w:abstractNumId w:val="10"/>
  </w:num>
  <w:num w:numId="21">
    <w:abstractNumId w:val="0"/>
  </w:num>
  <w:num w:numId="22">
    <w:abstractNumId w:val="17"/>
  </w:num>
  <w:num w:numId="23">
    <w:abstractNumId w:val="12"/>
  </w:num>
  <w:num w:numId="24">
    <w:abstractNumId w:val="4"/>
  </w:num>
  <w:num w:numId="25">
    <w:abstractNumId w:val="1"/>
  </w:num>
  <w:num w:numId="26">
    <w:abstractNumId w:val="18"/>
  </w:num>
  <w:num w:numId="27">
    <w:abstractNumId w:val="14"/>
  </w:num>
  <w:num w:numId="28">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formatting="1" w:enforcement="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yMDQxNTQzMjY0tDQ1MTBX0lEKTi0uzszPAykwqQUARKlxlywAAAA="/>
  </w:docVars>
  <w:rsids>
    <w:rsidRoot w:val="00036C36"/>
    <w:rsid w:val="00001302"/>
    <w:rsid w:val="0001005A"/>
    <w:rsid w:val="0001140F"/>
    <w:rsid w:val="0001563F"/>
    <w:rsid w:val="0002196A"/>
    <w:rsid w:val="0003147E"/>
    <w:rsid w:val="00034F7D"/>
    <w:rsid w:val="00036C36"/>
    <w:rsid w:val="0005348F"/>
    <w:rsid w:val="00055CD2"/>
    <w:rsid w:val="00083DCA"/>
    <w:rsid w:val="00087676"/>
    <w:rsid w:val="0009461F"/>
    <w:rsid w:val="000B50B0"/>
    <w:rsid w:val="0011089C"/>
    <w:rsid w:val="00130B69"/>
    <w:rsid w:val="00145BD7"/>
    <w:rsid w:val="00170072"/>
    <w:rsid w:val="001742CA"/>
    <w:rsid w:val="00185CD1"/>
    <w:rsid w:val="001967FC"/>
    <w:rsid w:val="001B273F"/>
    <w:rsid w:val="001B31F4"/>
    <w:rsid w:val="001C7A3A"/>
    <w:rsid w:val="00234D17"/>
    <w:rsid w:val="00234E34"/>
    <w:rsid w:val="00237884"/>
    <w:rsid w:val="0028139E"/>
    <w:rsid w:val="002929E8"/>
    <w:rsid w:val="002A608D"/>
    <w:rsid w:val="002D0A38"/>
    <w:rsid w:val="002D1F0F"/>
    <w:rsid w:val="002D616A"/>
    <w:rsid w:val="002F10F2"/>
    <w:rsid w:val="003036A0"/>
    <w:rsid w:val="003036B3"/>
    <w:rsid w:val="00331A08"/>
    <w:rsid w:val="00354DC2"/>
    <w:rsid w:val="00364B28"/>
    <w:rsid w:val="003965CE"/>
    <w:rsid w:val="003B5E3E"/>
    <w:rsid w:val="003F28BC"/>
    <w:rsid w:val="00400E70"/>
    <w:rsid w:val="00403724"/>
    <w:rsid w:val="00440189"/>
    <w:rsid w:val="00442609"/>
    <w:rsid w:val="00444B34"/>
    <w:rsid w:val="00453C8C"/>
    <w:rsid w:val="004570FB"/>
    <w:rsid w:val="004618AD"/>
    <w:rsid w:val="004B625A"/>
    <w:rsid w:val="004B6596"/>
    <w:rsid w:val="004D0D9E"/>
    <w:rsid w:val="004E5F1F"/>
    <w:rsid w:val="0052257B"/>
    <w:rsid w:val="005440FD"/>
    <w:rsid w:val="00566B23"/>
    <w:rsid w:val="00570C3C"/>
    <w:rsid w:val="00571786"/>
    <w:rsid w:val="00582B3F"/>
    <w:rsid w:val="00591DFB"/>
    <w:rsid w:val="005A1BB7"/>
    <w:rsid w:val="005A4A7A"/>
    <w:rsid w:val="005A563C"/>
    <w:rsid w:val="005B1EFC"/>
    <w:rsid w:val="005C083C"/>
    <w:rsid w:val="005D2134"/>
    <w:rsid w:val="005D44B0"/>
    <w:rsid w:val="00612D0F"/>
    <w:rsid w:val="00622786"/>
    <w:rsid w:val="00623165"/>
    <w:rsid w:val="00627C20"/>
    <w:rsid w:val="006336FA"/>
    <w:rsid w:val="00635D4C"/>
    <w:rsid w:val="0064622F"/>
    <w:rsid w:val="00647C28"/>
    <w:rsid w:val="00672919"/>
    <w:rsid w:val="00692B86"/>
    <w:rsid w:val="006A1168"/>
    <w:rsid w:val="006A5FCB"/>
    <w:rsid w:val="006B167A"/>
    <w:rsid w:val="006D1F82"/>
    <w:rsid w:val="00706F9B"/>
    <w:rsid w:val="00724476"/>
    <w:rsid w:val="007273C4"/>
    <w:rsid w:val="00747FEA"/>
    <w:rsid w:val="00771C75"/>
    <w:rsid w:val="007E2453"/>
    <w:rsid w:val="007E590C"/>
    <w:rsid w:val="00843929"/>
    <w:rsid w:val="00845D10"/>
    <w:rsid w:val="0084603D"/>
    <w:rsid w:val="00875AC3"/>
    <w:rsid w:val="00883C33"/>
    <w:rsid w:val="0088574B"/>
    <w:rsid w:val="008B09F1"/>
    <w:rsid w:val="008B0ABC"/>
    <w:rsid w:val="008B0DBC"/>
    <w:rsid w:val="008C4E59"/>
    <w:rsid w:val="008D269C"/>
    <w:rsid w:val="008E4EB0"/>
    <w:rsid w:val="008F62EA"/>
    <w:rsid w:val="008F6FD4"/>
    <w:rsid w:val="009056D0"/>
    <w:rsid w:val="00925CFD"/>
    <w:rsid w:val="0095102F"/>
    <w:rsid w:val="009650B1"/>
    <w:rsid w:val="00965FC3"/>
    <w:rsid w:val="00972B47"/>
    <w:rsid w:val="00981F98"/>
    <w:rsid w:val="00997097"/>
    <w:rsid w:val="009A23B1"/>
    <w:rsid w:val="009C1DF3"/>
    <w:rsid w:val="009E24F3"/>
    <w:rsid w:val="009F7AE6"/>
    <w:rsid w:val="00A01A57"/>
    <w:rsid w:val="00A307AE"/>
    <w:rsid w:val="00A52088"/>
    <w:rsid w:val="00A736B0"/>
    <w:rsid w:val="00A838EA"/>
    <w:rsid w:val="00A8432A"/>
    <w:rsid w:val="00A96256"/>
    <w:rsid w:val="00AA67B8"/>
    <w:rsid w:val="00AF0554"/>
    <w:rsid w:val="00B06696"/>
    <w:rsid w:val="00B34202"/>
    <w:rsid w:val="00B4771A"/>
    <w:rsid w:val="00B55812"/>
    <w:rsid w:val="00B673DA"/>
    <w:rsid w:val="00B759B6"/>
    <w:rsid w:val="00B86F07"/>
    <w:rsid w:val="00B93F0E"/>
    <w:rsid w:val="00BC58AF"/>
    <w:rsid w:val="00BE1042"/>
    <w:rsid w:val="00BF6848"/>
    <w:rsid w:val="00C21BDC"/>
    <w:rsid w:val="00C5184C"/>
    <w:rsid w:val="00C525C8"/>
    <w:rsid w:val="00C933C5"/>
    <w:rsid w:val="00CA03D7"/>
    <w:rsid w:val="00CA3949"/>
    <w:rsid w:val="00CE446D"/>
    <w:rsid w:val="00CF6F40"/>
    <w:rsid w:val="00CF7B4C"/>
    <w:rsid w:val="00D009E5"/>
    <w:rsid w:val="00D207CD"/>
    <w:rsid w:val="00D33565"/>
    <w:rsid w:val="00D4008C"/>
    <w:rsid w:val="00D702DE"/>
    <w:rsid w:val="00D83167"/>
    <w:rsid w:val="00D93EA5"/>
    <w:rsid w:val="00D97587"/>
    <w:rsid w:val="00DB4D8C"/>
    <w:rsid w:val="00DC04CB"/>
    <w:rsid w:val="00DD2F7B"/>
    <w:rsid w:val="00DD4134"/>
    <w:rsid w:val="00DD4218"/>
    <w:rsid w:val="00DD6196"/>
    <w:rsid w:val="00E00B42"/>
    <w:rsid w:val="00E16333"/>
    <w:rsid w:val="00E17505"/>
    <w:rsid w:val="00E248F8"/>
    <w:rsid w:val="00E30F8B"/>
    <w:rsid w:val="00E42F79"/>
    <w:rsid w:val="00E53832"/>
    <w:rsid w:val="00E54957"/>
    <w:rsid w:val="00E643B2"/>
    <w:rsid w:val="00E81108"/>
    <w:rsid w:val="00EB2766"/>
    <w:rsid w:val="00ED3559"/>
    <w:rsid w:val="00EE4453"/>
    <w:rsid w:val="00F00AE6"/>
    <w:rsid w:val="00F1464B"/>
    <w:rsid w:val="00F36732"/>
    <w:rsid w:val="00F4561E"/>
    <w:rsid w:val="00F71650"/>
    <w:rsid w:val="00F82BA4"/>
    <w:rsid w:val="00F916A6"/>
    <w:rsid w:val="00F93137"/>
    <w:rsid w:val="00F93301"/>
    <w:rsid w:val="00FC0EC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52D0E6"/>
  <w15:docId w15:val="{7560E6E9-CDC9-4368-B414-95D669D726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A23B1"/>
    <w:pPr>
      <w:spacing w:after="0" w:line="240" w:lineRule="auto"/>
    </w:pPr>
    <w:rPr>
      <w:rFonts w:ascii="Arial" w:eastAsia="Times New Roman" w:hAnsi="Arial"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ullet-2">
    <w:name w:val="bullet-2"/>
    <w:basedOn w:val="bullet-1"/>
    <w:qFormat/>
    <w:rsid w:val="00672919"/>
    <w:pPr>
      <w:numPr>
        <w:numId w:val="14"/>
      </w:numPr>
      <w:ind w:left="714" w:hanging="357"/>
    </w:pPr>
  </w:style>
  <w:style w:type="paragraph" w:styleId="BalloonText">
    <w:name w:val="Balloon Text"/>
    <w:basedOn w:val="Normal"/>
    <w:link w:val="BalloonTextChar"/>
    <w:uiPriority w:val="99"/>
    <w:semiHidden/>
    <w:unhideWhenUsed/>
    <w:rsid w:val="00036C36"/>
    <w:rPr>
      <w:rFonts w:ascii="Tahoma" w:hAnsi="Tahoma" w:cs="Tahoma"/>
      <w:sz w:val="16"/>
      <w:szCs w:val="16"/>
    </w:rPr>
  </w:style>
  <w:style w:type="character" w:customStyle="1" w:styleId="BalloonTextChar">
    <w:name w:val="Balloon Text Char"/>
    <w:basedOn w:val="DefaultParagraphFont"/>
    <w:link w:val="BalloonText"/>
    <w:uiPriority w:val="99"/>
    <w:semiHidden/>
    <w:rsid w:val="00036C36"/>
    <w:rPr>
      <w:rFonts w:ascii="Tahoma" w:hAnsi="Tahoma" w:cs="Tahoma"/>
      <w:sz w:val="16"/>
      <w:szCs w:val="16"/>
    </w:rPr>
  </w:style>
  <w:style w:type="table" w:styleId="TableGrid">
    <w:name w:val="Table Grid"/>
    <w:basedOn w:val="TableNormal"/>
    <w:uiPriority w:val="59"/>
    <w:rsid w:val="004037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rsid w:val="006B167A"/>
    <w:rPr>
      <w:i/>
      <w:iCs/>
    </w:rPr>
  </w:style>
  <w:style w:type="paragraph" w:customStyle="1" w:styleId="H0topic">
    <w:name w:val="H0_topic"/>
    <w:next w:val="text"/>
    <w:qFormat/>
    <w:rsid w:val="005B1EFC"/>
    <w:pPr>
      <w:pBdr>
        <w:bottom w:val="single" w:sz="4" w:space="1" w:color="174797"/>
      </w:pBdr>
      <w:suppressAutoHyphens/>
      <w:outlineLvl w:val="0"/>
    </w:pPr>
    <w:rPr>
      <w:rFonts w:ascii="Arial" w:eastAsia="Times New Roman" w:hAnsi="Arial" w:cstheme="minorHAnsi"/>
      <w:noProof/>
      <w:color w:val="174797"/>
      <w:spacing w:val="4"/>
      <w:sz w:val="36"/>
      <w:szCs w:val="48"/>
      <w:lang w:eastAsia="en-AU"/>
    </w:rPr>
  </w:style>
  <w:style w:type="paragraph" w:customStyle="1" w:styleId="text">
    <w:name w:val="text"/>
    <w:qFormat/>
    <w:rsid w:val="00612D0F"/>
    <w:pPr>
      <w:spacing w:before="160" w:after="80" w:line="288" w:lineRule="auto"/>
    </w:pPr>
    <w:rPr>
      <w:rFonts w:ascii="Arial" w:eastAsia="Times New Roman" w:hAnsi="Arial" w:cs="Times New Roman"/>
      <w:sz w:val="20"/>
    </w:rPr>
  </w:style>
  <w:style w:type="paragraph" w:customStyle="1" w:styleId="bullet-1">
    <w:name w:val="bullet-1"/>
    <w:basedOn w:val="text"/>
    <w:qFormat/>
    <w:rsid w:val="009A23B1"/>
    <w:pPr>
      <w:numPr>
        <w:numId w:val="9"/>
      </w:numPr>
      <w:spacing w:before="0"/>
    </w:pPr>
  </w:style>
  <w:style w:type="paragraph" w:customStyle="1" w:styleId="numbers">
    <w:name w:val="numbers"/>
    <w:basedOn w:val="text"/>
    <w:uiPriority w:val="99"/>
    <w:qFormat/>
    <w:rsid w:val="009A23B1"/>
    <w:pPr>
      <w:numPr>
        <w:numId w:val="15"/>
      </w:numPr>
      <w:ind w:left="357" w:hanging="357"/>
    </w:pPr>
  </w:style>
  <w:style w:type="paragraph" w:customStyle="1" w:styleId="H1">
    <w:name w:val="H1"/>
    <w:basedOn w:val="H0topic"/>
    <w:next w:val="text"/>
    <w:qFormat/>
    <w:rsid w:val="00442609"/>
    <w:pPr>
      <w:pBdr>
        <w:bottom w:val="none" w:sz="0" w:space="0" w:color="auto"/>
      </w:pBdr>
      <w:spacing w:before="360"/>
    </w:pPr>
    <w:rPr>
      <w:sz w:val="30"/>
      <w:szCs w:val="32"/>
    </w:rPr>
  </w:style>
  <w:style w:type="paragraph" w:customStyle="1" w:styleId="H2">
    <w:name w:val="H2"/>
    <w:basedOn w:val="H1"/>
    <w:next w:val="text"/>
    <w:qFormat/>
    <w:rsid w:val="00F1464B"/>
    <w:pPr>
      <w:spacing w:before="240"/>
    </w:pPr>
    <w:rPr>
      <w:b/>
      <w:sz w:val="28"/>
      <w:szCs w:val="28"/>
    </w:rPr>
  </w:style>
  <w:style w:type="paragraph" w:customStyle="1" w:styleId="H3">
    <w:name w:val="H3"/>
    <w:basedOn w:val="H1"/>
    <w:next w:val="text"/>
    <w:qFormat/>
    <w:rsid w:val="00F1464B"/>
    <w:pPr>
      <w:spacing w:before="240" w:after="120"/>
      <w:outlineLvl w:val="2"/>
    </w:pPr>
    <w:rPr>
      <w:b/>
      <w:color w:val="365F91" w:themeColor="accent1" w:themeShade="BF"/>
      <w:sz w:val="24"/>
      <w:szCs w:val="24"/>
    </w:rPr>
  </w:style>
  <w:style w:type="paragraph" w:customStyle="1" w:styleId="foot-text">
    <w:name w:val="foot-text"/>
    <w:qFormat/>
    <w:rsid w:val="00CA03D7"/>
    <w:pPr>
      <w:spacing w:after="40"/>
    </w:pPr>
    <w:rPr>
      <w:rFonts w:ascii="Arial" w:eastAsia="Times New Roman" w:hAnsi="Arial" w:cs="Times New Roman"/>
      <w:color w:val="808080" w:themeColor="background1" w:themeShade="80"/>
      <w:sz w:val="18"/>
      <w:szCs w:val="18"/>
    </w:rPr>
  </w:style>
  <w:style w:type="paragraph" w:customStyle="1" w:styleId="foot-black">
    <w:name w:val="foot-black"/>
    <w:basedOn w:val="foot-text"/>
    <w:qFormat/>
    <w:rsid w:val="00CA03D7"/>
    <w:rPr>
      <w:color w:val="000000"/>
      <w14:textFill>
        <w14:solidFill>
          <w14:srgbClr w14:val="000000">
            <w14:lumMod w14:val="50000"/>
          </w14:srgbClr>
        </w14:solidFill>
      </w14:textFill>
    </w:rPr>
  </w:style>
  <w:style w:type="paragraph" w:customStyle="1" w:styleId="foot-copyright">
    <w:name w:val="foot-copyright"/>
    <w:qFormat/>
    <w:rsid w:val="0095102F"/>
    <w:pPr>
      <w:spacing w:before="20" w:after="20" w:line="240" w:lineRule="auto"/>
    </w:pPr>
    <w:rPr>
      <w:rFonts w:ascii="Arial" w:eastAsia="Times New Roman" w:hAnsi="Arial" w:cs="Times New Roman"/>
      <w:color w:val="808080" w:themeColor="background1" w:themeShade="80"/>
      <w:sz w:val="12"/>
      <w:szCs w:val="16"/>
    </w:rPr>
  </w:style>
  <w:style w:type="table" w:customStyle="1" w:styleId="bizops1">
    <w:name w:val="bizops1"/>
    <w:basedOn w:val="TableNormal"/>
    <w:uiPriority w:val="99"/>
    <w:rsid w:val="008E4EB0"/>
    <w:pPr>
      <w:spacing w:after="0" w:line="240" w:lineRule="auto"/>
    </w:pPr>
    <w:rPr>
      <w:rFonts w:ascii="Arial" w:hAnsi="Arial"/>
      <w:sz w:val="20"/>
    </w:rPr>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
    <w:trPr>
      <w:jc w:val="center"/>
    </w:trPr>
    <w:tcPr>
      <w:shd w:val="clear" w:color="auto" w:fill="auto"/>
    </w:tcPr>
    <w:tblStylePr w:type="firstRow">
      <w:pPr>
        <w:wordWrap/>
        <w:jc w:val="center"/>
      </w:pPr>
      <w:rPr>
        <w:rFonts w:ascii="Arial" w:hAnsi="Arial"/>
        <w:b/>
        <w:color w:val="FFFFFF" w:themeColor="background1"/>
        <w:sz w:val="20"/>
      </w:rPr>
      <w:tblPr/>
      <w:tcPr>
        <w:shd w:val="clear" w:color="auto" w:fill="3886C4"/>
      </w:tcPr>
    </w:tblStylePr>
  </w:style>
  <w:style w:type="paragraph" w:styleId="Header">
    <w:name w:val="header"/>
    <w:basedOn w:val="Normal"/>
    <w:link w:val="HeaderChar"/>
    <w:uiPriority w:val="99"/>
    <w:unhideWhenUsed/>
    <w:rsid w:val="00D97587"/>
    <w:pPr>
      <w:tabs>
        <w:tab w:val="center" w:pos="4513"/>
        <w:tab w:val="right" w:pos="9026"/>
      </w:tabs>
    </w:pPr>
  </w:style>
  <w:style w:type="character" w:customStyle="1" w:styleId="HeaderChar">
    <w:name w:val="Header Char"/>
    <w:basedOn w:val="DefaultParagraphFont"/>
    <w:link w:val="Header"/>
    <w:uiPriority w:val="99"/>
    <w:rsid w:val="00D97587"/>
    <w:rPr>
      <w:rFonts w:ascii="Arial" w:eastAsia="Times New Roman" w:hAnsi="Arial" w:cs="Times New Roman"/>
    </w:rPr>
  </w:style>
  <w:style w:type="paragraph" w:styleId="Footer">
    <w:name w:val="footer"/>
    <w:basedOn w:val="Normal"/>
    <w:link w:val="FooterChar"/>
    <w:uiPriority w:val="99"/>
    <w:unhideWhenUsed/>
    <w:rsid w:val="00D97587"/>
    <w:pPr>
      <w:tabs>
        <w:tab w:val="center" w:pos="4513"/>
        <w:tab w:val="right" w:pos="9026"/>
      </w:tabs>
    </w:pPr>
  </w:style>
  <w:style w:type="character" w:customStyle="1" w:styleId="FooterChar">
    <w:name w:val="Footer Char"/>
    <w:basedOn w:val="DefaultParagraphFont"/>
    <w:link w:val="Footer"/>
    <w:uiPriority w:val="99"/>
    <w:rsid w:val="00D97587"/>
    <w:rPr>
      <w:rFonts w:ascii="Arial" w:eastAsia="Times New Roman" w:hAnsi="Arial" w:cs="Times New Roman"/>
    </w:rPr>
  </w:style>
  <w:style w:type="paragraph" w:customStyle="1" w:styleId="bullet-1-in1">
    <w:name w:val="bullet-1-in1"/>
    <w:basedOn w:val="bullet-1"/>
    <w:qFormat/>
    <w:rsid w:val="009A23B1"/>
    <w:pPr>
      <w:numPr>
        <w:numId w:val="20"/>
      </w:numPr>
      <w:suppressAutoHyphens/>
    </w:pPr>
    <w:rPr>
      <w:color w:val="000000"/>
      <w:szCs w:val="24"/>
      <w:lang w:val="en-GB"/>
    </w:rPr>
  </w:style>
  <w:style w:type="paragraph" w:customStyle="1" w:styleId="tablehead">
    <w:name w:val="table_head"/>
    <w:basedOn w:val="Normal"/>
    <w:qFormat/>
    <w:rsid w:val="009A23B1"/>
    <w:pPr>
      <w:suppressAutoHyphens/>
      <w:autoSpaceDE w:val="0"/>
      <w:autoSpaceDN w:val="0"/>
      <w:adjustRightInd w:val="0"/>
      <w:spacing w:before="60" w:after="60" w:line="264" w:lineRule="auto"/>
      <w:jc w:val="center"/>
      <w:textAlignment w:val="center"/>
    </w:pPr>
    <w:rPr>
      <w:rFonts w:eastAsiaTheme="minorHAnsi" w:cstheme="minorBidi"/>
      <w:b/>
      <w:bCs/>
      <w:sz w:val="18"/>
      <w:szCs w:val="18"/>
    </w:rPr>
  </w:style>
  <w:style w:type="paragraph" w:customStyle="1" w:styleId="tablenumbers">
    <w:name w:val="table_numbers"/>
    <w:basedOn w:val="Normal"/>
    <w:qFormat/>
    <w:rsid w:val="009A23B1"/>
    <w:pPr>
      <w:numPr>
        <w:numId w:val="16"/>
      </w:numPr>
      <w:suppressAutoHyphens/>
      <w:autoSpaceDE w:val="0"/>
      <w:autoSpaceDN w:val="0"/>
      <w:adjustRightInd w:val="0"/>
      <w:spacing w:before="60" w:after="60" w:line="264" w:lineRule="auto"/>
      <w:ind w:left="357" w:hanging="357"/>
      <w:textAlignment w:val="center"/>
    </w:pPr>
    <w:rPr>
      <w:rFonts w:eastAsiaTheme="minorHAnsi" w:cstheme="minorBidi"/>
      <w:sz w:val="18"/>
      <w:szCs w:val="18"/>
    </w:rPr>
  </w:style>
  <w:style w:type="paragraph" w:customStyle="1" w:styleId="bullet-2-in1">
    <w:name w:val="bullet-2-in1"/>
    <w:basedOn w:val="bullet-2"/>
    <w:qFormat/>
    <w:rsid w:val="009A23B1"/>
    <w:pPr>
      <w:suppressAutoHyphens/>
      <w:ind w:left="1071"/>
    </w:pPr>
    <w:rPr>
      <w:rFonts w:eastAsia="MS Mincho" w:cs="MinionPro-Regular"/>
      <w:color w:val="000000"/>
      <w:szCs w:val="24"/>
      <w:lang w:val="en-GB"/>
    </w:rPr>
  </w:style>
  <w:style w:type="paragraph" w:customStyle="1" w:styleId="text-in2">
    <w:name w:val="text-in2"/>
    <w:basedOn w:val="text-in1"/>
    <w:qFormat/>
    <w:rsid w:val="009A23B1"/>
    <w:pPr>
      <w:autoSpaceDE w:val="0"/>
      <w:autoSpaceDN w:val="0"/>
      <w:adjustRightInd w:val="0"/>
      <w:ind w:left="714"/>
      <w:textAlignment w:val="center"/>
    </w:pPr>
  </w:style>
  <w:style w:type="paragraph" w:customStyle="1" w:styleId="text-in1">
    <w:name w:val="text-in1"/>
    <w:basedOn w:val="text"/>
    <w:qFormat/>
    <w:rsid w:val="009A23B1"/>
    <w:pPr>
      <w:suppressAutoHyphens/>
      <w:spacing w:before="80"/>
      <w:ind w:left="357"/>
    </w:pPr>
    <w:rPr>
      <w:rFonts w:cs="MinionPro-Regular"/>
      <w:color w:val="000000"/>
      <w:szCs w:val="24"/>
      <w:lang w:val="en-GB"/>
    </w:rPr>
  </w:style>
  <w:style w:type="paragraph" w:customStyle="1" w:styleId="numbers-in1">
    <w:name w:val="numbers-in1"/>
    <w:basedOn w:val="numbers"/>
    <w:qFormat/>
    <w:rsid w:val="009A23B1"/>
    <w:pPr>
      <w:ind w:left="714"/>
    </w:pPr>
  </w:style>
  <w:style w:type="paragraph" w:customStyle="1" w:styleId="tabletext">
    <w:name w:val="table_text"/>
    <w:basedOn w:val="text"/>
    <w:qFormat/>
    <w:rsid w:val="009A23B1"/>
    <w:rPr>
      <w:sz w:val="18"/>
      <w:szCs w:val="18"/>
    </w:rPr>
  </w:style>
  <w:style w:type="paragraph" w:customStyle="1" w:styleId="letters">
    <w:name w:val="letters"/>
    <w:basedOn w:val="text"/>
    <w:qFormat/>
    <w:rsid w:val="0003147E"/>
    <w:pPr>
      <w:numPr>
        <w:numId w:val="21"/>
      </w:numPr>
      <w:suppressAutoHyphens/>
      <w:spacing w:before="80"/>
      <w:ind w:left="714" w:hanging="357"/>
    </w:pPr>
    <w:rPr>
      <w:rFonts w:cs="MinionPro-Regular"/>
      <w:color w:val="000000"/>
      <w:szCs w:val="24"/>
      <w:lang w:val="en-GB"/>
    </w:rPr>
  </w:style>
  <w:style w:type="paragraph" w:customStyle="1" w:styleId="letters-in1">
    <w:name w:val="letters-in1"/>
    <w:basedOn w:val="letters"/>
    <w:qFormat/>
    <w:rsid w:val="0003147E"/>
    <w:pPr>
      <w:ind w:left="1071"/>
    </w:pPr>
  </w:style>
  <w:style w:type="paragraph" w:customStyle="1" w:styleId="tablein1">
    <w:name w:val="table_in1"/>
    <w:basedOn w:val="tabletext"/>
    <w:qFormat/>
    <w:rsid w:val="0003147E"/>
    <w:pPr>
      <w:ind w:left="357"/>
    </w:pPr>
  </w:style>
  <w:style w:type="paragraph" w:customStyle="1" w:styleId="tablebullet-1">
    <w:name w:val="table_bullet-1"/>
    <w:basedOn w:val="tabletext"/>
    <w:qFormat/>
    <w:rsid w:val="0003147E"/>
    <w:pPr>
      <w:numPr>
        <w:numId w:val="22"/>
      </w:numPr>
      <w:suppressAutoHyphens/>
      <w:autoSpaceDE w:val="0"/>
      <w:autoSpaceDN w:val="0"/>
      <w:adjustRightInd w:val="0"/>
      <w:spacing w:before="0" w:after="60" w:line="264" w:lineRule="auto"/>
      <w:ind w:left="357" w:hanging="357"/>
      <w:textAlignment w:val="center"/>
    </w:pPr>
    <w:rPr>
      <w:rFonts w:eastAsiaTheme="minorHAnsi" w:cstheme="minorBidi"/>
    </w:rPr>
  </w:style>
  <w:style w:type="paragraph" w:customStyle="1" w:styleId="tableletters">
    <w:name w:val="table_letters"/>
    <w:basedOn w:val="tabletext"/>
    <w:qFormat/>
    <w:rsid w:val="0003147E"/>
    <w:pPr>
      <w:numPr>
        <w:numId w:val="23"/>
      </w:numPr>
      <w:suppressAutoHyphens/>
      <w:autoSpaceDE w:val="0"/>
      <w:autoSpaceDN w:val="0"/>
      <w:adjustRightInd w:val="0"/>
      <w:spacing w:before="60" w:after="60" w:line="264" w:lineRule="auto"/>
      <w:ind w:left="714" w:hanging="357"/>
      <w:textAlignment w:val="center"/>
    </w:pPr>
    <w:rPr>
      <w:rFonts w:eastAsiaTheme="minorHAnsi" w:cstheme="minorBidi"/>
    </w:rPr>
  </w:style>
  <w:style w:type="paragraph" w:customStyle="1" w:styleId="tabletextbold">
    <w:name w:val="table_text_bold"/>
    <w:basedOn w:val="tabletext"/>
    <w:next w:val="tabletext"/>
    <w:qFormat/>
    <w:rsid w:val="0003147E"/>
    <w:pPr>
      <w:suppressAutoHyphens/>
      <w:spacing w:before="60" w:after="60" w:line="264" w:lineRule="auto"/>
    </w:pPr>
    <w:rPr>
      <w:rFonts w:eastAsiaTheme="minorHAnsi" w:cstheme="minorBidi"/>
      <w:b/>
    </w:rPr>
  </w:style>
  <w:style w:type="paragraph" w:customStyle="1" w:styleId="tabletext-centred">
    <w:name w:val="table_text-centred"/>
    <w:basedOn w:val="Normal"/>
    <w:qFormat/>
    <w:rsid w:val="0003147E"/>
    <w:pPr>
      <w:suppressAutoHyphens/>
      <w:spacing w:before="60" w:after="60" w:line="264" w:lineRule="auto"/>
      <w:jc w:val="center"/>
    </w:pPr>
    <w:rPr>
      <w:rFonts w:cs="Futura"/>
      <w:sz w:val="18"/>
      <w:szCs w:val="20"/>
    </w:rPr>
  </w:style>
  <w:style w:type="paragraph" w:customStyle="1" w:styleId="tablebullet-1-in1">
    <w:name w:val="table_bullet-1-in1"/>
    <w:basedOn w:val="tablebullet-1"/>
    <w:qFormat/>
    <w:rsid w:val="0003147E"/>
    <w:pPr>
      <w:ind w:left="714"/>
    </w:pPr>
    <w:rPr>
      <w:rFonts w:eastAsia="Times New Roman" w:cs="Futura"/>
      <w:szCs w:val="20"/>
    </w:rPr>
  </w:style>
  <w:style w:type="paragraph" w:customStyle="1" w:styleId="tablebullet-2">
    <w:name w:val="table_bullet-2"/>
    <w:basedOn w:val="tablebullet-1-in1"/>
    <w:qFormat/>
    <w:rsid w:val="0003147E"/>
    <w:pPr>
      <w:numPr>
        <w:numId w:val="24"/>
      </w:numPr>
      <w:ind w:left="714" w:hanging="357"/>
    </w:pPr>
  </w:style>
  <w:style w:type="paragraph" w:customStyle="1" w:styleId="tablechecklist">
    <w:name w:val="table_checklist"/>
    <w:basedOn w:val="tablebullet-1"/>
    <w:qFormat/>
    <w:rsid w:val="0003147E"/>
    <w:pPr>
      <w:numPr>
        <w:numId w:val="25"/>
      </w:numPr>
    </w:pPr>
    <w:rPr>
      <w:rFonts w:eastAsia="Times New Roman" w:cs="Futura"/>
      <w:szCs w:val="20"/>
    </w:rPr>
  </w:style>
  <w:style w:type="character" w:customStyle="1" w:styleId="highlight">
    <w:name w:val="highlight"/>
    <w:uiPriority w:val="1"/>
    <w:qFormat/>
    <w:rsid w:val="003036B3"/>
    <w:rPr>
      <w:rFonts w:eastAsia="MS Mincho"/>
      <w:bdr w:val="none" w:sz="0" w:space="0" w:color="auto"/>
      <w:shd w:val="clear" w:color="auto" w:fill="66FF33"/>
    </w:rPr>
  </w:style>
  <w:style w:type="table" w:styleId="ListTable3-Accent1">
    <w:name w:val="List Table 3 Accent 1"/>
    <w:basedOn w:val="TableNormal"/>
    <w:uiPriority w:val="48"/>
    <w:rsid w:val="00F1464B"/>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styleId="GridTable4-Accent1">
    <w:name w:val="Grid Table 4 Accent 1"/>
    <w:basedOn w:val="TableNormal"/>
    <w:uiPriority w:val="49"/>
    <w:rsid w:val="00F1464B"/>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styleId="Hyperlink">
    <w:name w:val="Hyperlink"/>
    <w:basedOn w:val="DefaultParagraphFont"/>
    <w:uiPriority w:val="99"/>
    <w:unhideWhenUsed/>
    <w:rsid w:val="00E16333"/>
    <w:rPr>
      <w:color w:val="0000FF" w:themeColor="hyperlink"/>
      <w:u w:val="single"/>
    </w:rPr>
  </w:style>
  <w:style w:type="paragraph" w:customStyle="1" w:styleId="Default">
    <w:name w:val="Default"/>
    <w:rsid w:val="00706F9B"/>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82172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yperlink" Target="https://www.comcare.gov.au/__data/assets/pdf_file/0008/145286/WHS_123a_04706_May17_v1fill-b66aa8587c8c4523af9505ce097736d4.pdf" TargetMode="Externa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2.jpg"/></Relationships>
</file>

<file path=word/_rels/footer3.xml.rels><?xml version="1.0" encoding="UTF-8" standalone="yes"?>
<Relationships xmlns="http://schemas.openxmlformats.org/package/2006/relationships"><Relationship Id="rId1" Type="http://schemas.openxmlformats.org/officeDocument/2006/relationships/image" Target="media/image2.jp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659</TotalTime>
  <Pages>8</Pages>
  <Words>1254</Words>
  <Characters>7152</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mgreves</dc:creator>
  <cp:lastModifiedBy>Alessandro Coraglia</cp:lastModifiedBy>
  <cp:revision>38</cp:revision>
  <cp:lastPrinted>2014-08-22T00:36:00Z</cp:lastPrinted>
  <dcterms:created xsi:type="dcterms:W3CDTF">2015-04-07T23:42:00Z</dcterms:created>
  <dcterms:modified xsi:type="dcterms:W3CDTF">2019-05-22T06:48:00Z</dcterms:modified>
</cp:coreProperties>
</file>