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32" w:rsidRPr="00920824" w:rsidRDefault="00B65132" w:rsidP="00B65132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920824">
        <w:rPr>
          <w:b/>
          <w:bCs/>
          <w:color w:val="2E74B5" w:themeColor="accent1" w:themeShade="BF"/>
          <w:sz w:val="28"/>
          <w:szCs w:val="28"/>
        </w:rPr>
        <w:t>WHS Assessment 2 – Report</w:t>
      </w:r>
    </w:p>
    <w:p w:rsidR="00B65132" w:rsidRPr="00920824" w:rsidRDefault="00B65132" w:rsidP="00B65132">
      <w:pPr>
        <w:jc w:val="center"/>
        <w:rPr>
          <w:b/>
          <w:bCs/>
          <w:color w:val="2E74B5" w:themeColor="accent1" w:themeShade="BF"/>
          <w:sz w:val="26"/>
          <w:szCs w:val="26"/>
        </w:rPr>
      </w:pPr>
      <w:r w:rsidRPr="00920824">
        <w:rPr>
          <w:b/>
          <w:bCs/>
          <w:color w:val="2E74B5" w:themeColor="accent1" w:themeShade="BF"/>
          <w:sz w:val="26"/>
          <w:szCs w:val="26"/>
        </w:rPr>
        <w:t>Nathan McNaught</w:t>
      </w:r>
    </w:p>
    <w:p w:rsidR="00B65132" w:rsidRDefault="00B65132" w:rsidP="00B65132">
      <w:pPr>
        <w:rPr>
          <w:b/>
        </w:rPr>
      </w:pPr>
      <w:bookmarkStart w:id="0" w:name="_GoBack"/>
      <w:bookmarkEnd w:id="0"/>
    </w:p>
    <w:p w:rsidR="00B65132" w:rsidRDefault="00B65132" w:rsidP="00B65132">
      <w:pPr>
        <w:rPr>
          <w:b/>
        </w:rPr>
      </w:pPr>
    </w:p>
    <w:p w:rsidR="00B65132" w:rsidRPr="00920824" w:rsidRDefault="00B65132" w:rsidP="00B65132">
      <w:pPr>
        <w:rPr>
          <w:b/>
        </w:rPr>
      </w:pPr>
    </w:p>
    <w:p w:rsidR="00B65132" w:rsidRDefault="00B65132" w:rsidP="00B65132">
      <w:pPr>
        <w:rPr>
          <w:b/>
          <w:color w:val="2E74B5" w:themeColor="accent1" w:themeShade="BF"/>
          <w:sz w:val="22"/>
        </w:rPr>
      </w:pPr>
      <w:r w:rsidRPr="005C5E1F">
        <w:rPr>
          <w:color w:val="2E74B5" w:themeColor="accent1" w:themeShade="BF"/>
          <w:sz w:val="22"/>
        </w:rPr>
        <w:t>(</w:t>
      </w:r>
      <w:r>
        <w:rPr>
          <w:color w:val="2E74B5" w:themeColor="accent1" w:themeShade="BF"/>
          <w:sz w:val="22"/>
        </w:rPr>
        <w:t>22</w:t>
      </w:r>
      <w:r w:rsidRPr="005C5E1F">
        <w:rPr>
          <w:color w:val="2E74B5" w:themeColor="accent1" w:themeShade="BF"/>
          <w:sz w:val="22"/>
        </w:rPr>
        <w:t>)</w:t>
      </w:r>
      <w:r>
        <w:rPr>
          <w:b/>
          <w:color w:val="2E74B5" w:themeColor="accent1" w:themeShade="BF"/>
          <w:sz w:val="22"/>
        </w:rPr>
        <w:t xml:space="preserve"> Maintain WHS records to identify patterns of occupational injury and disease</w:t>
      </w:r>
    </w:p>
    <w:p w:rsidR="00B65132" w:rsidRPr="00920824" w:rsidRDefault="00B65132" w:rsidP="00B65132"/>
    <w:p w:rsidR="00B65132" w:rsidRDefault="00B65132" w:rsidP="00B65132">
      <w:proofErr w:type="spellStart"/>
      <w:r w:rsidRPr="00920824">
        <w:t>BizOps</w:t>
      </w:r>
      <w:proofErr w:type="spellEnd"/>
      <w:r w:rsidRPr="00920824">
        <w:t xml:space="preserve"> </w:t>
      </w:r>
      <w:r>
        <w:t>maintains the following records to assist in identifying patterns of occupational injury and disease:</w:t>
      </w:r>
    </w:p>
    <w:p w:rsidR="00B65132" w:rsidRPr="00920824" w:rsidRDefault="00B65132" w:rsidP="00B65132">
      <w:pPr>
        <w:pStyle w:val="text"/>
        <w:numPr>
          <w:ilvl w:val="0"/>
          <w:numId w:val="1"/>
        </w:numPr>
        <w:rPr>
          <w:bCs/>
          <w:lang w:eastAsia="en-AU"/>
        </w:rPr>
      </w:pPr>
      <w:r w:rsidRPr="00920824">
        <w:rPr>
          <w:bCs/>
          <w:lang w:eastAsia="en-AU"/>
        </w:rPr>
        <w:t xml:space="preserve">Risk </w:t>
      </w:r>
      <w:r>
        <w:rPr>
          <w:bCs/>
          <w:lang w:eastAsia="en-AU"/>
        </w:rPr>
        <w:t>Management</w:t>
      </w:r>
      <w:r w:rsidRPr="00920824">
        <w:rPr>
          <w:bCs/>
          <w:lang w:eastAsia="en-AU"/>
        </w:rPr>
        <w:t xml:space="preserve"> Plan;</w:t>
      </w:r>
    </w:p>
    <w:p w:rsidR="00B65132" w:rsidRPr="00920824" w:rsidRDefault="00B65132" w:rsidP="00B65132">
      <w:pPr>
        <w:pStyle w:val="text"/>
        <w:numPr>
          <w:ilvl w:val="0"/>
          <w:numId w:val="1"/>
        </w:numPr>
        <w:rPr>
          <w:bCs/>
          <w:lang w:eastAsia="en-AU"/>
        </w:rPr>
      </w:pPr>
      <w:r w:rsidRPr="00920824">
        <w:rPr>
          <w:bCs/>
          <w:lang w:eastAsia="en-AU"/>
        </w:rPr>
        <w:t>Register of all incidents and accidents;</w:t>
      </w:r>
    </w:p>
    <w:p w:rsidR="00B65132" w:rsidRPr="00920824" w:rsidRDefault="00B65132" w:rsidP="00B65132">
      <w:pPr>
        <w:pStyle w:val="text"/>
        <w:numPr>
          <w:ilvl w:val="0"/>
          <w:numId w:val="1"/>
        </w:numPr>
        <w:rPr>
          <w:bCs/>
          <w:lang w:eastAsia="en-AU"/>
        </w:rPr>
      </w:pPr>
      <w:r w:rsidRPr="00920824">
        <w:rPr>
          <w:bCs/>
          <w:lang w:eastAsia="en-AU"/>
        </w:rPr>
        <w:t>Hazard checklists and audit results;</w:t>
      </w:r>
    </w:p>
    <w:p w:rsidR="00B65132" w:rsidRPr="00920824" w:rsidRDefault="00B65132" w:rsidP="00B65132">
      <w:pPr>
        <w:pStyle w:val="text"/>
        <w:numPr>
          <w:ilvl w:val="0"/>
          <w:numId w:val="1"/>
        </w:numPr>
        <w:rPr>
          <w:bCs/>
          <w:lang w:eastAsia="en-AU"/>
        </w:rPr>
      </w:pPr>
      <w:r w:rsidRPr="00920824">
        <w:rPr>
          <w:bCs/>
          <w:lang w:eastAsia="en-AU"/>
        </w:rPr>
        <w:t>Workers Compensation Report forms; and</w:t>
      </w:r>
    </w:p>
    <w:p w:rsidR="00B65132" w:rsidRPr="00920824" w:rsidRDefault="00B65132" w:rsidP="00B65132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A</w:t>
      </w:r>
      <w:r w:rsidRPr="00920824">
        <w:rPr>
          <w:bCs/>
          <w:lang w:eastAsia="en-AU"/>
        </w:rPr>
        <w:t>ccident or incident investigation reports.</w:t>
      </w:r>
    </w:p>
    <w:p w:rsidR="00704B82" w:rsidRDefault="00B65132"/>
    <w:sectPr w:rsidR="0070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D97"/>
    <w:multiLevelType w:val="hybridMultilevel"/>
    <w:tmpl w:val="5180E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2"/>
    <w:rsid w:val="009623DD"/>
    <w:rsid w:val="00993738"/>
    <w:rsid w:val="00B6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B9DB-08CD-4BEF-93F0-C76CC45A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132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B65132"/>
    <w:pPr>
      <w:spacing w:before="160" w:after="80" w:line="288" w:lineRule="auto"/>
    </w:pPr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McNaught</dc:creator>
  <cp:keywords/>
  <dc:description/>
  <cp:lastModifiedBy>Nathan McNaught</cp:lastModifiedBy>
  <cp:revision>1</cp:revision>
  <dcterms:created xsi:type="dcterms:W3CDTF">2019-05-29T07:13:00Z</dcterms:created>
  <dcterms:modified xsi:type="dcterms:W3CDTF">2019-05-29T07:17:00Z</dcterms:modified>
</cp:coreProperties>
</file>