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08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276"/>
        <w:gridCol w:w="6804"/>
      </w:tblGrid>
      <w:tr w:rsidR="00306357" w:rsidRPr="00DE17B2" w14:paraId="50BC39F3" w14:textId="77777777" w:rsidTr="00DE17B2">
        <w:trPr>
          <w:jc w:val="center"/>
        </w:trPr>
        <w:tc>
          <w:tcPr>
            <w:tcW w:w="3276" w:type="dxa"/>
            <w:vAlign w:val="center"/>
          </w:tcPr>
          <w:p w14:paraId="0D6AE750" w14:textId="77777777" w:rsidR="00306357" w:rsidRPr="00DE17B2" w:rsidRDefault="007F5DA9">
            <w:pPr>
              <w:spacing w:after="0" w:line="240" w:lineRule="auto"/>
              <w:ind w:left="720" w:hanging="720"/>
              <w:jc w:val="center"/>
              <w:rPr>
                <w:rFonts w:ascii="Verdana" w:eastAsia="Helvetica Neue" w:hAnsi="Verdana" w:cs="Helvetica Neue"/>
                <w:sz w:val="18"/>
                <w:szCs w:val="18"/>
              </w:rPr>
            </w:pPr>
            <w:r w:rsidRPr="00DE17B2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DE17B2">
              <w:rPr>
                <w:rFonts w:ascii="Verdana" w:hAnsi="Verdana"/>
                <w:noProof/>
                <w:sz w:val="18"/>
                <w:szCs w:val="18"/>
              </w:rPr>
              <w:drawing>
                <wp:inline distT="0" distB="0" distL="0" distR="0" wp14:anchorId="5D56945A" wp14:editId="2F2C5E53">
                  <wp:extent cx="1585618" cy="360000"/>
                  <wp:effectExtent l="0" t="0" r="0" b="254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618" cy="3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vAlign w:val="center"/>
          </w:tcPr>
          <w:p w14:paraId="5938A427" w14:textId="77777777" w:rsidR="00306357" w:rsidRPr="00DE17B2" w:rsidRDefault="007F5DA9">
            <w:pPr>
              <w:spacing w:after="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b/>
                <w:sz w:val="14"/>
                <w:szCs w:val="18"/>
              </w:rPr>
              <w:t>Universidade Federal Rural do Semi-Árido - UFERSA</w:t>
            </w:r>
          </w:p>
          <w:p w14:paraId="5EA08FDF" w14:textId="77777777" w:rsidR="00306357" w:rsidRPr="00DE17B2" w:rsidRDefault="007F5DA9">
            <w:pPr>
              <w:spacing w:after="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4"/>
                <w:szCs w:val="18"/>
              </w:rPr>
              <w:t>RECUPERA-SOLO - Instrumentos para avaliação de usabilidade</w:t>
            </w:r>
          </w:p>
        </w:tc>
      </w:tr>
    </w:tbl>
    <w:p w14:paraId="6007F43F" w14:textId="77777777" w:rsidR="00306357" w:rsidRPr="00DE17B2" w:rsidRDefault="00306357">
      <w:pPr>
        <w:jc w:val="center"/>
        <w:rPr>
          <w:rFonts w:ascii="Verdana" w:hAnsi="Verdana"/>
          <w:sz w:val="18"/>
          <w:szCs w:val="18"/>
        </w:rPr>
      </w:pPr>
    </w:p>
    <w:p w14:paraId="2C31EDFA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i/>
          <w:color w:val="555555"/>
          <w:sz w:val="16"/>
          <w:szCs w:val="18"/>
        </w:rPr>
        <w:t>Protocolo adaptado dos Apêndices A a C de Medeiros (2018). Os casos de teste e a ficha de validação foram elaborados para o RECUPERA-SOLO e ajustados à interface atual, com rótulos flutuantes, texto de apoio sob cada campo, barra inferior no celular, confirmação de limpeza, compartilhamento do resumo e retorno ao início. O protocolo deve ser ajustado às funções efetivamente disponíveis na versão testada.</w:t>
      </w:r>
    </w:p>
    <w:p w14:paraId="1283688A" w14:textId="351CAB10" w:rsidR="00306357" w:rsidRPr="00DE17B2" w:rsidRDefault="007F5DA9">
      <w:pPr>
        <w:pStyle w:val="Ttulo1"/>
        <w:rPr>
          <w:rFonts w:ascii="Verdana" w:hAnsi="Verdana"/>
          <w:color w:val="365F91"/>
          <w:sz w:val="26"/>
          <w:szCs w:val="26"/>
        </w:rPr>
      </w:pPr>
      <w:r w:rsidRPr="00DE17B2">
        <w:rPr>
          <w:rFonts w:ascii="Verdana" w:hAnsi="Verdana"/>
          <w:color w:val="365F91"/>
          <w:sz w:val="26"/>
          <w:szCs w:val="26"/>
        </w:rPr>
        <w:t>ROTEIRO DO PARTICIPANTE</w:t>
      </w:r>
    </w:p>
    <w:p w14:paraId="564E2C01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Participante (código): _____________</w:t>
      </w:r>
      <w:r w:rsidRPr="00DE17B2">
        <w:rPr>
          <w:rFonts w:ascii="Verdana" w:hAnsi="Verdana"/>
          <w:sz w:val="18"/>
          <w:szCs w:val="18"/>
        </w:rPr>
        <w:tab/>
      </w:r>
      <w:r w:rsidRPr="00DE17B2">
        <w:rPr>
          <w:rFonts w:ascii="Verdana" w:hAnsi="Verdana"/>
          <w:sz w:val="18"/>
          <w:szCs w:val="18"/>
        </w:rPr>
        <w:tab/>
        <w:t xml:space="preserve">Data: ____/____/______  </w:t>
      </w:r>
      <w:r w:rsidRPr="00DE17B2">
        <w:rPr>
          <w:rFonts w:ascii="Verdana" w:hAnsi="Verdana"/>
          <w:sz w:val="18"/>
          <w:szCs w:val="18"/>
        </w:rPr>
        <w:tab/>
      </w:r>
      <w:r w:rsidRPr="00DE17B2">
        <w:rPr>
          <w:rFonts w:ascii="Verdana" w:hAnsi="Verdana"/>
          <w:sz w:val="18"/>
          <w:szCs w:val="18"/>
        </w:rPr>
        <w:tab/>
        <w:t>Versão: ________</w:t>
      </w:r>
    </w:p>
    <w:p>
      <w:r>
        <w:t>Nos campos numéricos, letras não são aceitas. Vírgula e ponto valem como separador decimal, a faixa aceita e o exemplo aparecem em texto de apoio sob cada campo, e o valor digitado fica em negrito. O aviso de valor fora da faixa surge durante a digitação.</w:t>
      </w:r>
    </w:p>
    <w:p w14:paraId="0FFB1335" w14:textId="77777777" w:rsidR="00306357" w:rsidRPr="00DE17B2" w:rsidRDefault="007F5DA9">
      <w:pPr>
        <w:jc w:val="both"/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Instruções: execute as tarefas sem ajuda, sempre que possível. Diga em voz alta o que procura, o que espera encontrar e o que considera confuso. Os dados dos casos são fictícios, servem exclusivamente ao teste e não constituem prescrição agronômica.</w:t>
      </w:r>
    </w:p>
    <w:p w14:paraId="1B53F22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A interface tem quatro seções numeradas: 1 Escolha como iniciar, 2 Dados de entrada, 3 Corretivos e custos e 4 Resultados integrados. No celular, a barra inferior mantém Gerar diagnóstico e o atalho Resultados ao alcance.</w:t>
      </w:r>
    </w:p>
    <w:p w14:paraId="2E1CA0DC" w14:textId="77777777" w:rsidR="00306357" w:rsidRPr="00DE17B2" w:rsidRDefault="007F5DA9">
      <w:pPr>
        <w:pStyle w:val="Ttulo2"/>
        <w:rPr>
          <w:rFonts w:ascii="Verdana" w:hAnsi="Verdana"/>
          <w:color w:val="365F91"/>
          <w:sz w:val="24"/>
          <w:szCs w:val="24"/>
        </w:rPr>
      </w:pPr>
      <w:r w:rsidRPr="00DE17B2">
        <w:rPr>
          <w:rFonts w:ascii="Verdana" w:hAnsi="Verdana"/>
          <w:color w:val="365F91"/>
          <w:sz w:val="24"/>
          <w:szCs w:val="24"/>
        </w:rPr>
        <w:t>TAREFA A - Entender a ferramenta</w:t>
      </w:r>
    </w:p>
    <w:p w14:paraId="1B53F22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1. Abra a página inicial do RECUPERA-SOLO.</w:t>
      </w:r>
    </w:p>
    <w:p w14:paraId="7E7CF6DD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2. Localize a área de entrada de dados para diagnóstico e cálculo de recuperação de solos sódicos.</w:t>
      </w:r>
    </w:p>
    <w:p w14:paraId="1B17676F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3. Identifique quais informações do solo são solicitadas e leia o texto de apoio com faixa e exemplo em cada campo.</w:t>
      </w:r>
    </w:p>
    <w:p w14:paraId="6BE7DD92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4. Responda: em qual seção está o campo Drenagem?</w:t>
      </w:r>
    </w:p>
    <w:p w14:paraId="392C187C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 w:cs="Verdana"/>
          <w:sz w:val="18"/>
          <w:szCs w:val="18"/>
        </w:rPr>
        <w:t xml:space="preserve"> Seção 1 - Escolha como iniciar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 w:cs="Verdana"/>
          <w:sz w:val="18"/>
          <w:szCs w:val="18"/>
        </w:rPr>
        <w:t xml:space="preserve"> Seção 2 - Dados de entrada</w:t>
      </w:r>
      <w:r w:rsidRPr="00DE17B2">
        <w:rPr>
          <w:rFonts w:ascii="Verdana" w:hAnsi="Verdana" w:cs="Verdana"/>
          <w:sz w:val="18"/>
          <w:szCs w:val="18"/>
        </w:rPr>
        <w:br/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 w:cs="Verdana"/>
          <w:sz w:val="18"/>
          <w:szCs w:val="18"/>
        </w:rPr>
        <w:t xml:space="preserve"> Seção 3 - Corretivos e custos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 w:cs="Verdana"/>
          <w:sz w:val="18"/>
          <w:szCs w:val="18"/>
        </w:rPr>
        <w:t xml:space="preserve"> Seção 4 - Resultados integrados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 w:cs="Verdana"/>
          <w:sz w:val="18"/>
          <w:szCs w:val="18"/>
        </w:rPr>
        <w:t xml:space="preserve"> Não sei</w:t>
      </w:r>
    </w:p>
    <w:p w14:paraId="1B53F22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5. Responda: no celular, qual botão da barra inferior inicia o cálculo a partir de qualquer ponto da página? ______________________________</w:t>
      </w:r>
    </w:p>
    <w:p w14:paraId="6BB41CFE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Concluiu?</w:t>
      </w:r>
    </w:p>
    <w:p w14:paraId="77C93534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Sim, sem ajuda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Sim, com dificuldade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N</w:t>
      </w:r>
      <w:r w:rsidRPr="00DE17B2">
        <w:rPr>
          <w:rFonts w:ascii="Verdana" w:hAnsi="Verdana" w:cs="Verdana"/>
          <w:sz w:val="18"/>
          <w:szCs w:val="18"/>
        </w:rPr>
        <w:t>ã</w:t>
      </w:r>
      <w:r w:rsidRPr="00DE17B2">
        <w:rPr>
          <w:rFonts w:ascii="Verdana" w:hAnsi="Verdana"/>
          <w:sz w:val="18"/>
          <w:szCs w:val="18"/>
        </w:rPr>
        <w:t xml:space="preserve">o concluiu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Fun</w:t>
      </w:r>
      <w:r w:rsidRPr="00DE17B2">
        <w:rPr>
          <w:rFonts w:ascii="Verdana" w:hAnsi="Verdana" w:cs="Verdana"/>
          <w:sz w:val="18"/>
          <w:szCs w:val="18"/>
        </w:rPr>
        <w:t>çã</w:t>
      </w:r>
      <w:r w:rsidRPr="00DE17B2">
        <w:rPr>
          <w:rFonts w:ascii="Verdana" w:hAnsi="Verdana"/>
          <w:sz w:val="18"/>
          <w:szCs w:val="18"/>
        </w:rPr>
        <w:t>o indispon</w:t>
      </w:r>
      <w:r w:rsidRPr="00DE17B2">
        <w:rPr>
          <w:rFonts w:ascii="Verdana" w:hAnsi="Verdana" w:cs="Verdana"/>
          <w:sz w:val="18"/>
          <w:szCs w:val="18"/>
        </w:rPr>
        <w:t>í</w:t>
      </w:r>
      <w:r w:rsidRPr="00DE17B2">
        <w:rPr>
          <w:rFonts w:ascii="Verdana" w:hAnsi="Verdana"/>
          <w:sz w:val="18"/>
          <w:szCs w:val="18"/>
        </w:rPr>
        <w:t>vel</w:t>
      </w:r>
    </w:p>
    <w:p w14:paraId="7D0B12AF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Dúvida ou </w:t>
      </w:r>
      <w:r w:rsidRPr="00DE17B2">
        <w:rPr>
          <w:rFonts w:ascii="Verdana" w:hAnsi="Verdana"/>
          <w:sz w:val="18"/>
          <w:szCs w:val="18"/>
        </w:rPr>
        <w:t>comentário: ______________________________________________________________</w:t>
      </w:r>
    </w:p>
    <w:p w14:paraId="7587CF41" w14:textId="77777777" w:rsidR="00DE17B2" w:rsidRPr="00DE17B2" w:rsidRDefault="00DE17B2">
      <w:pPr>
        <w:pStyle w:val="Ttulo2"/>
        <w:rPr>
          <w:rFonts w:ascii="Verdana" w:hAnsi="Verdana"/>
          <w:color w:val="365F91"/>
          <w:sz w:val="24"/>
          <w:szCs w:val="24"/>
        </w:rPr>
      </w:pPr>
    </w:p>
    <w:p w14:paraId="2CD8BB16" w14:textId="1363C4F6" w:rsidR="00306357" w:rsidRPr="00DE17B2" w:rsidRDefault="007F5DA9">
      <w:pPr>
        <w:pStyle w:val="Ttulo2"/>
        <w:rPr>
          <w:rFonts w:ascii="Verdana" w:hAnsi="Verdana"/>
          <w:color w:val="365F91"/>
          <w:sz w:val="24"/>
          <w:szCs w:val="24"/>
        </w:rPr>
      </w:pPr>
      <w:r w:rsidRPr="00DE17B2">
        <w:rPr>
          <w:rFonts w:ascii="Verdana" w:hAnsi="Verdana"/>
          <w:color w:val="365F91"/>
          <w:sz w:val="24"/>
          <w:szCs w:val="24"/>
        </w:rPr>
        <w:t>TAREFA B - Inserir os dados</w:t>
      </w:r>
    </w:p>
    <w:p w14:paraId="118E0A0B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1. Use o Caso 1 do Apêndice D e preencha os campos correspondentes. Se quiser, clique em Usar exemplo antes, para observar um caso pronto, e em Nova análise para limpar os campos.</w:t>
      </w:r>
    </w:p>
    <w:p w14:paraId="112413AD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2. Verifique as unidades, a profundidade e os demais parâmetros.</w:t>
      </w:r>
    </w:p>
    <w:p w14:paraId="301398DC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3. Digite os valores do Caso 1; observe o número em negrito dentro da caixa e a dica que permanece sob o campo.</w:t>
      </w:r>
    </w:p>
    <w:p w14:paraId="7ADBEE8F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4. Clique em Gerar diagnóstico e recomendação. A tecla Enter em qualquer campo produz o mesmo envio.</w:t>
      </w:r>
    </w:p>
    <w:p w14:paraId="1B53F22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5. Observe a rolagem automática até a seção Resultados integrados e o anúncio do resultado pelo leitor de tela.</w:t>
      </w:r>
    </w:p>
    <w:p w14:paraId="625BDE75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Concluiu?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Sim, sem ajuda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Sim, com dificuldade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N</w:t>
      </w:r>
      <w:r w:rsidRPr="00DE17B2">
        <w:rPr>
          <w:rFonts w:ascii="Verdana" w:hAnsi="Verdana" w:cs="Verdana"/>
          <w:sz w:val="18"/>
          <w:szCs w:val="18"/>
        </w:rPr>
        <w:t>ã</w:t>
      </w:r>
      <w:r w:rsidRPr="00DE17B2">
        <w:rPr>
          <w:rFonts w:ascii="Verdana" w:hAnsi="Verdana"/>
          <w:sz w:val="18"/>
          <w:szCs w:val="18"/>
        </w:rPr>
        <w:t xml:space="preserve">o concluiu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Fun</w:t>
      </w:r>
      <w:r w:rsidRPr="00DE17B2">
        <w:rPr>
          <w:rFonts w:ascii="Verdana" w:hAnsi="Verdana" w:cs="Verdana"/>
          <w:sz w:val="18"/>
          <w:szCs w:val="18"/>
        </w:rPr>
        <w:t>çã</w:t>
      </w:r>
      <w:r w:rsidRPr="00DE17B2">
        <w:rPr>
          <w:rFonts w:ascii="Verdana" w:hAnsi="Verdana"/>
          <w:sz w:val="18"/>
          <w:szCs w:val="18"/>
        </w:rPr>
        <w:t>o indispon</w:t>
      </w:r>
      <w:r w:rsidRPr="00DE17B2">
        <w:rPr>
          <w:rFonts w:ascii="Verdana" w:hAnsi="Verdana" w:cs="Verdana"/>
          <w:sz w:val="18"/>
          <w:szCs w:val="18"/>
        </w:rPr>
        <w:t>í</w:t>
      </w:r>
      <w:r w:rsidRPr="00DE17B2">
        <w:rPr>
          <w:rFonts w:ascii="Verdana" w:hAnsi="Verdana"/>
          <w:sz w:val="18"/>
          <w:szCs w:val="18"/>
        </w:rPr>
        <w:t>vel</w:t>
      </w:r>
    </w:p>
    <w:p w14:paraId="797207BE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Dúvida ou comentário</w:t>
      </w:r>
      <w:r w:rsidRPr="00DE17B2">
        <w:rPr>
          <w:rFonts w:ascii="Verdana" w:hAnsi="Verdana"/>
          <w:sz w:val="18"/>
          <w:szCs w:val="18"/>
        </w:rPr>
        <w:t>: ______________________________________________________________</w:t>
      </w:r>
    </w:p>
    <w:p w14:paraId="39F6FE34" w14:textId="77777777" w:rsidR="00E64653" w:rsidRDefault="00E64653">
      <w:pPr>
        <w:rPr>
          <w:rFonts w:ascii="Verdana" w:eastAsia="Calibri" w:hAnsi="Verdana" w:cs="Calibri"/>
          <w:b/>
          <w:bCs/>
          <w:color w:val="365F91"/>
          <w:sz w:val="24"/>
          <w:szCs w:val="24"/>
        </w:rPr>
      </w:pPr>
      <w:r>
        <w:rPr>
          <w:rFonts w:ascii="Verdana" w:hAnsi="Verdana"/>
          <w:color w:val="365F91"/>
          <w:sz w:val="24"/>
          <w:szCs w:val="24"/>
        </w:rPr>
        <w:br w:type="page"/>
      </w:r>
    </w:p>
    <w:p w14:paraId="269FEAAD" w14:textId="17768C74" w:rsidR="00306357" w:rsidRPr="00DE17B2" w:rsidRDefault="007F5DA9">
      <w:pPr>
        <w:pStyle w:val="Ttulo2"/>
        <w:rPr>
          <w:rFonts w:ascii="Verdana" w:hAnsi="Verdana"/>
          <w:color w:val="365F91"/>
          <w:sz w:val="24"/>
          <w:szCs w:val="24"/>
        </w:rPr>
      </w:pPr>
      <w:r w:rsidRPr="00DE17B2">
        <w:rPr>
          <w:rFonts w:ascii="Verdana" w:hAnsi="Verdana"/>
          <w:color w:val="365F91"/>
          <w:sz w:val="24"/>
          <w:szCs w:val="24"/>
        </w:rPr>
        <w:lastRenderedPageBreak/>
        <w:t>TAREFA C - Interpretar os dados</w:t>
      </w:r>
    </w:p>
    <w:p w14:paraId="5FFAC2FE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1. Localize a informação relativa à sodicidade e à necessidade de correção no cartão Diagnóstico do solo.</w:t>
      </w:r>
    </w:p>
    <w:p w14:paraId="32176370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2. Explique em voz alta, com suas palavras, o que o resultado significa.</w:t>
      </w:r>
    </w:p>
    <w:p w14:paraId="464E9F5F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3. Identifique os alertas, as limitações e as orientações sobre lixiviação e drenagem e responda às questões a seguir:</w:t>
      </w:r>
    </w:p>
    <w:p w14:paraId="1B53F22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4. Leia o cartão Recomendação técnica e confira a adequação de cada corretivo.</w:t>
      </w:r>
    </w:p>
    <w:p w14:paraId="5144D7A0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Qual a classificação do solo? __________________________________</w:t>
      </w:r>
    </w:p>
    <w:p w14:paraId="59110657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Qual a recomendação técnica? __________________________________</w:t>
      </w:r>
    </w:p>
    <w:p w14:paraId="7D2D230D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Concluiu?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Sim, sem ajuda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Sim, com dificuldade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N</w:t>
      </w:r>
      <w:r w:rsidRPr="00DE17B2">
        <w:rPr>
          <w:rFonts w:ascii="Verdana" w:hAnsi="Verdana" w:cs="Verdana"/>
          <w:sz w:val="18"/>
          <w:szCs w:val="18"/>
        </w:rPr>
        <w:t>ã</w:t>
      </w:r>
      <w:r w:rsidRPr="00DE17B2">
        <w:rPr>
          <w:rFonts w:ascii="Verdana" w:hAnsi="Verdana"/>
          <w:sz w:val="18"/>
          <w:szCs w:val="18"/>
        </w:rPr>
        <w:t xml:space="preserve">o concluiu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Fun</w:t>
      </w:r>
      <w:r w:rsidRPr="00DE17B2">
        <w:rPr>
          <w:rFonts w:ascii="Verdana" w:hAnsi="Verdana" w:cs="Verdana"/>
          <w:sz w:val="18"/>
          <w:szCs w:val="18"/>
        </w:rPr>
        <w:t>çã</w:t>
      </w:r>
      <w:r w:rsidRPr="00DE17B2">
        <w:rPr>
          <w:rFonts w:ascii="Verdana" w:hAnsi="Verdana"/>
          <w:sz w:val="18"/>
          <w:szCs w:val="18"/>
        </w:rPr>
        <w:t>o indispon</w:t>
      </w:r>
      <w:r w:rsidRPr="00DE17B2">
        <w:rPr>
          <w:rFonts w:ascii="Verdana" w:hAnsi="Verdana" w:cs="Verdana"/>
          <w:sz w:val="18"/>
          <w:szCs w:val="18"/>
        </w:rPr>
        <w:t>í</w:t>
      </w:r>
      <w:r w:rsidRPr="00DE17B2">
        <w:rPr>
          <w:rFonts w:ascii="Verdana" w:hAnsi="Verdana"/>
          <w:sz w:val="18"/>
          <w:szCs w:val="18"/>
        </w:rPr>
        <w:t>vel</w:t>
      </w:r>
    </w:p>
    <w:p w14:paraId="47A695B2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Dúvida ou comentário: ______________________________________________________________</w:t>
      </w:r>
    </w:p>
    <w:p w14:paraId="5CC99DC3" w14:textId="77777777" w:rsidR="00306357" w:rsidRPr="00DE17B2" w:rsidRDefault="00306357">
      <w:pPr>
        <w:rPr>
          <w:rFonts w:ascii="Verdana" w:hAnsi="Verdana"/>
          <w:sz w:val="18"/>
          <w:szCs w:val="18"/>
        </w:rPr>
      </w:pPr>
    </w:p>
    <w:p w14:paraId="3DB62259" w14:textId="77777777" w:rsidR="00306357" w:rsidRPr="00DE17B2" w:rsidRDefault="007F5DA9">
      <w:pPr>
        <w:pStyle w:val="Ttulo2"/>
        <w:rPr>
          <w:rFonts w:ascii="Verdana" w:hAnsi="Verdana"/>
          <w:color w:val="365F91"/>
          <w:sz w:val="24"/>
          <w:szCs w:val="24"/>
        </w:rPr>
      </w:pPr>
      <w:r w:rsidRPr="00DE17B2">
        <w:rPr>
          <w:rFonts w:ascii="Verdana" w:hAnsi="Verdana"/>
          <w:color w:val="365F91"/>
          <w:sz w:val="24"/>
          <w:szCs w:val="24"/>
        </w:rPr>
        <w:t>TAREFA D - Selecionar corretivos</w:t>
      </w:r>
    </w:p>
    <w:p w14:paraId="0F508860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1. Na seção Corretivos e custos, marque o gesso agrícola e outro corretivo disponível na caixa de seleção de cada cartão.</w:t>
      </w:r>
    </w:p>
    <w:p w14:paraId="1F8C8EC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2. Informe a pureza de cada corretivo marcado.</w:t>
      </w:r>
    </w:p>
    <w:p w14:paraId="6E4D980B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3. Gere o diagnóstico e, em Resultados integrados, localize a justificativa apresentada para cada corretivo.</w:t>
      </w:r>
    </w:p>
    <w:p w14:paraId="31CEC998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4. Compare as justificativas e a adequação dos dois corretivos.</w:t>
      </w:r>
    </w:p>
    <w:p w14:paraId="65189FC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Qual corretivo foi apresentado como potencialmente </w:t>
      </w:r>
      <w:r w:rsidRPr="00DE17B2">
        <w:rPr>
          <w:rFonts w:ascii="Verdana" w:hAnsi="Verdana"/>
          <w:sz w:val="18"/>
          <w:szCs w:val="18"/>
        </w:rPr>
        <w:t>adequado? __________________________________</w:t>
      </w:r>
    </w:p>
    <w:p w14:paraId="7CB5E9FB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Concluiu?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Sim, sem ajuda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Sim, com dificuldade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N</w:t>
      </w:r>
      <w:r w:rsidRPr="00DE17B2">
        <w:rPr>
          <w:rFonts w:ascii="Verdana" w:hAnsi="Verdana" w:cs="Verdana"/>
          <w:sz w:val="18"/>
          <w:szCs w:val="18"/>
        </w:rPr>
        <w:t>ã</w:t>
      </w:r>
      <w:r w:rsidRPr="00DE17B2">
        <w:rPr>
          <w:rFonts w:ascii="Verdana" w:hAnsi="Verdana"/>
          <w:sz w:val="18"/>
          <w:szCs w:val="18"/>
        </w:rPr>
        <w:t xml:space="preserve">o concluiu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Fun</w:t>
      </w:r>
      <w:r w:rsidRPr="00DE17B2">
        <w:rPr>
          <w:rFonts w:ascii="Verdana" w:hAnsi="Verdana" w:cs="Verdana"/>
          <w:sz w:val="18"/>
          <w:szCs w:val="18"/>
        </w:rPr>
        <w:t>çã</w:t>
      </w:r>
      <w:r w:rsidRPr="00DE17B2">
        <w:rPr>
          <w:rFonts w:ascii="Verdana" w:hAnsi="Verdana"/>
          <w:sz w:val="18"/>
          <w:szCs w:val="18"/>
        </w:rPr>
        <w:t>o indispon</w:t>
      </w:r>
      <w:r w:rsidRPr="00DE17B2">
        <w:rPr>
          <w:rFonts w:ascii="Verdana" w:hAnsi="Verdana" w:cs="Verdana"/>
          <w:sz w:val="18"/>
          <w:szCs w:val="18"/>
        </w:rPr>
        <w:t>í</w:t>
      </w:r>
      <w:r w:rsidRPr="00DE17B2">
        <w:rPr>
          <w:rFonts w:ascii="Verdana" w:hAnsi="Verdana"/>
          <w:sz w:val="18"/>
          <w:szCs w:val="18"/>
        </w:rPr>
        <w:t>vel</w:t>
      </w:r>
    </w:p>
    <w:p w14:paraId="69DE42D5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Dúvida ou comentário: ______________________________________________________________</w:t>
      </w:r>
    </w:p>
    <w:p w14:paraId="24275139" w14:textId="77777777" w:rsidR="00DE17B2" w:rsidRPr="00DE17B2" w:rsidRDefault="00DE17B2">
      <w:pPr>
        <w:pStyle w:val="Ttulo2"/>
        <w:rPr>
          <w:rFonts w:ascii="Verdana" w:hAnsi="Verdana"/>
          <w:color w:val="365F91"/>
          <w:sz w:val="24"/>
          <w:szCs w:val="24"/>
        </w:rPr>
      </w:pPr>
    </w:p>
    <w:p w14:paraId="0EB6E0F0" w14:textId="27DB53B7" w:rsidR="00306357" w:rsidRPr="00DE17B2" w:rsidRDefault="007F5DA9">
      <w:pPr>
        <w:pStyle w:val="Ttulo2"/>
        <w:rPr>
          <w:rFonts w:ascii="Verdana" w:hAnsi="Verdana"/>
          <w:color w:val="365F91"/>
          <w:sz w:val="24"/>
          <w:szCs w:val="24"/>
        </w:rPr>
      </w:pPr>
      <w:r w:rsidRPr="00DE17B2">
        <w:rPr>
          <w:rFonts w:ascii="Verdana" w:hAnsi="Verdana"/>
          <w:color w:val="365F91"/>
          <w:sz w:val="24"/>
          <w:szCs w:val="24"/>
        </w:rPr>
        <w:t>TAREFA E - Analisar custos</w:t>
      </w:r>
    </w:p>
    <w:p w14:paraId="18E01ED2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1. Para o Caso 1, localize a dose teórica, a dose prática e a dose comercial na tabela Dose e custo.</w:t>
      </w:r>
    </w:p>
    <w:p w14:paraId="690B2AA4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2. Informe a unidade de cada resultado e verifique se a pureza e o preço podem ser ajustados.</w:t>
      </w:r>
    </w:p>
    <w:p w14:paraId="6C6FB2F0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3. Informe a pureza (85%) e o preço (R$ 400/t) do gesso agrícola.</w:t>
      </w:r>
    </w:p>
    <w:p w14:paraId="1B53F22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4. Clique em Compartilhar resumo, confira o texto do resumo e registre a origem do compartilhamento (aplicativo, Web Share ou cópia).</w:t>
      </w:r>
    </w:p>
    <w:p w14:paraId="14308778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Qual a estimativa de custo? __________________________________</w:t>
      </w:r>
    </w:p>
    <w:p w14:paraId="24C9B7D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Concluiu?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Sim, sem ajuda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Sim, com dificuldade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N</w:t>
      </w:r>
      <w:r w:rsidRPr="00DE17B2">
        <w:rPr>
          <w:rFonts w:ascii="Verdana" w:hAnsi="Verdana" w:cs="Verdana"/>
          <w:sz w:val="18"/>
          <w:szCs w:val="18"/>
        </w:rPr>
        <w:t>ã</w:t>
      </w:r>
      <w:r w:rsidRPr="00DE17B2">
        <w:rPr>
          <w:rFonts w:ascii="Verdana" w:hAnsi="Verdana"/>
          <w:sz w:val="18"/>
          <w:szCs w:val="18"/>
        </w:rPr>
        <w:t xml:space="preserve">o concluiu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Fun</w:t>
      </w:r>
      <w:r w:rsidRPr="00DE17B2">
        <w:rPr>
          <w:rFonts w:ascii="Verdana" w:hAnsi="Verdana" w:cs="Verdana"/>
          <w:sz w:val="18"/>
          <w:szCs w:val="18"/>
        </w:rPr>
        <w:t>çã</w:t>
      </w:r>
      <w:r w:rsidRPr="00DE17B2">
        <w:rPr>
          <w:rFonts w:ascii="Verdana" w:hAnsi="Verdana"/>
          <w:sz w:val="18"/>
          <w:szCs w:val="18"/>
        </w:rPr>
        <w:t>o indispon</w:t>
      </w:r>
      <w:r w:rsidRPr="00DE17B2">
        <w:rPr>
          <w:rFonts w:ascii="Verdana" w:hAnsi="Verdana" w:cs="Verdana"/>
          <w:sz w:val="18"/>
          <w:szCs w:val="18"/>
        </w:rPr>
        <w:t>í</w:t>
      </w:r>
      <w:r w:rsidRPr="00DE17B2">
        <w:rPr>
          <w:rFonts w:ascii="Verdana" w:hAnsi="Verdana"/>
          <w:sz w:val="18"/>
          <w:szCs w:val="18"/>
        </w:rPr>
        <w:t>vel</w:t>
      </w:r>
    </w:p>
    <w:p w14:paraId="699DDA17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Dúvida ou comentário: ______________________________________________________________</w:t>
      </w:r>
    </w:p>
    <w:p w14:paraId="2B95037A" w14:textId="77777777" w:rsidR="00DE17B2" w:rsidRPr="00DE17B2" w:rsidRDefault="00DE17B2" w:rsidP="00DE17B2">
      <w:pPr>
        <w:rPr>
          <w:sz w:val="18"/>
          <w:szCs w:val="18"/>
        </w:rPr>
      </w:pPr>
    </w:p>
    <w:p w14:paraId="6231658F" w14:textId="77777777" w:rsidR="00E64653" w:rsidRDefault="00E64653">
      <w:pPr>
        <w:rPr>
          <w:rFonts w:ascii="Verdana" w:eastAsia="Calibri" w:hAnsi="Verdana" w:cs="Calibri"/>
          <w:b/>
          <w:bCs/>
          <w:color w:val="365F91"/>
          <w:sz w:val="24"/>
          <w:szCs w:val="24"/>
        </w:rPr>
      </w:pPr>
      <w:r>
        <w:rPr>
          <w:rFonts w:ascii="Verdana" w:hAnsi="Verdana"/>
          <w:color w:val="365F91"/>
          <w:sz w:val="24"/>
          <w:szCs w:val="24"/>
        </w:rPr>
        <w:br w:type="page"/>
      </w:r>
    </w:p>
    <w:p w14:paraId="67C48649" w14:textId="5382F658" w:rsidR="00306357" w:rsidRPr="00DE17B2" w:rsidRDefault="007F5DA9">
      <w:pPr>
        <w:pStyle w:val="Ttulo2"/>
        <w:rPr>
          <w:rFonts w:ascii="Verdana" w:hAnsi="Verdana"/>
          <w:color w:val="365F91"/>
          <w:sz w:val="24"/>
          <w:szCs w:val="24"/>
        </w:rPr>
      </w:pPr>
      <w:r w:rsidRPr="00DE17B2">
        <w:rPr>
          <w:rFonts w:ascii="Verdana" w:hAnsi="Verdana"/>
          <w:color w:val="365F91"/>
          <w:sz w:val="24"/>
          <w:szCs w:val="24"/>
        </w:rPr>
        <w:t>TAREFA F - Avaliar novo cenário e recuperar resultados</w:t>
      </w:r>
    </w:p>
    <w:p w14:paraId="796087DE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1. Use o Caso 2 do Apêndice D em uma nova simulação. Antes, clique em Nova análise e observe o diálogo Limpar os dados?: o Cancelar mantém o preenchimento, e o Limpar apaga campos e resultados.</w:t>
      </w:r>
    </w:p>
    <w:p w14:paraId="07493854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2. Compare os resultados com os do Caso 1 e explique as diferenças percebidas.</w:t>
      </w:r>
    </w:p>
    <w:p w14:paraId="1F02988E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3. Informe a pureza (70%) e o preço (R$ 520/t) do gesso agrícola.</w:t>
      </w:r>
    </w:p>
    <w:p w14:paraId="1B53F22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4. Ao final da leitura, clique em Voltar ao início e observe o retorno ao formulário.</w:t>
      </w:r>
    </w:p>
    <w:p w14:paraId="41A32F3E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Qual a estimativa de custo? __________________________________</w:t>
      </w:r>
    </w:p>
    <w:p w14:paraId="2C582515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Concluiu?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Sim, sem ajuda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Sim, com dificuldade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N</w:t>
      </w:r>
      <w:r w:rsidRPr="00DE17B2">
        <w:rPr>
          <w:rFonts w:ascii="Verdana" w:hAnsi="Verdana" w:cs="Verdana"/>
          <w:sz w:val="18"/>
          <w:szCs w:val="18"/>
        </w:rPr>
        <w:t>ã</w:t>
      </w:r>
      <w:r w:rsidRPr="00DE17B2">
        <w:rPr>
          <w:rFonts w:ascii="Verdana" w:hAnsi="Verdana"/>
          <w:sz w:val="18"/>
          <w:szCs w:val="18"/>
        </w:rPr>
        <w:t xml:space="preserve">o concluiu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Fun</w:t>
      </w:r>
      <w:r w:rsidRPr="00DE17B2">
        <w:rPr>
          <w:rFonts w:ascii="Verdana" w:hAnsi="Verdana" w:cs="Verdana"/>
          <w:sz w:val="18"/>
          <w:szCs w:val="18"/>
        </w:rPr>
        <w:t>çã</w:t>
      </w:r>
      <w:r w:rsidRPr="00DE17B2">
        <w:rPr>
          <w:rFonts w:ascii="Verdana" w:hAnsi="Verdana"/>
          <w:sz w:val="18"/>
          <w:szCs w:val="18"/>
        </w:rPr>
        <w:t>o indispon</w:t>
      </w:r>
      <w:r w:rsidRPr="00DE17B2">
        <w:rPr>
          <w:rFonts w:ascii="Verdana" w:hAnsi="Verdana" w:cs="Verdana"/>
          <w:sz w:val="18"/>
          <w:szCs w:val="18"/>
        </w:rPr>
        <w:t>í</w:t>
      </w:r>
      <w:r w:rsidRPr="00DE17B2">
        <w:rPr>
          <w:rFonts w:ascii="Verdana" w:hAnsi="Verdana"/>
          <w:sz w:val="18"/>
          <w:szCs w:val="18"/>
        </w:rPr>
        <w:t>vel</w:t>
      </w:r>
    </w:p>
    <w:p w14:paraId="4C935C0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Dúvida ou comentário: ______________________________________________________________</w:t>
      </w:r>
    </w:p>
    <w:p/>
    <w:p>
      <w:pPr>
        <w:pStyle w:val="Ttulo2"/>
      </w:pPr>
      <w:r>
        <w:t>TAREFA G - Usar sem internet</w:t>
      </w:r>
    </w:p>
    <w:p>
      <w:r>
        <w:t>1. Instale o APK no aparelho e abra o aplicativo; observe a barra de status e a tela de abertura na cor do site.</w:t>
      </w:r>
    </w:p>
    <w:p>
      <w:r>
        <w:t>2. Ative o modo avião.</w:t>
      </w:r>
    </w:p>
    <w:p>
      <w:r>
        <w:t>3. Repita o Caso 1 e gere o diagnóstico.</w:t>
      </w:r>
    </w:p>
    <w:p>
      <w:r>
        <w:t>4. Compare o resultado com o obtido no navegador.</w:t>
      </w:r>
    </w:p>
    <w:p>
      <w:r>
        <w:t>O resultado foi o mesmo?  ( ) Sim   ( ) Não   ( ) Não foi possível testar</w:t>
      </w:r>
    </w:p>
    <w:p/>
    <w:p>
      <w:pPr>
        <w:pStyle w:val="Ttulo2"/>
      </w:pPr>
      <w:r>
        <w:t>TAREFA H - Corrigir um valor inválido</w:t>
      </w:r>
    </w:p>
    <w:p>
      <w:r>
        <w:t>1. No campo pH, digite uma letra.</w:t>
      </w:r>
    </w:p>
    <w:p>
      <w:r>
        <w:t>2. Verifique se o caractere entrou no campo.</w:t>
      </w:r>
    </w:p>
    <w:p>
      <w:r>
        <w:t>3. Informe o pH 15; observe o aviso durante a digitação e a recusa no envio.</w:t>
      </w:r>
    </w:p>
    <w:p>
      <w:r>
        <w:t>4. Leia a mensagem, localize o resumo de erros no topo e corrija o valor; observe o desaparecimento do aviso.</w:t>
      </w:r>
    </w:p>
    <w:p>
      <w:r>
        <w:t>A mensagem indicou o campo e a faixa aceita?  ( ) Sim   ( ) Em parte   ( ) Não</w:t>
      </w:r>
    </w:p>
    <w:p>
      <w:pPr>
        <w:pStyle w:val="Ttulo2"/>
      </w:pPr>
      <w:r>
        <w:t>TAREFA I - Consultar a ajuda do cálculo</w:t>
      </w:r>
    </w:p>
    <w:p w14:paraId="1B53F22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1. Abra a seção Como o cálculo funciona, no fim do formulário.</w:t>
      </w:r>
    </w:p>
    <w:p w14:paraId="1B53F22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2. Localize as fórmulas e os coeficientes apresentados.</w:t>
      </w:r>
    </w:p>
    <w:p w14:paraId="1B53F22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3. Responda: a ajuda informa como a dose teórica é calculada?  ( ) Sim   ( ) Em parte   ( ) Não</w:t>
      </w:r>
    </w:p>
    <w:p w14:paraId="625BDE75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Concluiu?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Sim, sem ajuda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Sim, com dificuldade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N</w:t>
      </w:r>
      <w:r w:rsidRPr="00DE17B2">
        <w:rPr>
          <w:rFonts w:ascii="Verdana" w:hAnsi="Verdana" w:cs="Verdana"/>
          <w:sz w:val="18"/>
          <w:szCs w:val="18"/>
        </w:rPr>
        <w:t>ã</w:t>
      </w:r>
      <w:r w:rsidRPr="00DE17B2">
        <w:rPr>
          <w:rFonts w:ascii="Verdana" w:hAnsi="Verdana"/>
          <w:sz w:val="18"/>
          <w:szCs w:val="18"/>
        </w:rPr>
        <w:t xml:space="preserve">o concluiu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Fun</w:t>
      </w:r>
      <w:r w:rsidRPr="00DE17B2">
        <w:rPr>
          <w:rFonts w:ascii="Verdana" w:hAnsi="Verdana" w:cs="Verdana"/>
          <w:sz w:val="18"/>
          <w:szCs w:val="18"/>
        </w:rPr>
        <w:t>çã</w:t>
      </w:r>
      <w:r w:rsidRPr="00DE17B2">
        <w:rPr>
          <w:rFonts w:ascii="Verdana" w:hAnsi="Verdana"/>
          <w:sz w:val="18"/>
          <w:szCs w:val="18"/>
        </w:rPr>
        <w:t>o indispon</w:t>
      </w:r>
      <w:r w:rsidRPr="00DE17B2">
        <w:rPr>
          <w:rFonts w:ascii="Verdana" w:hAnsi="Verdana" w:cs="Verdana"/>
          <w:sz w:val="18"/>
          <w:szCs w:val="18"/>
        </w:rPr>
        <w:t>í</w:t>
      </w:r>
      <w:r w:rsidRPr="00DE17B2">
        <w:rPr>
          <w:rFonts w:ascii="Verdana" w:hAnsi="Verdana"/>
          <w:sz w:val="18"/>
          <w:szCs w:val="18"/>
        </w:rPr>
        <w:t>vel</w:t>
      </w:r>
    </w:p>
    <w:p w14:paraId="7D0B12AF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Dúvida ou </w:t>
      </w:r>
      <w:r w:rsidRPr="00DE17B2">
        <w:rPr>
          <w:rFonts w:ascii="Verdana" w:hAnsi="Verdana"/>
          <w:sz w:val="18"/>
          <w:szCs w:val="18"/>
        </w:rPr>
        <w:t>comentário: ______________________________________________________________</w:t>
      </w:r>
    </w:p>
    <w:p w14:paraId="4C3DC092" w14:textId="0EB32B3A" w:rsidR="00306357" w:rsidRPr="00DE17B2" w:rsidRDefault="007F5DA9">
      <w:pPr>
        <w:pStyle w:val="Ttulo1"/>
        <w:pageBreakBefore/>
        <w:rPr>
          <w:rFonts w:ascii="Verdana" w:hAnsi="Verdana"/>
          <w:sz w:val="26"/>
          <w:szCs w:val="26"/>
        </w:rPr>
      </w:pPr>
      <w:r w:rsidRPr="00DE17B2">
        <w:rPr>
          <w:rFonts w:ascii="Verdana" w:hAnsi="Verdana"/>
          <w:sz w:val="26"/>
          <w:szCs w:val="26"/>
        </w:rPr>
        <w:t>ROTEIRO DO AVALIADOR</w:t>
      </w:r>
    </w:p>
    <w:p w14:paraId="781186F0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Teste nº: ______ Data: ___/___/______ Início: ______ Fim: ______  Avaliador: __________________</w:t>
      </w:r>
    </w:p>
    <w:p w14:paraId="5372A696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Código do participante: ________  Dispositivo/navegador: __________________  Versão: __________</w:t>
      </w:r>
    </w:p>
    <w:p w14:paraId="706DBD01" w14:textId="77777777" w:rsidR="00306357" w:rsidRPr="00DE17B2" w:rsidRDefault="007F5DA9">
      <w:pPr>
        <w:pStyle w:val="Ttulo2"/>
        <w:rPr>
          <w:rFonts w:ascii="Verdana" w:hAnsi="Verdana"/>
          <w:sz w:val="24"/>
          <w:szCs w:val="24"/>
        </w:rPr>
      </w:pPr>
      <w:r w:rsidRPr="00DE17B2">
        <w:rPr>
          <w:rFonts w:ascii="Verdana" w:hAnsi="Verdana"/>
          <w:sz w:val="24"/>
          <w:szCs w:val="24"/>
        </w:rPr>
        <w:t>Perfil breve</w:t>
      </w:r>
    </w:p>
    <w:p w14:paraId="3CF8BA8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Atuação: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Estudante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T</w:t>
      </w:r>
      <w:r w:rsidRPr="00DE17B2">
        <w:rPr>
          <w:rFonts w:ascii="Verdana" w:hAnsi="Verdana" w:cs="Verdana"/>
          <w:sz w:val="18"/>
          <w:szCs w:val="18"/>
        </w:rPr>
        <w:t>é</w:t>
      </w:r>
      <w:r w:rsidRPr="00DE17B2">
        <w:rPr>
          <w:rFonts w:ascii="Verdana" w:hAnsi="Verdana"/>
          <w:sz w:val="18"/>
          <w:szCs w:val="18"/>
        </w:rPr>
        <w:t xml:space="preserve">cnico(a)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Engenheiro(a) agr</w:t>
      </w:r>
      <w:r w:rsidRPr="00DE17B2">
        <w:rPr>
          <w:rFonts w:ascii="Verdana" w:hAnsi="Verdana" w:cs="Verdana"/>
          <w:sz w:val="18"/>
          <w:szCs w:val="18"/>
        </w:rPr>
        <w:t>ô</w:t>
      </w:r>
      <w:r w:rsidRPr="00DE17B2">
        <w:rPr>
          <w:rFonts w:ascii="Verdana" w:hAnsi="Verdana"/>
          <w:sz w:val="18"/>
          <w:szCs w:val="18"/>
        </w:rPr>
        <w:t xml:space="preserve">nomo(a)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Pesquisador(a)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Produtor(a)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Outro</w:t>
      </w:r>
    </w:p>
    <w:p w14:paraId="2D1803D7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Experiência com diagnóstico de solos: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Nenhuma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B</w:t>
      </w:r>
      <w:r w:rsidRPr="00DE17B2">
        <w:rPr>
          <w:rFonts w:ascii="Verdana" w:hAnsi="Verdana" w:cs="Verdana"/>
          <w:sz w:val="18"/>
          <w:szCs w:val="18"/>
        </w:rPr>
        <w:t>á</w:t>
      </w:r>
      <w:r w:rsidRPr="00DE17B2">
        <w:rPr>
          <w:rFonts w:ascii="Verdana" w:hAnsi="Verdana"/>
          <w:sz w:val="18"/>
          <w:szCs w:val="18"/>
        </w:rPr>
        <w:t xml:space="preserve">sica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Intermedi</w:t>
      </w:r>
      <w:r w:rsidRPr="00DE17B2">
        <w:rPr>
          <w:rFonts w:ascii="Verdana" w:hAnsi="Verdana" w:cs="Verdana"/>
          <w:sz w:val="18"/>
          <w:szCs w:val="18"/>
        </w:rPr>
        <w:t>á</w:t>
      </w:r>
      <w:r w:rsidRPr="00DE17B2">
        <w:rPr>
          <w:rFonts w:ascii="Verdana" w:hAnsi="Verdana"/>
          <w:sz w:val="18"/>
          <w:szCs w:val="18"/>
        </w:rPr>
        <w:t xml:space="preserve">ria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Avan</w:t>
      </w:r>
      <w:r w:rsidRPr="00DE17B2">
        <w:rPr>
          <w:rFonts w:ascii="Verdana" w:hAnsi="Verdana" w:cs="Verdana"/>
          <w:sz w:val="18"/>
          <w:szCs w:val="18"/>
        </w:rPr>
        <w:t>ç</w:t>
      </w:r>
      <w:r w:rsidRPr="00DE17B2">
        <w:rPr>
          <w:rFonts w:ascii="Verdana" w:hAnsi="Verdana"/>
          <w:sz w:val="18"/>
          <w:szCs w:val="18"/>
        </w:rPr>
        <w:t>ada</w:t>
      </w:r>
    </w:p>
    <w:p w14:paraId="0D581731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Experiência com ferramentas digitais: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Baixa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M</w:t>
      </w:r>
      <w:r w:rsidRPr="00DE17B2">
        <w:rPr>
          <w:rFonts w:ascii="Verdana" w:hAnsi="Verdana" w:cs="Verdana"/>
          <w:sz w:val="18"/>
          <w:szCs w:val="18"/>
        </w:rPr>
        <w:t>é</w:t>
      </w:r>
      <w:r w:rsidRPr="00DE17B2">
        <w:rPr>
          <w:rFonts w:ascii="Verdana" w:hAnsi="Verdana"/>
          <w:sz w:val="18"/>
          <w:szCs w:val="18"/>
        </w:rPr>
        <w:t xml:space="preserve">dia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Alta</w:t>
      </w:r>
    </w:p>
    <w:p w14:paraId="077E5C3D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Necessidade de acessibilidade informada (opcional): ____________________________________</w:t>
      </w:r>
    </w:p>
    <w:p w14:paraId="15A554CC" w14:textId="77777777" w:rsidR="00306357" w:rsidRPr="00DE17B2" w:rsidRDefault="007F5DA9">
      <w:pPr>
        <w:pStyle w:val="Ttulo2"/>
        <w:rPr>
          <w:rFonts w:ascii="Verdana" w:hAnsi="Verdana"/>
          <w:sz w:val="24"/>
          <w:szCs w:val="24"/>
        </w:rPr>
      </w:pPr>
      <w:r w:rsidRPr="00DE17B2">
        <w:rPr>
          <w:rFonts w:ascii="Verdana" w:hAnsi="Verdana"/>
          <w:sz w:val="24"/>
          <w:szCs w:val="24"/>
        </w:rPr>
        <w:t>Orientações padronizadas</w:t>
      </w:r>
    </w:p>
    <w:p w14:paraId="02B2D846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Explique o propósito da sessão e obtenha consentimento conforme o protocolo ético aplicável. Evite ensinar a interface durante as tarefas. Observe caminhos, erros, hesitações e solicitações de ajuda. Intervenha apenas quando houver bloqueio e registre a intervenção. Não registre dados pessoais desnecessários.</w:t>
      </w:r>
    </w:p>
    <w:p w14:paraId="221FB7D1" w14:textId="77777777" w:rsidR="00306357" w:rsidRPr="00DE17B2" w:rsidRDefault="007F5DA9">
      <w:pPr>
        <w:pStyle w:val="Ttulo2"/>
        <w:rPr>
          <w:rFonts w:ascii="Verdana" w:hAnsi="Verdana"/>
          <w:sz w:val="24"/>
          <w:szCs w:val="24"/>
        </w:rPr>
      </w:pPr>
      <w:r w:rsidRPr="00DE17B2">
        <w:rPr>
          <w:rFonts w:ascii="Verdana" w:hAnsi="Verdana"/>
          <w:sz w:val="24"/>
          <w:szCs w:val="24"/>
        </w:rPr>
        <w:t>Registro por tarefa</w:t>
      </w:r>
    </w:p>
    <w:tbl>
      <w:tblPr>
        <w:tblStyle w:val="a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06357" w:rsidRPr="00DE17B2" w14:paraId="337A486A" w14:textId="77777777" w:rsidTr="00E64653">
        <w:trPr>
          <w:jc w:val="center"/>
        </w:trPr>
        <w:tc>
          <w:tcPr>
            <w:tcW w:w="1440" w:type="dxa"/>
          </w:tcPr>
          <w:p w14:paraId="35DBA438" w14:textId="77777777" w:rsidR="00306357" w:rsidRPr="00DE17B2" w:rsidRDefault="007F5DA9">
            <w:pPr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8"/>
                <w:szCs w:val="18"/>
              </w:rPr>
              <w:t>Tarefa</w:t>
            </w:r>
          </w:p>
        </w:tc>
        <w:tc>
          <w:tcPr>
            <w:tcW w:w="1440" w:type="dxa"/>
          </w:tcPr>
          <w:p w14:paraId="4637DA46" w14:textId="77777777" w:rsidR="00306357" w:rsidRPr="00DE17B2" w:rsidRDefault="007F5DA9">
            <w:pPr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8"/>
                <w:szCs w:val="18"/>
              </w:rPr>
              <w:t>Conclusão*</w:t>
            </w:r>
          </w:p>
        </w:tc>
        <w:tc>
          <w:tcPr>
            <w:tcW w:w="1440" w:type="dxa"/>
          </w:tcPr>
          <w:p w14:paraId="67BD98C7" w14:textId="77777777" w:rsidR="00306357" w:rsidRPr="00DE17B2" w:rsidRDefault="007F5DA9">
            <w:pPr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8"/>
                <w:szCs w:val="18"/>
              </w:rPr>
              <w:t>Tempo</w:t>
            </w:r>
          </w:p>
        </w:tc>
        <w:tc>
          <w:tcPr>
            <w:tcW w:w="1440" w:type="dxa"/>
          </w:tcPr>
          <w:p w14:paraId="6F9AF2F7" w14:textId="77777777" w:rsidR="00306357" w:rsidRPr="00DE17B2" w:rsidRDefault="007F5DA9">
            <w:pPr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8"/>
                <w:szCs w:val="18"/>
              </w:rPr>
              <w:t>Erros</w:t>
            </w:r>
          </w:p>
        </w:tc>
        <w:tc>
          <w:tcPr>
            <w:tcW w:w="1440" w:type="dxa"/>
          </w:tcPr>
          <w:p w14:paraId="2667E46B" w14:textId="77777777" w:rsidR="00306357" w:rsidRPr="00DE17B2" w:rsidRDefault="007F5DA9">
            <w:pPr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8"/>
                <w:szCs w:val="18"/>
              </w:rPr>
              <w:t>Ajuda</w:t>
            </w:r>
          </w:p>
        </w:tc>
        <w:tc>
          <w:tcPr>
            <w:tcW w:w="1440" w:type="dxa"/>
          </w:tcPr>
          <w:p w14:paraId="7AB2ABEB" w14:textId="77777777" w:rsidR="00306357" w:rsidRPr="00DE17B2" w:rsidRDefault="007F5DA9">
            <w:pPr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8"/>
                <w:szCs w:val="18"/>
              </w:rPr>
              <w:t>Observações / código do problema</w:t>
            </w:r>
          </w:p>
        </w:tc>
      </w:tr>
      <w:tr w:rsidR="00306357" w:rsidRPr="00DE17B2" w14:paraId="4109290C" w14:textId="77777777" w:rsidTr="00E64653">
        <w:trPr>
          <w:jc w:val="center"/>
        </w:trPr>
        <w:tc>
          <w:tcPr>
            <w:tcW w:w="1440" w:type="dxa"/>
          </w:tcPr>
          <w:p w14:paraId="7538CFAA" w14:textId="77777777" w:rsidR="00306357" w:rsidRPr="00DE17B2" w:rsidRDefault="007F5DA9">
            <w:pPr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8"/>
                <w:szCs w:val="18"/>
              </w:rPr>
              <w:t>A</w:t>
            </w:r>
          </w:p>
        </w:tc>
        <w:tc>
          <w:tcPr>
            <w:tcW w:w="1440" w:type="dxa"/>
          </w:tcPr>
          <w:p w14:paraId="1F839FB3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17926215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5C9811D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E6B2C4B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08F35A0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306357" w:rsidRPr="00DE17B2" w14:paraId="1724E637" w14:textId="77777777" w:rsidTr="00E64653">
        <w:trPr>
          <w:jc w:val="center"/>
        </w:trPr>
        <w:tc>
          <w:tcPr>
            <w:tcW w:w="1440" w:type="dxa"/>
          </w:tcPr>
          <w:p w14:paraId="177876D2" w14:textId="77777777" w:rsidR="00306357" w:rsidRPr="00DE17B2" w:rsidRDefault="007F5DA9">
            <w:pPr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8"/>
                <w:szCs w:val="18"/>
              </w:rPr>
              <w:t>B</w:t>
            </w:r>
          </w:p>
        </w:tc>
        <w:tc>
          <w:tcPr>
            <w:tcW w:w="1440" w:type="dxa"/>
          </w:tcPr>
          <w:p w14:paraId="03731861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17AFCA7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163B9472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6BAA3F9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13130AB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306357" w:rsidRPr="00DE17B2" w14:paraId="62BB59CC" w14:textId="77777777" w:rsidTr="00E64653">
        <w:trPr>
          <w:jc w:val="center"/>
        </w:trPr>
        <w:tc>
          <w:tcPr>
            <w:tcW w:w="1440" w:type="dxa"/>
          </w:tcPr>
          <w:p w14:paraId="7DA09A80" w14:textId="77777777" w:rsidR="00306357" w:rsidRPr="00DE17B2" w:rsidRDefault="007F5DA9">
            <w:pPr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8"/>
                <w:szCs w:val="18"/>
              </w:rPr>
              <w:t>C</w:t>
            </w:r>
          </w:p>
        </w:tc>
        <w:tc>
          <w:tcPr>
            <w:tcW w:w="1440" w:type="dxa"/>
          </w:tcPr>
          <w:p w14:paraId="15542E7E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9885357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5DF219F4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2BDA8E51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A9289BF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306357" w:rsidRPr="00DE17B2" w14:paraId="042061E5" w14:textId="77777777" w:rsidTr="00E64653">
        <w:trPr>
          <w:jc w:val="center"/>
        </w:trPr>
        <w:tc>
          <w:tcPr>
            <w:tcW w:w="1440" w:type="dxa"/>
          </w:tcPr>
          <w:p w14:paraId="4870D93A" w14:textId="77777777" w:rsidR="00306357" w:rsidRPr="00DE17B2" w:rsidRDefault="007F5DA9">
            <w:pPr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8"/>
                <w:szCs w:val="18"/>
              </w:rPr>
              <w:t>D</w:t>
            </w:r>
          </w:p>
        </w:tc>
        <w:tc>
          <w:tcPr>
            <w:tcW w:w="1440" w:type="dxa"/>
          </w:tcPr>
          <w:p w14:paraId="2C4A520D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A3A773E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FFD5A0A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5742DA3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507B7BB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306357" w:rsidRPr="00DE17B2" w14:paraId="23B8358C" w14:textId="77777777" w:rsidTr="00E64653">
        <w:trPr>
          <w:jc w:val="center"/>
        </w:trPr>
        <w:tc>
          <w:tcPr>
            <w:tcW w:w="1440" w:type="dxa"/>
          </w:tcPr>
          <w:p w14:paraId="69584350" w14:textId="77777777" w:rsidR="00306357" w:rsidRPr="00DE17B2" w:rsidRDefault="007F5DA9">
            <w:pPr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8"/>
                <w:szCs w:val="18"/>
              </w:rPr>
              <w:t>E</w:t>
            </w:r>
          </w:p>
        </w:tc>
        <w:tc>
          <w:tcPr>
            <w:tcW w:w="1440" w:type="dxa"/>
          </w:tcPr>
          <w:p w14:paraId="7A1B4BF2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43D74BC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4B4007A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48831A4B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8947E25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306357" w:rsidRPr="00DE17B2" w14:paraId="020C2B85" w14:textId="77777777" w:rsidTr="00E64653">
        <w:trPr>
          <w:trHeight w:val="408"/>
          <w:jc w:val="center"/>
        </w:trPr>
        <w:tc>
          <w:tcPr>
            <w:tcW w:w="1440" w:type="dxa"/>
          </w:tcPr>
          <w:p w14:paraId="6CEB091C" w14:textId="77777777" w:rsidR="00306357" w:rsidRPr="00DE17B2" w:rsidRDefault="007F5DA9">
            <w:pPr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8"/>
                <w:szCs w:val="18"/>
              </w:rPr>
              <w:t>F</w:t>
            </w:r>
          </w:p>
        </w:tc>
        <w:tc>
          <w:tcPr>
            <w:tcW w:w="1440" w:type="dxa"/>
          </w:tcPr>
          <w:p w14:paraId="0FC95B6E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AC53FF0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3C329DC6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CDB889F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D1537D9" w14:textId="77777777" w:rsidR="00306357" w:rsidRPr="00DE17B2" w:rsidRDefault="00306357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>
        <w:tc>
          <w:tcPr>
            <w:tcW w:type="dxa" w:w="1440"/>
          </w:tcPr>
          <w:p>
            <w:r>
              <w:t>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w14:paraId="0069F532" w14:textId="7963E112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* Códigos: 1 = sem dificuldade; 2 = com dificuldade; 3 = não concluiu; 4 = não disponível. Registrar tempo em min:s.</w:t>
      </w:r>
    </w:p>
    <w:p w14:paraId="7BF0272C" w14:textId="77777777" w:rsidR="00306357" w:rsidRPr="00DE17B2" w:rsidRDefault="007F5DA9">
      <w:pPr>
        <w:pStyle w:val="Ttulo2"/>
        <w:rPr>
          <w:rFonts w:ascii="Verdana" w:hAnsi="Verdana"/>
          <w:sz w:val="24"/>
          <w:szCs w:val="24"/>
        </w:rPr>
      </w:pPr>
      <w:r w:rsidRPr="00DE17B2">
        <w:rPr>
          <w:rFonts w:ascii="Verdana" w:hAnsi="Verdana"/>
          <w:sz w:val="24"/>
          <w:szCs w:val="24"/>
        </w:rPr>
        <w:t>Registro dos problemas encontrados</w:t>
      </w:r>
    </w:p>
    <w:p w14:paraId="471BC30A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Código do problema: ______ Tarefa</w:t>
      </w:r>
      <w:r w:rsidRPr="00DE17B2">
        <w:rPr>
          <w:rFonts w:ascii="Verdana" w:hAnsi="Verdana"/>
          <w:sz w:val="18"/>
          <w:szCs w:val="18"/>
        </w:rPr>
        <w:t>: ______ Etapa/tela: ______________________________</w:t>
      </w:r>
    </w:p>
    <w:p w14:paraId="0F1628D5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Descrição observável: ______________________________________________________________</w:t>
      </w:r>
    </w:p>
    <w:p w14:paraId="602930D2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Gravidade sugerida: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Leve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Moderada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Grave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Cr</w:t>
      </w:r>
      <w:r w:rsidRPr="00DE17B2">
        <w:rPr>
          <w:rFonts w:ascii="Verdana" w:hAnsi="Verdana" w:cs="Verdana"/>
          <w:sz w:val="18"/>
          <w:szCs w:val="18"/>
        </w:rPr>
        <w:t>í</w:t>
      </w:r>
      <w:r w:rsidRPr="00DE17B2">
        <w:rPr>
          <w:rFonts w:ascii="Verdana" w:hAnsi="Verdana"/>
          <w:sz w:val="18"/>
          <w:szCs w:val="18"/>
        </w:rPr>
        <w:t>tica  Frequ</w:t>
      </w:r>
      <w:r w:rsidRPr="00DE17B2">
        <w:rPr>
          <w:rFonts w:ascii="Verdana" w:hAnsi="Verdana" w:cs="Verdana"/>
          <w:sz w:val="18"/>
          <w:szCs w:val="18"/>
        </w:rPr>
        <w:t>ê</w:t>
      </w:r>
      <w:r w:rsidRPr="00DE17B2">
        <w:rPr>
          <w:rFonts w:ascii="Verdana" w:hAnsi="Verdana"/>
          <w:sz w:val="18"/>
          <w:szCs w:val="18"/>
        </w:rPr>
        <w:t>ncia: ______</w:t>
      </w:r>
    </w:p>
    <w:p w14:paraId="46CDC148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________________________________________________________________________________</w:t>
      </w:r>
    </w:p>
    <w:p w14:paraId="5E7CC0D8" w14:textId="77777777" w:rsidR="00306357" w:rsidRPr="00DE17B2" w:rsidRDefault="007F5DA9">
      <w:pPr>
        <w:pStyle w:val="Ttulo2"/>
        <w:rPr>
          <w:rFonts w:ascii="Verdana" w:hAnsi="Verdana"/>
          <w:sz w:val="24"/>
          <w:szCs w:val="24"/>
        </w:rPr>
      </w:pPr>
      <w:r w:rsidRPr="00DE17B2">
        <w:rPr>
          <w:rFonts w:ascii="Verdana" w:hAnsi="Verdana"/>
          <w:sz w:val="24"/>
          <w:szCs w:val="24"/>
        </w:rPr>
        <w:t>Entrevista de encerramento</w:t>
      </w:r>
    </w:p>
    <w:p w14:paraId="72FF0890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• O que foi mais fácil e mais difícil?</w:t>
      </w:r>
    </w:p>
    <w:p w14:paraId="3CF8844F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• As unidades e os parâmetros de entrada ficaram claros?</w:t>
      </w:r>
    </w:p>
    <w:p w14:paraId="24F89841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• A distinção entre dose teórica, prática e comercial foi compreensível?</w:t>
      </w:r>
    </w:p>
    <w:p w14:paraId="6FF5A903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• As justificativas apresentadas para os corretivos e os alertas foram úteis?</w:t>
      </w:r>
    </w:p>
    <w:p w14:paraId="3E61C928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• O que deveria ser melhorado antes de utilizar a ferramenta em uma situação real?</w:t>
      </w:r>
    </w:p>
    <w:p w14:paraId="72FF0890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• A barra inferior no celular e o botão de retorno ao início foram fáceis de localizar?</w:t>
      </w:r>
    </w:p>
    <w:p w14:paraId="486EE11E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________________________________________________________________________________</w:t>
      </w:r>
    </w:p>
    <w:p w14:paraId="1CF12E00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________________________________________________________________________________</w:t>
      </w:r>
    </w:p>
    <w:p w14:paraId="6B7E7097" w14:textId="2C620558" w:rsidR="00306357" w:rsidRPr="00DE17B2" w:rsidRDefault="007F5DA9">
      <w:pPr>
        <w:pStyle w:val="Ttulo1"/>
        <w:pageBreakBefore/>
        <w:rPr>
          <w:rFonts w:ascii="Verdana" w:hAnsi="Verdana"/>
          <w:sz w:val="26"/>
          <w:szCs w:val="26"/>
        </w:rPr>
      </w:pPr>
      <w:r w:rsidRPr="00DE17B2">
        <w:rPr>
          <w:rFonts w:ascii="Verdana" w:hAnsi="Verdana"/>
          <w:sz w:val="26"/>
          <w:szCs w:val="26"/>
        </w:rPr>
        <w:t>QUESTIONÁRIO PÓS-TESTE</w:t>
      </w:r>
    </w:p>
    <w:p w14:paraId="6CB252B4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Código do participante: ________   Data: ___/___/______</w:t>
      </w:r>
    </w:p>
    <w:p w14:paraId="101BBB5B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Marque uma opção por afirmação: 1 Discordo totalmente | 2 Discordo | 3 Neutro | 4 Concordo | 5 Concordo totalmente.</w:t>
      </w:r>
    </w:p>
    <w:p w14:paraId="12EF3E32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 xml:space="preserve">01. Foi </w:t>
      </w:r>
      <w:r w:rsidRPr="004E3137">
        <w:rPr>
          <w:rFonts w:ascii="Verdana" w:hAnsi="Verdana"/>
        </w:rPr>
        <w:t>fácil encontrar as principais funcionalidades do RECUPERA-SOLO.</w:t>
      </w:r>
    </w:p>
    <w:p w14:paraId="7F31B71D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314AC128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02. As instruções de preenchimento foram claras.</w:t>
      </w:r>
    </w:p>
    <w:p w14:paraId="1BE0EB7B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1EB6A042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03. Compreendi quais dados do solo deveriam ser informados.</w:t>
      </w:r>
    </w:p>
    <w:p w14:paraId="5F2EBDE5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1F37E3B1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04. As unidades de medida foram apresentadas de maneira compreensível.</w:t>
      </w:r>
    </w:p>
    <w:p w14:paraId="3E26CD8D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71A8624D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05. O sistema indicou adequadamente campos ausentes ou valores inconsistentes.</w:t>
      </w:r>
    </w:p>
    <w:p w14:paraId="63D01A22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4187756D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 xml:space="preserve">06. Consegui compreender o diagnóstico </w:t>
      </w:r>
      <w:r w:rsidRPr="004E3137">
        <w:rPr>
          <w:rFonts w:ascii="Verdana" w:hAnsi="Verdana"/>
        </w:rPr>
        <w:t>apresentado.</w:t>
      </w:r>
    </w:p>
    <w:p w14:paraId="04B09FBB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06EC8734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07. Consegui localizar e comparar os corretivos disponíveis.</w:t>
      </w:r>
    </w:p>
    <w:p w14:paraId="3B0B8732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444E5092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08. As justificativas apresentadas para os corretivos ajudaram a compreendê-los.</w:t>
      </w:r>
    </w:p>
    <w:p w14:paraId="0B75CEDA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418D448E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09. Compreendi a diferença entre dose teórica, dose prática e dose comercial.</w:t>
      </w:r>
    </w:p>
    <w:p w14:paraId="638BE0BD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083994BF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10. As informações de pureza e custo foram claras.</w:t>
      </w:r>
    </w:p>
    <w:p w14:paraId="240C0DF3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7D7FDD58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11. As recomendações sobre lixiviação, drenagem e limitações foram compreensíveis.</w:t>
      </w:r>
    </w:p>
    <w:p w14:paraId="2D5B7068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27F40DF0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12. Os resultados foram apresentados de forma organizada.</w:t>
      </w:r>
    </w:p>
    <w:p w14:paraId="58C786F4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79912584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13. Eu conseguiria repetir a avaliação sem auxílio.</w:t>
      </w:r>
    </w:p>
    <w:p w14:paraId="505921DA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06748D6D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 xml:space="preserve">14. Considero a ferramenta útil como apoio à tomada de </w:t>
      </w:r>
      <w:r w:rsidRPr="004E3137">
        <w:rPr>
          <w:rFonts w:ascii="Verdana" w:hAnsi="Verdana"/>
        </w:rPr>
        <w:t>decisão técnica.</w:t>
      </w:r>
    </w:p>
    <w:p w14:paraId="40625149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16D52A53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15. Eu utilizaria novamente o RECUPERA-SOLO.</w:t>
      </w:r>
    </w:p>
    <w:p w14:paraId="0AC56C9A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16D52A53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16. A barra inferior do celular deixou a ação principal ao alcance.</w:t>
      </w:r>
    </w:p>
    <w:p w14:paraId="7F31B71D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16D52A53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17. O botão de voltar ao início facilitou a revisão dos dados.</w:t>
      </w:r>
    </w:p>
    <w:p w14:paraId="7F31B71D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1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2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3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4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5</w:t>
      </w:r>
    </w:p>
    <w:p w14:paraId="52E3F722" w14:textId="77777777" w:rsidR="00306357" w:rsidRPr="004E3137" w:rsidRDefault="007F5DA9">
      <w:pPr>
        <w:pStyle w:val="Ttulo2"/>
        <w:rPr>
          <w:rFonts w:ascii="Verdana" w:hAnsi="Verdana"/>
        </w:rPr>
      </w:pPr>
      <w:r w:rsidRPr="004E3137">
        <w:rPr>
          <w:rFonts w:ascii="Verdana" w:hAnsi="Verdana"/>
        </w:rPr>
        <w:t>Avaliação geral</w:t>
      </w:r>
    </w:p>
    <w:p w14:paraId="0E8CAD1E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Facilidade geral:</w:t>
      </w:r>
    </w:p>
    <w:p w14:paraId="45DA229A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Muito dif</w:t>
      </w:r>
      <w:r w:rsidRPr="004E3137">
        <w:rPr>
          <w:rFonts w:ascii="Verdana" w:hAnsi="Verdana" w:cs="Verdana"/>
        </w:rPr>
        <w:t>í</w:t>
      </w:r>
      <w:r w:rsidRPr="004E3137">
        <w:rPr>
          <w:rFonts w:ascii="Verdana" w:hAnsi="Verdana"/>
        </w:rPr>
        <w:t xml:space="preserve">cil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Dif</w:t>
      </w:r>
      <w:r w:rsidRPr="004E3137">
        <w:rPr>
          <w:rFonts w:ascii="Verdana" w:hAnsi="Verdana" w:cs="Verdana"/>
        </w:rPr>
        <w:t>í</w:t>
      </w:r>
      <w:r w:rsidRPr="004E3137">
        <w:rPr>
          <w:rFonts w:ascii="Verdana" w:hAnsi="Verdana"/>
        </w:rPr>
        <w:t xml:space="preserve">cil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Regular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F</w:t>
      </w:r>
      <w:r w:rsidRPr="004E3137">
        <w:rPr>
          <w:rFonts w:ascii="Verdana" w:hAnsi="Verdana" w:cs="Verdana"/>
        </w:rPr>
        <w:t>á</w:t>
      </w:r>
      <w:r w:rsidRPr="004E3137">
        <w:rPr>
          <w:rFonts w:ascii="Verdana" w:hAnsi="Verdana"/>
        </w:rPr>
        <w:t xml:space="preserve">cil   </w:t>
      </w:r>
      <w:r w:rsidRPr="004E3137">
        <w:rPr>
          <w:rFonts w:ascii="Arial" w:hAnsi="Arial" w:cs="Arial"/>
          <w:sz w:val="36"/>
        </w:rPr>
        <w:t>○</w:t>
      </w:r>
      <w:r w:rsidRPr="004E3137">
        <w:rPr>
          <w:rFonts w:ascii="Verdana" w:hAnsi="Verdana"/>
        </w:rPr>
        <w:t xml:space="preserve"> Muito f</w:t>
      </w:r>
      <w:r w:rsidRPr="004E3137">
        <w:rPr>
          <w:rFonts w:ascii="Verdana" w:hAnsi="Verdana" w:cs="Verdana"/>
        </w:rPr>
        <w:t>á</w:t>
      </w:r>
      <w:r w:rsidRPr="004E3137">
        <w:rPr>
          <w:rFonts w:ascii="Verdana" w:hAnsi="Verdana"/>
        </w:rPr>
        <w:t>cil</w:t>
      </w:r>
    </w:p>
    <w:p w14:paraId="5C6E4B74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 xml:space="preserve">Principal dificuldade </w:t>
      </w:r>
      <w:r w:rsidRPr="004E3137">
        <w:rPr>
          <w:rFonts w:ascii="Verdana" w:hAnsi="Verdana"/>
        </w:rPr>
        <w:t>encontrada:</w:t>
      </w:r>
    </w:p>
    <w:p w14:paraId="0E51955C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________________________________________________________________________________</w:t>
      </w:r>
    </w:p>
    <w:p w14:paraId="6ADB9355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________________________________________________________________________________</w:t>
      </w:r>
    </w:p>
    <w:p w14:paraId="04B00477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Funcionalidade mais útil:</w:t>
      </w:r>
    </w:p>
    <w:p w14:paraId="6FA801F3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________________________________________________________________________________</w:t>
      </w:r>
    </w:p>
    <w:p w14:paraId="1B5FB460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Sugestões de melhoria:</w:t>
      </w:r>
    </w:p>
    <w:p w14:paraId="41978C55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________________________________________________________________________________</w:t>
      </w:r>
    </w:p>
    <w:p w14:paraId="6DEF8154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________________________________________________________________________________</w:t>
      </w:r>
    </w:p>
    <w:p w14:paraId="1841554D" w14:textId="77777777" w:rsidR="00306357" w:rsidRPr="004E3137" w:rsidRDefault="007F5DA9">
      <w:pPr>
        <w:rPr>
          <w:rFonts w:ascii="Verdana" w:hAnsi="Verdana"/>
        </w:rPr>
      </w:pPr>
      <w:r w:rsidRPr="004E3137">
        <w:rPr>
          <w:rFonts w:ascii="Verdana" w:hAnsi="Verdana"/>
        </w:rPr>
        <w:t>________________________________________________________________________________</w:t>
      </w:r>
    </w:p>
    <w:p w14:paraId="1D722019" w14:textId="77777777" w:rsidR="00306357" w:rsidRPr="00DE17B2" w:rsidRDefault="007F5DA9">
      <w:pPr>
        <w:pStyle w:val="Ttulo1"/>
        <w:pageBreakBefore/>
        <w:rPr>
          <w:rFonts w:ascii="Verdana" w:hAnsi="Verdana"/>
          <w:sz w:val="26"/>
          <w:szCs w:val="26"/>
        </w:rPr>
      </w:pPr>
      <w:r w:rsidRPr="00DE17B2">
        <w:rPr>
          <w:rFonts w:ascii="Verdana" w:hAnsi="Verdana"/>
          <w:sz w:val="26"/>
          <w:szCs w:val="26"/>
        </w:rPr>
        <w:t>APÊNDICE D - CASOS DE TESTE E FICHA DE DADOS</w:t>
      </w:r>
    </w:p>
    <w:p w14:paraId="3E46309B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Os casos abaixo são cenários de navegação e consistência, não recomendações agronômicas. Os valores devem ser revisados pela equipe científica e ajustados aos campos efetivamente exigidos pela versão do RECUPERA-SOLO. Doses obtidas em campo não devem ser utilizadas sem validação técnica. A textura, a drenagem e a qualidade da água são registradas na interface, mas não entram no cálculo.</w:t>
      </w:r>
    </w:p>
    <w:p w14:paraId="25C375C3" w14:textId="77777777" w:rsidR="00306357" w:rsidRPr="00DE17B2" w:rsidRDefault="007F5DA9">
      <w:pPr>
        <w:pStyle w:val="Ttulo2"/>
        <w:rPr>
          <w:rFonts w:ascii="Verdana" w:hAnsi="Verdana"/>
          <w:sz w:val="24"/>
          <w:szCs w:val="24"/>
        </w:rPr>
      </w:pPr>
      <w:r w:rsidRPr="00DE17B2">
        <w:rPr>
          <w:rFonts w:ascii="Verdana" w:hAnsi="Verdana"/>
          <w:sz w:val="24"/>
          <w:szCs w:val="24"/>
        </w:rPr>
        <w:t>CASO 1 - Simulação de recuperação de solo</w:t>
      </w:r>
    </w:p>
    <w:p w14:paraId="5689904E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Identificação: Área experimental A</w:t>
      </w:r>
    </w:p>
    <w:tbl>
      <w:tblPr>
        <w:tblStyle w:val="a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1948"/>
        <w:gridCol w:w="3884"/>
      </w:tblGrid>
      <w:tr w:rsidR="00306357" w:rsidRPr="00DE17B2" w14:paraId="138B0627" w14:textId="77777777" w:rsidTr="00DE17B2">
        <w:trPr>
          <w:tblHeader/>
          <w:jc w:val="center"/>
        </w:trPr>
        <w:tc>
          <w:tcPr>
            <w:tcW w:w="2948" w:type="dxa"/>
          </w:tcPr>
          <w:p w14:paraId="7671F1B3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b/>
                <w:sz w:val="16"/>
                <w:szCs w:val="18"/>
              </w:rPr>
              <w:t>Variável</w:t>
            </w:r>
          </w:p>
        </w:tc>
        <w:tc>
          <w:tcPr>
            <w:tcW w:w="2041" w:type="dxa"/>
          </w:tcPr>
          <w:p w14:paraId="0C52596A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b/>
                <w:sz w:val="16"/>
                <w:szCs w:val="18"/>
              </w:rPr>
              <w:t>Valor de teste</w:t>
            </w:r>
          </w:p>
        </w:tc>
        <w:tc>
          <w:tcPr>
            <w:tcW w:w="4082" w:type="dxa"/>
          </w:tcPr>
          <w:p w14:paraId="4E3CF4E0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b/>
                <w:sz w:val="16"/>
                <w:szCs w:val="18"/>
              </w:rPr>
              <w:t>Unidade / observação</w:t>
            </w:r>
          </w:p>
        </w:tc>
      </w:tr>
      <w:tr w:rsidR="00306357" w:rsidRPr="00DE17B2" w14:paraId="10550FF4" w14:textId="77777777" w:rsidTr="00DE17B2">
        <w:trPr>
          <w:jc w:val="center"/>
        </w:trPr>
        <w:tc>
          <w:tcPr>
            <w:tcW w:w="2948" w:type="dxa"/>
          </w:tcPr>
          <w:p w14:paraId="5777B24D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pH (H₂O)</w:t>
            </w:r>
          </w:p>
        </w:tc>
        <w:tc>
          <w:tcPr>
            <w:tcW w:w="2041" w:type="dxa"/>
          </w:tcPr>
          <w:p w14:paraId="26000D4A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9,2</w:t>
            </w:r>
          </w:p>
        </w:tc>
        <w:tc>
          <w:tcPr>
            <w:tcW w:w="4082" w:type="dxa"/>
          </w:tcPr>
          <w:p w14:paraId="6B0A9723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-</w:t>
            </w:r>
          </w:p>
        </w:tc>
      </w:tr>
      <w:tr w:rsidR="00306357" w:rsidRPr="00DE17B2" w14:paraId="0324C0E3" w14:textId="77777777" w:rsidTr="00DE17B2">
        <w:trPr>
          <w:jc w:val="center"/>
        </w:trPr>
        <w:tc>
          <w:tcPr>
            <w:tcW w:w="2948" w:type="dxa"/>
          </w:tcPr>
          <w:p w14:paraId="2A51CF65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CEes</w:t>
            </w:r>
          </w:p>
        </w:tc>
        <w:tc>
          <w:tcPr>
            <w:tcW w:w="2041" w:type="dxa"/>
          </w:tcPr>
          <w:p w14:paraId="1F8E21AC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2,4</w:t>
            </w:r>
          </w:p>
        </w:tc>
        <w:tc>
          <w:tcPr>
            <w:tcW w:w="4082" w:type="dxa"/>
          </w:tcPr>
          <w:p w14:paraId="2AAE7E01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dS m</w:t>
            </w:r>
            <w:r w:rsidRPr="00DE17B2">
              <w:rPr>
                <w:rFonts w:ascii="Cambria Math" w:hAnsi="Cambria Math" w:cs="Cambria Math"/>
                <w:sz w:val="16"/>
                <w:szCs w:val="18"/>
              </w:rPr>
              <w:t>⁻</w:t>
            </w:r>
            <w:r w:rsidRPr="00DE17B2">
              <w:rPr>
                <w:rFonts w:ascii="Verdana" w:hAnsi="Verdana" w:cs="Verdana"/>
                <w:sz w:val="16"/>
                <w:szCs w:val="18"/>
              </w:rPr>
              <w:t>¹</w:t>
            </w:r>
          </w:p>
        </w:tc>
      </w:tr>
      <w:tr w:rsidR="00306357" w:rsidRPr="00DE17B2" w14:paraId="6A6FC83F" w14:textId="77777777" w:rsidTr="00DE17B2">
        <w:trPr>
          <w:jc w:val="center"/>
        </w:trPr>
        <w:tc>
          <w:tcPr>
            <w:tcW w:w="2948" w:type="dxa"/>
          </w:tcPr>
          <w:p w14:paraId="340873BF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CTC</w:t>
            </w:r>
          </w:p>
        </w:tc>
        <w:tc>
          <w:tcPr>
            <w:tcW w:w="2041" w:type="dxa"/>
          </w:tcPr>
          <w:p w14:paraId="434D3178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20</w:t>
            </w:r>
          </w:p>
        </w:tc>
        <w:tc>
          <w:tcPr>
            <w:tcW w:w="4082" w:type="dxa"/>
          </w:tcPr>
          <w:p w14:paraId="036F933A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cmolc kg</w:t>
            </w:r>
            <w:r w:rsidRPr="00DE17B2">
              <w:rPr>
                <w:rFonts w:ascii="Cambria Math" w:hAnsi="Cambria Math" w:cs="Cambria Math"/>
                <w:sz w:val="16"/>
                <w:szCs w:val="18"/>
              </w:rPr>
              <w:t>⁻</w:t>
            </w:r>
            <w:r w:rsidRPr="00DE17B2">
              <w:rPr>
                <w:rFonts w:ascii="Verdana" w:hAnsi="Verdana" w:cs="Verdana"/>
                <w:sz w:val="16"/>
                <w:szCs w:val="18"/>
              </w:rPr>
              <w:t>¹</w:t>
            </w:r>
          </w:p>
        </w:tc>
      </w:tr>
      <w:tr w:rsidR="00306357" w:rsidRPr="00DE17B2" w14:paraId="3459CBC3" w14:textId="77777777" w:rsidTr="00DE17B2">
        <w:trPr>
          <w:jc w:val="center"/>
        </w:trPr>
        <w:tc>
          <w:tcPr>
            <w:tcW w:w="2948" w:type="dxa"/>
          </w:tcPr>
          <w:p w14:paraId="5D621138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Na</w:t>
            </w:r>
            <w:r w:rsidRPr="00DE17B2">
              <w:rPr>
                <w:rFonts w:ascii="Cambria Math" w:hAnsi="Cambria Math" w:cs="Cambria Math"/>
                <w:sz w:val="16"/>
                <w:szCs w:val="18"/>
              </w:rPr>
              <w:t>⁺</w:t>
            </w:r>
            <w:r w:rsidRPr="00DE17B2">
              <w:rPr>
                <w:rFonts w:ascii="Verdana" w:hAnsi="Verdana"/>
                <w:sz w:val="16"/>
                <w:szCs w:val="18"/>
              </w:rPr>
              <w:t xml:space="preserve"> troc</w:t>
            </w:r>
            <w:r w:rsidRPr="00DE17B2">
              <w:rPr>
                <w:rFonts w:ascii="Verdana" w:hAnsi="Verdana" w:cs="Verdana"/>
                <w:sz w:val="16"/>
                <w:szCs w:val="18"/>
              </w:rPr>
              <w:t>á</w:t>
            </w:r>
            <w:r w:rsidRPr="00DE17B2">
              <w:rPr>
                <w:rFonts w:ascii="Verdana" w:hAnsi="Verdana"/>
                <w:sz w:val="16"/>
                <w:szCs w:val="18"/>
              </w:rPr>
              <w:t>vel</w:t>
            </w:r>
          </w:p>
        </w:tc>
        <w:tc>
          <w:tcPr>
            <w:tcW w:w="2041" w:type="dxa"/>
          </w:tcPr>
          <w:p w14:paraId="163B869C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5,0</w:t>
            </w:r>
          </w:p>
        </w:tc>
        <w:tc>
          <w:tcPr>
            <w:tcW w:w="4082" w:type="dxa"/>
          </w:tcPr>
          <w:p w14:paraId="04A7CC6B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cmolc kg</w:t>
            </w:r>
            <w:r w:rsidRPr="00DE17B2">
              <w:rPr>
                <w:rFonts w:ascii="Cambria Math" w:hAnsi="Cambria Math" w:cs="Cambria Math"/>
                <w:sz w:val="16"/>
                <w:szCs w:val="18"/>
              </w:rPr>
              <w:t>⁻</w:t>
            </w:r>
            <w:r w:rsidRPr="00DE17B2">
              <w:rPr>
                <w:rFonts w:ascii="Verdana" w:hAnsi="Verdana" w:cs="Verdana"/>
                <w:sz w:val="16"/>
                <w:szCs w:val="18"/>
              </w:rPr>
              <w:t>¹</w:t>
            </w:r>
          </w:p>
        </w:tc>
      </w:tr>
      <w:tr w:rsidR="00306357" w:rsidRPr="00DE17B2" w14:paraId="39CF483D" w14:textId="77777777" w:rsidTr="00DE17B2">
        <w:trPr>
          <w:jc w:val="center"/>
        </w:trPr>
        <w:tc>
          <w:tcPr>
            <w:tcW w:w="2948" w:type="dxa"/>
          </w:tcPr>
          <w:p w14:paraId="73EAB5BA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PST inicial (calculada)</w:t>
            </w:r>
          </w:p>
        </w:tc>
        <w:tc>
          <w:tcPr>
            <w:tcW w:w="2041" w:type="dxa"/>
          </w:tcPr>
          <w:p w14:paraId="0E4AA220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25</w:t>
            </w:r>
          </w:p>
        </w:tc>
        <w:tc>
          <w:tcPr>
            <w:tcW w:w="4082" w:type="dxa"/>
          </w:tcPr>
          <w:p w14:paraId="603A5B59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% (Na</w:t>
            </w:r>
            <w:r w:rsidRPr="00DE17B2">
              <w:rPr>
                <w:rFonts w:ascii="Cambria Math" w:hAnsi="Cambria Math" w:cs="Cambria Math"/>
                <w:sz w:val="16"/>
                <w:szCs w:val="18"/>
              </w:rPr>
              <w:t>⁺</w:t>
            </w:r>
            <w:r w:rsidRPr="00DE17B2">
              <w:rPr>
                <w:rFonts w:ascii="Verdana" w:hAnsi="Verdana"/>
                <w:sz w:val="16"/>
                <w:szCs w:val="18"/>
              </w:rPr>
              <w:t>/CTC)</w:t>
            </w:r>
          </w:p>
        </w:tc>
      </w:tr>
      <w:tr w:rsidR="00306357" w:rsidRPr="00DE17B2" w14:paraId="72776144" w14:textId="77777777" w:rsidTr="00DE17B2">
        <w:trPr>
          <w:jc w:val="center"/>
        </w:trPr>
        <w:tc>
          <w:tcPr>
            <w:tcW w:w="2948" w:type="dxa"/>
          </w:tcPr>
          <w:p w14:paraId="60131D02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PST final desejada</w:t>
            </w:r>
          </w:p>
        </w:tc>
        <w:tc>
          <w:tcPr>
            <w:tcW w:w="2041" w:type="dxa"/>
          </w:tcPr>
          <w:p w14:paraId="584CAF31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10</w:t>
            </w:r>
          </w:p>
        </w:tc>
        <w:tc>
          <w:tcPr>
            <w:tcW w:w="4082" w:type="dxa"/>
          </w:tcPr>
          <w:p w14:paraId="10E9BFFF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%</w:t>
            </w:r>
          </w:p>
        </w:tc>
      </w:tr>
      <w:tr w:rsidR="00306357" w:rsidRPr="00DE17B2" w14:paraId="6329A686" w14:textId="77777777" w:rsidTr="00DE17B2">
        <w:trPr>
          <w:jc w:val="center"/>
        </w:trPr>
        <w:tc>
          <w:tcPr>
            <w:tcW w:w="2948" w:type="dxa"/>
          </w:tcPr>
          <w:p w14:paraId="68DB606B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Profundidade a recuperar</w:t>
            </w:r>
          </w:p>
        </w:tc>
        <w:tc>
          <w:tcPr>
            <w:tcW w:w="2041" w:type="dxa"/>
          </w:tcPr>
          <w:p w14:paraId="430EC64F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20</w:t>
            </w:r>
          </w:p>
        </w:tc>
        <w:tc>
          <w:tcPr>
            <w:tcW w:w="4082" w:type="dxa"/>
          </w:tcPr>
          <w:p w14:paraId="28DA8B95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cm</w:t>
            </w:r>
          </w:p>
        </w:tc>
      </w:tr>
      <w:tr w:rsidR="00306357" w:rsidRPr="00DE17B2" w14:paraId="7AE9F36E" w14:textId="77777777" w:rsidTr="00DE17B2">
        <w:trPr>
          <w:jc w:val="center"/>
        </w:trPr>
        <w:tc>
          <w:tcPr>
            <w:tcW w:w="2948" w:type="dxa"/>
          </w:tcPr>
          <w:p w14:paraId="4FE642E3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Densidade do solo</w:t>
            </w:r>
          </w:p>
        </w:tc>
        <w:tc>
          <w:tcPr>
            <w:tcW w:w="2041" w:type="dxa"/>
          </w:tcPr>
          <w:p w14:paraId="4FA0E0FF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1,35</w:t>
            </w:r>
          </w:p>
        </w:tc>
        <w:tc>
          <w:tcPr>
            <w:tcW w:w="4082" w:type="dxa"/>
          </w:tcPr>
          <w:p w14:paraId="69E46B01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g cm</w:t>
            </w:r>
            <w:r w:rsidRPr="00DE17B2">
              <w:rPr>
                <w:rFonts w:ascii="Cambria Math" w:hAnsi="Cambria Math" w:cs="Cambria Math"/>
                <w:sz w:val="16"/>
                <w:szCs w:val="18"/>
              </w:rPr>
              <w:t>⁻</w:t>
            </w:r>
            <w:r w:rsidRPr="00DE17B2">
              <w:rPr>
                <w:rFonts w:ascii="Verdana" w:hAnsi="Verdana" w:cs="Verdana"/>
                <w:sz w:val="16"/>
                <w:szCs w:val="18"/>
              </w:rPr>
              <w:t>³</w:t>
            </w:r>
          </w:p>
        </w:tc>
      </w:tr>
      <w:tr w:rsidR="00306357" w:rsidRPr="00DE17B2" w14:paraId="703779A6" w14:textId="77777777" w:rsidTr="00DE17B2">
        <w:trPr>
          <w:jc w:val="center"/>
        </w:trPr>
        <w:tc>
          <w:tcPr>
            <w:tcW w:w="2948" w:type="dxa"/>
          </w:tcPr>
          <w:p w14:paraId="7C2CBCA4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CaCO₃</w:t>
            </w:r>
          </w:p>
        </w:tc>
        <w:tc>
          <w:tcPr>
            <w:tcW w:w="2041" w:type="dxa"/>
          </w:tcPr>
          <w:p w14:paraId="5B4DDF2E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1,5</w:t>
            </w:r>
          </w:p>
        </w:tc>
        <w:tc>
          <w:tcPr>
            <w:tcW w:w="4082" w:type="dxa"/>
          </w:tcPr>
          <w:p w14:paraId="5577CE70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%</w:t>
            </w:r>
          </w:p>
        </w:tc>
      </w:tr>
      <w:tr w:rsidR="00306357" w:rsidRPr="00DE17B2" w14:paraId="5D2F0E56" w14:textId="77777777" w:rsidTr="00DE17B2">
        <w:trPr>
          <w:jc w:val="center"/>
        </w:trPr>
        <w:tc>
          <w:tcPr>
            <w:tcW w:w="2948" w:type="dxa"/>
          </w:tcPr>
          <w:p w14:paraId="1B42C2C7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Área</w:t>
            </w:r>
          </w:p>
        </w:tc>
        <w:tc>
          <w:tcPr>
            <w:tcW w:w="2041" w:type="dxa"/>
          </w:tcPr>
          <w:p w14:paraId="6B370E4D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1,0</w:t>
            </w:r>
          </w:p>
        </w:tc>
        <w:tc>
          <w:tcPr>
            <w:tcW w:w="4082" w:type="dxa"/>
          </w:tcPr>
          <w:p w14:paraId="3A2CA126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ha</w:t>
            </w:r>
          </w:p>
        </w:tc>
      </w:tr>
      <w:tr w:rsidR="00306357" w:rsidRPr="00DE17B2" w14:paraId="77179051" w14:textId="77777777" w:rsidTr="00DE17B2">
        <w:trPr>
          <w:jc w:val="center"/>
        </w:trPr>
        <w:tc>
          <w:tcPr>
            <w:tcW w:w="2948" w:type="dxa"/>
          </w:tcPr>
          <w:p w14:paraId="7145E9C8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Textura</w:t>
            </w:r>
          </w:p>
        </w:tc>
        <w:tc>
          <w:tcPr>
            <w:tcW w:w="2041" w:type="dxa"/>
          </w:tcPr>
          <w:p w14:paraId="2226971E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Argilosa</w:t>
            </w:r>
          </w:p>
        </w:tc>
        <w:tc>
          <w:tcPr>
            <w:tcW w:w="4082" w:type="dxa"/>
          </w:tcPr>
          <w:p w14:paraId="3D801E4F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-</w:t>
            </w:r>
          </w:p>
        </w:tc>
      </w:tr>
      <w:tr w:rsidR="00306357" w:rsidRPr="00DE17B2" w14:paraId="268851A1" w14:textId="77777777" w:rsidTr="00DE17B2">
        <w:trPr>
          <w:jc w:val="center"/>
        </w:trPr>
        <w:tc>
          <w:tcPr>
            <w:tcW w:w="2948" w:type="dxa"/>
          </w:tcPr>
          <w:p w14:paraId="5E08688A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Drenagem</w:t>
            </w:r>
          </w:p>
        </w:tc>
        <w:tc>
          <w:tcPr>
            <w:tcW w:w="2041" w:type="dxa"/>
          </w:tcPr>
          <w:p w14:paraId="039F4C61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Deficiente</w:t>
            </w:r>
          </w:p>
        </w:tc>
        <w:tc>
          <w:tcPr>
            <w:tcW w:w="4082" w:type="dxa"/>
          </w:tcPr>
          <w:p w14:paraId="1141DB57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-</w:t>
            </w:r>
          </w:p>
        </w:tc>
      </w:tr>
      <w:tr w:rsidR="00306357" w:rsidRPr="00DE17B2" w14:paraId="5BD52026" w14:textId="77777777" w:rsidTr="00DE17B2">
        <w:trPr>
          <w:jc w:val="center"/>
        </w:trPr>
        <w:tc>
          <w:tcPr>
            <w:tcW w:w="2948" w:type="dxa"/>
          </w:tcPr>
          <w:p w14:paraId="56B049BB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Qualidade da água</w:t>
            </w:r>
          </w:p>
        </w:tc>
        <w:tc>
          <w:tcPr>
            <w:tcW w:w="2041" w:type="dxa"/>
          </w:tcPr>
          <w:p w14:paraId="44096645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Moderada salinidade</w:t>
            </w:r>
          </w:p>
        </w:tc>
        <w:tc>
          <w:tcPr>
            <w:tcW w:w="4082" w:type="dxa"/>
          </w:tcPr>
          <w:p w14:paraId="37A54F04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-</w:t>
            </w:r>
          </w:p>
        </w:tc>
      </w:tr>
      <w:tr w:rsidR="00306357" w:rsidRPr="00DE17B2" w14:paraId="331BC2AC" w14:textId="77777777" w:rsidTr="00DE17B2">
        <w:trPr>
          <w:jc w:val="center"/>
        </w:trPr>
        <w:tc>
          <w:tcPr>
            <w:tcW w:w="2948" w:type="dxa"/>
          </w:tcPr>
          <w:p w14:paraId="1A3F2786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Corretivo</w:t>
            </w:r>
          </w:p>
        </w:tc>
        <w:tc>
          <w:tcPr>
            <w:tcW w:w="2041" w:type="dxa"/>
          </w:tcPr>
          <w:p w14:paraId="03DC11BB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Gesso agrícola</w:t>
            </w:r>
          </w:p>
        </w:tc>
        <w:tc>
          <w:tcPr>
            <w:tcW w:w="4082" w:type="dxa"/>
          </w:tcPr>
          <w:p w14:paraId="2CA0E271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-</w:t>
            </w:r>
          </w:p>
        </w:tc>
      </w:tr>
      <w:tr w:rsidR="00306357" w:rsidRPr="00DE17B2" w14:paraId="1EB8862C" w14:textId="77777777" w:rsidTr="00DE17B2">
        <w:trPr>
          <w:jc w:val="center"/>
        </w:trPr>
        <w:tc>
          <w:tcPr>
            <w:tcW w:w="2948" w:type="dxa"/>
          </w:tcPr>
          <w:p w14:paraId="4B080E1C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Pureza do corretivo</w:t>
            </w:r>
          </w:p>
        </w:tc>
        <w:tc>
          <w:tcPr>
            <w:tcW w:w="2041" w:type="dxa"/>
          </w:tcPr>
          <w:p w14:paraId="0F1228E8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85</w:t>
            </w:r>
          </w:p>
        </w:tc>
        <w:tc>
          <w:tcPr>
            <w:tcW w:w="4082" w:type="dxa"/>
          </w:tcPr>
          <w:p w14:paraId="46B812DD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%</w:t>
            </w:r>
          </w:p>
        </w:tc>
      </w:tr>
      <w:tr w:rsidR="00306357" w:rsidRPr="00DE17B2" w14:paraId="2B3ED8C0" w14:textId="77777777" w:rsidTr="00DE17B2">
        <w:trPr>
          <w:jc w:val="center"/>
        </w:trPr>
        <w:tc>
          <w:tcPr>
            <w:tcW w:w="2948" w:type="dxa"/>
          </w:tcPr>
          <w:p w14:paraId="28001051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Preço do corretivo</w:t>
            </w:r>
          </w:p>
        </w:tc>
        <w:tc>
          <w:tcPr>
            <w:tcW w:w="2041" w:type="dxa"/>
          </w:tcPr>
          <w:p w14:paraId="257EAE19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400</w:t>
            </w:r>
          </w:p>
        </w:tc>
        <w:tc>
          <w:tcPr>
            <w:tcW w:w="4082" w:type="dxa"/>
          </w:tcPr>
          <w:p w14:paraId="07E9B12E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R$ t</w:t>
            </w:r>
            <w:r w:rsidRPr="00DE17B2">
              <w:rPr>
                <w:rFonts w:ascii="Cambria Math" w:hAnsi="Cambria Math" w:cs="Cambria Math"/>
                <w:sz w:val="16"/>
                <w:szCs w:val="18"/>
              </w:rPr>
              <w:t>⁻</w:t>
            </w:r>
            <w:r w:rsidRPr="00DE17B2">
              <w:rPr>
                <w:rFonts w:ascii="Verdana" w:hAnsi="Verdana" w:cs="Verdana"/>
                <w:sz w:val="16"/>
                <w:szCs w:val="18"/>
              </w:rPr>
              <w:t>¹</w:t>
            </w:r>
            <w:r w:rsidRPr="00DE17B2">
              <w:rPr>
                <w:rFonts w:ascii="Verdana" w:hAnsi="Verdana"/>
                <w:sz w:val="16"/>
                <w:szCs w:val="18"/>
              </w:rPr>
              <w:t xml:space="preserve"> (fict</w:t>
            </w:r>
            <w:r w:rsidRPr="00DE17B2">
              <w:rPr>
                <w:rFonts w:ascii="Verdana" w:hAnsi="Verdana" w:cs="Verdana"/>
                <w:sz w:val="16"/>
                <w:szCs w:val="18"/>
              </w:rPr>
              <w:t>í</w:t>
            </w:r>
            <w:r w:rsidRPr="00DE17B2">
              <w:rPr>
                <w:rFonts w:ascii="Verdana" w:hAnsi="Verdana"/>
                <w:sz w:val="16"/>
                <w:szCs w:val="18"/>
              </w:rPr>
              <w:t>cio)</w:t>
            </w:r>
          </w:p>
        </w:tc>
      </w:tr>
    </w:tbl>
    <w:p w14:paraId="250E0994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Parâmetros adicionais exigidos pelo sistema (preencher se aplicável</w:t>
      </w:r>
      <w:r w:rsidRPr="00DE17B2">
        <w:rPr>
          <w:rFonts w:ascii="Verdana" w:hAnsi="Verdana"/>
          <w:sz w:val="18"/>
          <w:szCs w:val="18"/>
        </w:rPr>
        <w:t>): _________________________</w:t>
      </w:r>
    </w:p>
    <w:p w14:paraId="269245B7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Resultado apresentado: ______________________________________________________________</w:t>
      </w:r>
    </w:p>
    <w:p w14:paraId="548933E1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Dose teórica: __________  Dose prática: __________  Dose comercial: __________</w:t>
      </w:r>
    </w:p>
    <w:p w14:paraId="2E9813A2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Corretivo selecionado: __________________  Custo </w:t>
      </w:r>
      <w:r w:rsidRPr="00DE17B2">
        <w:rPr>
          <w:rFonts w:ascii="Verdana" w:hAnsi="Verdana"/>
          <w:sz w:val="18"/>
          <w:szCs w:val="18"/>
        </w:rPr>
        <w:t>estimado: __________________</w:t>
      </w:r>
    </w:p>
    <w:p w14:paraId="1B35FFFA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O resultado apresenta ressalvas técnicas?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N</w:t>
      </w:r>
      <w:r w:rsidRPr="00DE17B2">
        <w:rPr>
          <w:rFonts w:ascii="Verdana" w:hAnsi="Verdana" w:cs="Verdana"/>
          <w:sz w:val="18"/>
          <w:szCs w:val="18"/>
        </w:rPr>
        <w:t>ã</w:t>
      </w:r>
      <w:r w:rsidRPr="00DE17B2">
        <w:rPr>
          <w:rFonts w:ascii="Verdana" w:hAnsi="Verdana"/>
          <w:sz w:val="18"/>
          <w:szCs w:val="18"/>
        </w:rPr>
        <w:t>o. Quais? ___________________________</w:t>
      </w:r>
    </w:p>
    <w:p w14:paraId="01A9D04C" w14:textId="77777777" w:rsidR="00306357" w:rsidRPr="00DE17B2" w:rsidRDefault="007F5DA9">
      <w:pPr>
        <w:pStyle w:val="Ttulo2"/>
        <w:pageBreakBefore/>
        <w:rPr>
          <w:rFonts w:ascii="Verdana" w:hAnsi="Verdana"/>
          <w:sz w:val="24"/>
          <w:szCs w:val="24"/>
        </w:rPr>
      </w:pPr>
      <w:r w:rsidRPr="00DE17B2">
        <w:rPr>
          <w:rFonts w:ascii="Verdana" w:hAnsi="Verdana"/>
          <w:sz w:val="24"/>
          <w:szCs w:val="24"/>
        </w:rPr>
        <w:t>CASO 2 - Simulação de recuperação de solo</w:t>
      </w:r>
    </w:p>
    <w:p w14:paraId="6AA8A91B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Identificação: Área experimental B</w:t>
      </w:r>
    </w:p>
    <w:tbl>
      <w:tblPr>
        <w:tblStyle w:val="a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1948"/>
        <w:gridCol w:w="3884"/>
      </w:tblGrid>
      <w:tr w:rsidR="00306357" w:rsidRPr="00DE17B2" w14:paraId="280A91E5" w14:textId="77777777" w:rsidTr="00DE17B2">
        <w:trPr>
          <w:tblHeader/>
          <w:jc w:val="center"/>
        </w:trPr>
        <w:tc>
          <w:tcPr>
            <w:tcW w:w="2948" w:type="dxa"/>
          </w:tcPr>
          <w:p w14:paraId="636C652C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b/>
                <w:sz w:val="16"/>
                <w:szCs w:val="18"/>
              </w:rPr>
              <w:t>Variável</w:t>
            </w:r>
          </w:p>
        </w:tc>
        <w:tc>
          <w:tcPr>
            <w:tcW w:w="2041" w:type="dxa"/>
          </w:tcPr>
          <w:p w14:paraId="507231A9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b/>
                <w:sz w:val="16"/>
                <w:szCs w:val="18"/>
              </w:rPr>
              <w:t>Valor de teste</w:t>
            </w:r>
          </w:p>
        </w:tc>
        <w:tc>
          <w:tcPr>
            <w:tcW w:w="4082" w:type="dxa"/>
          </w:tcPr>
          <w:p w14:paraId="47E7F0B8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b/>
                <w:sz w:val="16"/>
                <w:szCs w:val="18"/>
              </w:rPr>
              <w:t>Unidade / observação</w:t>
            </w:r>
          </w:p>
        </w:tc>
      </w:tr>
      <w:tr w:rsidR="00306357" w:rsidRPr="00DE17B2" w14:paraId="30EF7D6F" w14:textId="77777777" w:rsidTr="00DE17B2">
        <w:trPr>
          <w:jc w:val="center"/>
        </w:trPr>
        <w:tc>
          <w:tcPr>
            <w:tcW w:w="2948" w:type="dxa"/>
          </w:tcPr>
          <w:p w14:paraId="388BC9DF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pH (H₂O)</w:t>
            </w:r>
          </w:p>
        </w:tc>
        <w:tc>
          <w:tcPr>
            <w:tcW w:w="2041" w:type="dxa"/>
          </w:tcPr>
          <w:p w14:paraId="65CC3505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8,0</w:t>
            </w:r>
          </w:p>
        </w:tc>
        <w:tc>
          <w:tcPr>
            <w:tcW w:w="4082" w:type="dxa"/>
          </w:tcPr>
          <w:p w14:paraId="661AE5D1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-</w:t>
            </w:r>
          </w:p>
        </w:tc>
      </w:tr>
      <w:tr w:rsidR="00306357" w:rsidRPr="00DE17B2" w14:paraId="06839378" w14:textId="77777777" w:rsidTr="00DE17B2">
        <w:trPr>
          <w:jc w:val="center"/>
        </w:trPr>
        <w:tc>
          <w:tcPr>
            <w:tcW w:w="2948" w:type="dxa"/>
          </w:tcPr>
          <w:p w14:paraId="6EABE47D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CEes</w:t>
            </w:r>
          </w:p>
        </w:tc>
        <w:tc>
          <w:tcPr>
            <w:tcW w:w="2041" w:type="dxa"/>
          </w:tcPr>
          <w:p w14:paraId="53696F18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5,0</w:t>
            </w:r>
          </w:p>
        </w:tc>
        <w:tc>
          <w:tcPr>
            <w:tcW w:w="4082" w:type="dxa"/>
          </w:tcPr>
          <w:p w14:paraId="0ED7C3EA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dS m</w:t>
            </w:r>
            <w:r w:rsidRPr="00DE17B2">
              <w:rPr>
                <w:rFonts w:ascii="Cambria Math" w:hAnsi="Cambria Math" w:cs="Cambria Math"/>
                <w:sz w:val="16"/>
                <w:szCs w:val="18"/>
              </w:rPr>
              <w:t>⁻</w:t>
            </w:r>
            <w:r w:rsidRPr="00DE17B2">
              <w:rPr>
                <w:rFonts w:ascii="Verdana" w:hAnsi="Verdana" w:cs="Verdana"/>
                <w:sz w:val="16"/>
                <w:szCs w:val="18"/>
              </w:rPr>
              <w:t>¹</w:t>
            </w:r>
          </w:p>
        </w:tc>
      </w:tr>
      <w:tr w:rsidR="00306357" w:rsidRPr="00DE17B2" w14:paraId="6D9B2A10" w14:textId="77777777" w:rsidTr="00DE17B2">
        <w:trPr>
          <w:jc w:val="center"/>
        </w:trPr>
        <w:tc>
          <w:tcPr>
            <w:tcW w:w="2948" w:type="dxa"/>
          </w:tcPr>
          <w:p w14:paraId="00BD2390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CTC</w:t>
            </w:r>
          </w:p>
        </w:tc>
        <w:tc>
          <w:tcPr>
            <w:tcW w:w="2041" w:type="dxa"/>
          </w:tcPr>
          <w:p w14:paraId="7309EAEE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12</w:t>
            </w:r>
          </w:p>
        </w:tc>
        <w:tc>
          <w:tcPr>
            <w:tcW w:w="4082" w:type="dxa"/>
          </w:tcPr>
          <w:p w14:paraId="5E869F53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cmolc kg</w:t>
            </w:r>
            <w:r w:rsidRPr="00DE17B2">
              <w:rPr>
                <w:rFonts w:ascii="Cambria Math" w:hAnsi="Cambria Math" w:cs="Cambria Math"/>
                <w:sz w:val="16"/>
                <w:szCs w:val="18"/>
              </w:rPr>
              <w:t>⁻</w:t>
            </w:r>
            <w:r w:rsidRPr="00DE17B2">
              <w:rPr>
                <w:rFonts w:ascii="Verdana" w:hAnsi="Verdana" w:cs="Verdana"/>
                <w:sz w:val="16"/>
                <w:szCs w:val="18"/>
              </w:rPr>
              <w:t>¹</w:t>
            </w:r>
          </w:p>
        </w:tc>
      </w:tr>
      <w:tr w:rsidR="00306357" w:rsidRPr="00DE17B2" w14:paraId="553A3AE3" w14:textId="77777777" w:rsidTr="00DE17B2">
        <w:trPr>
          <w:jc w:val="center"/>
        </w:trPr>
        <w:tc>
          <w:tcPr>
            <w:tcW w:w="2948" w:type="dxa"/>
          </w:tcPr>
          <w:p w14:paraId="74A98BC4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Na</w:t>
            </w:r>
            <w:r w:rsidRPr="00DE17B2">
              <w:rPr>
                <w:rFonts w:ascii="Cambria Math" w:hAnsi="Cambria Math" w:cs="Cambria Math"/>
                <w:sz w:val="16"/>
                <w:szCs w:val="18"/>
              </w:rPr>
              <w:t>⁺</w:t>
            </w:r>
            <w:r w:rsidRPr="00DE17B2">
              <w:rPr>
                <w:rFonts w:ascii="Verdana" w:hAnsi="Verdana"/>
                <w:sz w:val="16"/>
                <w:szCs w:val="18"/>
              </w:rPr>
              <w:t xml:space="preserve"> troc</w:t>
            </w:r>
            <w:r w:rsidRPr="00DE17B2">
              <w:rPr>
                <w:rFonts w:ascii="Verdana" w:hAnsi="Verdana" w:cs="Verdana"/>
                <w:sz w:val="16"/>
                <w:szCs w:val="18"/>
              </w:rPr>
              <w:t>á</w:t>
            </w:r>
            <w:r w:rsidRPr="00DE17B2">
              <w:rPr>
                <w:rFonts w:ascii="Verdana" w:hAnsi="Verdana"/>
                <w:sz w:val="16"/>
                <w:szCs w:val="18"/>
              </w:rPr>
              <w:t>vel</w:t>
            </w:r>
          </w:p>
        </w:tc>
        <w:tc>
          <w:tcPr>
            <w:tcW w:w="2041" w:type="dxa"/>
          </w:tcPr>
          <w:p w14:paraId="2763C408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1,8</w:t>
            </w:r>
          </w:p>
        </w:tc>
        <w:tc>
          <w:tcPr>
            <w:tcW w:w="4082" w:type="dxa"/>
          </w:tcPr>
          <w:p w14:paraId="39643B0D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cmolc kg</w:t>
            </w:r>
            <w:r w:rsidRPr="00DE17B2">
              <w:rPr>
                <w:rFonts w:ascii="Cambria Math" w:hAnsi="Cambria Math" w:cs="Cambria Math"/>
                <w:sz w:val="16"/>
                <w:szCs w:val="18"/>
              </w:rPr>
              <w:t>⁻</w:t>
            </w:r>
            <w:r w:rsidRPr="00DE17B2">
              <w:rPr>
                <w:rFonts w:ascii="Verdana" w:hAnsi="Verdana" w:cs="Verdana"/>
                <w:sz w:val="16"/>
                <w:szCs w:val="18"/>
              </w:rPr>
              <w:t>¹</w:t>
            </w:r>
          </w:p>
        </w:tc>
      </w:tr>
      <w:tr w:rsidR="00306357" w:rsidRPr="00DE17B2" w14:paraId="212E4CF1" w14:textId="77777777" w:rsidTr="00DE17B2">
        <w:trPr>
          <w:jc w:val="center"/>
        </w:trPr>
        <w:tc>
          <w:tcPr>
            <w:tcW w:w="2948" w:type="dxa"/>
          </w:tcPr>
          <w:p w14:paraId="35F1F626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PST inicial (calculada)</w:t>
            </w:r>
          </w:p>
        </w:tc>
        <w:tc>
          <w:tcPr>
            <w:tcW w:w="2041" w:type="dxa"/>
          </w:tcPr>
          <w:p w14:paraId="1E7CE7EC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15</w:t>
            </w:r>
          </w:p>
        </w:tc>
        <w:tc>
          <w:tcPr>
            <w:tcW w:w="4082" w:type="dxa"/>
          </w:tcPr>
          <w:p w14:paraId="38DA1397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% (Na</w:t>
            </w:r>
            <w:r w:rsidRPr="00DE17B2">
              <w:rPr>
                <w:rFonts w:ascii="Cambria Math" w:hAnsi="Cambria Math" w:cs="Cambria Math"/>
                <w:sz w:val="16"/>
                <w:szCs w:val="18"/>
              </w:rPr>
              <w:t>⁺</w:t>
            </w:r>
            <w:r w:rsidRPr="00DE17B2">
              <w:rPr>
                <w:rFonts w:ascii="Verdana" w:hAnsi="Verdana"/>
                <w:sz w:val="16"/>
                <w:szCs w:val="18"/>
              </w:rPr>
              <w:t>/CTC)</w:t>
            </w:r>
          </w:p>
        </w:tc>
      </w:tr>
      <w:tr w:rsidR="00306357" w:rsidRPr="00DE17B2" w14:paraId="73B7A5CE" w14:textId="77777777" w:rsidTr="00DE17B2">
        <w:trPr>
          <w:jc w:val="center"/>
        </w:trPr>
        <w:tc>
          <w:tcPr>
            <w:tcW w:w="2948" w:type="dxa"/>
          </w:tcPr>
          <w:p w14:paraId="084A7F2A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PST final desejada</w:t>
            </w:r>
          </w:p>
        </w:tc>
        <w:tc>
          <w:tcPr>
            <w:tcW w:w="2041" w:type="dxa"/>
          </w:tcPr>
          <w:p w14:paraId="2CFD17EB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8</w:t>
            </w:r>
          </w:p>
        </w:tc>
        <w:tc>
          <w:tcPr>
            <w:tcW w:w="4082" w:type="dxa"/>
          </w:tcPr>
          <w:p w14:paraId="048B6BEA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%</w:t>
            </w:r>
          </w:p>
        </w:tc>
      </w:tr>
      <w:tr w:rsidR="00306357" w:rsidRPr="00DE17B2" w14:paraId="05482944" w14:textId="77777777" w:rsidTr="00DE17B2">
        <w:trPr>
          <w:jc w:val="center"/>
        </w:trPr>
        <w:tc>
          <w:tcPr>
            <w:tcW w:w="2948" w:type="dxa"/>
          </w:tcPr>
          <w:p w14:paraId="6760B9B5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Profundidade a recuperar</w:t>
            </w:r>
          </w:p>
        </w:tc>
        <w:tc>
          <w:tcPr>
            <w:tcW w:w="2041" w:type="dxa"/>
          </w:tcPr>
          <w:p w14:paraId="04C147EC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30</w:t>
            </w:r>
          </w:p>
        </w:tc>
        <w:tc>
          <w:tcPr>
            <w:tcW w:w="4082" w:type="dxa"/>
          </w:tcPr>
          <w:p w14:paraId="05F0E32F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cm</w:t>
            </w:r>
          </w:p>
        </w:tc>
      </w:tr>
      <w:tr w:rsidR="00306357" w:rsidRPr="00DE17B2" w14:paraId="6EE9C94B" w14:textId="77777777" w:rsidTr="00DE17B2">
        <w:trPr>
          <w:jc w:val="center"/>
        </w:trPr>
        <w:tc>
          <w:tcPr>
            <w:tcW w:w="2948" w:type="dxa"/>
          </w:tcPr>
          <w:p w14:paraId="3C63C91B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Densidade do solo</w:t>
            </w:r>
          </w:p>
        </w:tc>
        <w:tc>
          <w:tcPr>
            <w:tcW w:w="2041" w:type="dxa"/>
          </w:tcPr>
          <w:p w14:paraId="5B26DB83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1,45</w:t>
            </w:r>
          </w:p>
        </w:tc>
        <w:tc>
          <w:tcPr>
            <w:tcW w:w="4082" w:type="dxa"/>
          </w:tcPr>
          <w:p w14:paraId="7CC00E19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g cm</w:t>
            </w:r>
            <w:r w:rsidRPr="00DE17B2">
              <w:rPr>
                <w:rFonts w:ascii="Cambria Math" w:hAnsi="Cambria Math" w:cs="Cambria Math"/>
                <w:sz w:val="16"/>
                <w:szCs w:val="18"/>
              </w:rPr>
              <w:t>⁻</w:t>
            </w:r>
            <w:r w:rsidRPr="00DE17B2">
              <w:rPr>
                <w:rFonts w:ascii="Verdana" w:hAnsi="Verdana" w:cs="Verdana"/>
                <w:sz w:val="16"/>
                <w:szCs w:val="18"/>
              </w:rPr>
              <w:t>³</w:t>
            </w:r>
          </w:p>
        </w:tc>
      </w:tr>
      <w:tr w:rsidR="00306357" w:rsidRPr="00DE17B2" w14:paraId="34B7ED5A" w14:textId="77777777" w:rsidTr="00DE17B2">
        <w:trPr>
          <w:jc w:val="center"/>
        </w:trPr>
        <w:tc>
          <w:tcPr>
            <w:tcW w:w="2948" w:type="dxa"/>
          </w:tcPr>
          <w:p w14:paraId="19DC37F6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CaCO₃</w:t>
            </w:r>
          </w:p>
        </w:tc>
        <w:tc>
          <w:tcPr>
            <w:tcW w:w="2041" w:type="dxa"/>
          </w:tcPr>
          <w:p w14:paraId="305B99A2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0,5</w:t>
            </w:r>
          </w:p>
        </w:tc>
        <w:tc>
          <w:tcPr>
            <w:tcW w:w="4082" w:type="dxa"/>
          </w:tcPr>
          <w:p w14:paraId="45219758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%</w:t>
            </w:r>
          </w:p>
        </w:tc>
      </w:tr>
      <w:tr w:rsidR="00306357" w:rsidRPr="00DE17B2" w14:paraId="04854CC3" w14:textId="77777777" w:rsidTr="00DE17B2">
        <w:trPr>
          <w:jc w:val="center"/>
        </w:trPr>
        <w:tc>
          <w:tcPr>
            <w:tcW w:w="2948" w:type="dxa"/>
          </w:tcPr>
          <w:p w14:paraId="0F195C22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Área</w:t>
            </w:r>
          </w:p>
        </w:tc>
        <w:tc>
          <w:tcPr>
            <w:tcW w:w="2041" w:type="dxa"/>
          </w:tcPr>
          <w:p w14:paraId="5AF02DEF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2,0</w:t>
            </w:r>
          </w:p>
        </w:tc>
        <w:tc>
          <w:tcPr>
            <w:tcW w:w="4082" w:type="dxa"/>
          </w:tcPr>
          <w:p w14:paraId="4B1F22C2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ha</w:t>
            </w:r>
          </w:p>
        </w:tc>
      </w:tr>
      <w:tr w:rsidR="00306357" w:rsidRPr="00DE17B2" w14:paraId="3515A790" w14:textId="77777777" w:rsidTr="00DE17B2">
        <w:trPr>
          <w:jc w:val="center"/>
        </w:trPr>
        <w:tc>
          <w:tcPr>
            <w:tcW w:w="2948" w:type="dxa"/>
          </w:tcPr>
          <w:p w14:paraId="08DE97FB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Textura</w:t>
            </w:r>
          </w:p>
        </w:tc>
        <w:tc>
          <w:tcPr>
            <w:tcW w:w="2041" w:type="dxa"/>
          </w:tcPr>
          <w:p w14:paraId="5E792211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Média</w:t>
            </w:r>
          </w:p>
        </w:tc>
        <w:tc>
          <w:tcPr>
            <w:tcW w:w="4082" w:type="dxa"/>
          </w:tcPr>
          <w:p w14:paraId="681CD49E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-</w:t>
            </w:r>
          </w:p>
        </w:tc>
      </w:tr>
      <w:tr w:rsidR="00306357" w:rsidRPr="00DE17B2" w14:paraId="298E87FB" w14:textId="77777777" w:rsidTr="00DE17B2">
        <w:trPr>
          <w:jc w:val="center"/>
        </w:trPr>
        <w:tc>
          <w:tcPr>
            <w:tcW w:w="2948" w:type="dxa"/>
          </w:tcPr>
          <w:p w14:paraId="1ACA03F3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Drenagem</w:t>
            </w:r>
          </w:p>
        </w:tc>
        <w:tc>
          <w:tcPr>
            <w:tcW w:w="2041" w:type="dxa"/>
          </w:tcPr>
          <w:p w14:paraId="53064370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Adequada</w:t>
            </w:r>
          </w:p>
        </w:tc>
        <w:tc>
          <w:tcPr>
            <w:tcW w:w="4082" w:type="dxa"/>
          </w:tcPr>
          <w:p w14:paraId="32560870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-</w:t>
            </w:r>
          </w:p>
        </w:tc>
      </w:tr>
      <w:tr w:rsidR="00306357" w:rsidRPr="00DE17B2" w14:paraId="42731D5E" w14:textId="77777777" w:rsidTr="00DE17B2">
        <w:trPr>
          <w:jc w:val="center"/>
        </w:trPr>
        <w:tc>
          <w:tcPr>
            <w:tcW w:w="2948" w:type="dxa"/>
          </w:tcPr>
          <w:p w14:paraId="5C03731C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Qualidade da água</w:t>
            </w:r>
          </w:p>
        </w:tc>
        <w:tc>
          <w:tcPr>
            <w:tcW w:w="2041" w:type="dxa"/>
          </w:tcPr>
          <w:p w14:paraId="0B63EB97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Alta salinidade</w:t>
            </w:r>
          </w:p>
        </w:tc>
        <w:tc>
          <w:tcPr>
            <w:tcW w:w="4082" w:type="dxa"/>
          </w:tcPr>
          <w:p w14:paraId="1351C159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-</w:t>
            </w:r>
          </w:p>
        </w:tc>
      </w:tr>
      <w:tr w:rsidR="00306357" w:rsidRPr="00DE17B2" w14:paraId="1B2A4634" w14:textId="77777777" w:rsidTr="00DE17B2">
        <w:trPr>
          <w:jc w:val="center"/>
        </w:trPr>
        <w:tc>
          <w:tcPr>
            <w:tcW w:w="2948" w:type="dxa"/>
          </w:tcPr>
          <w:p w14:paraId="553A752A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Corretivo</w:t>
            </w:r>
          </w:p>
        </w:tc>
        <w:tc>
          <w:tcPr>
            <w:tcW w:w="2041" w:type="dxa"/>
          </w:tcPr>
          <w:p w14:paraId="3EADBA2E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Gesso agrícola</w:t>
            </w:r>
          </w:p>
        </w:tc>
        <w:tc>
          <w:tcPr>
            <w:tcW w:w="4082" w:type="dxa"/>
          </w:tcPr>
          <w:p w14:paraId="29CC3C19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-</w:t>
            </w:r>
          </w:p>
        </w:tc>
      </w:tr>
      <w:tr w:rsidR="00306357" w:rsidRPr="00DE17B2" w14:paraId="7272BA14" w14:textId="77777777" w:rsidTr="00DE17B2">
        <w:trPr>
          <w:jc w:val="center"/>
        </w:trPr>
        <w:tc>
          <w:tcPr>
            <w:tcW w:w="2948" w:type="dxa"/>
          </w:tcPr>
          <w:p w14:paraId="3FD3F86E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Pureza do corretivo</w:t>
            </w:r>
          </w:p>
        </w:tc>
        <w:tc>
          <w:tcPr>
            <w:tcW w:w="2041" w:type="dxa"/>
          </w:tcPr>
          <w:p w14:paraId="41EE6F00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70</w:t>
            </w:r>
          </w:p>
        </w:tc>
        <w:tc>
          <w:tcPr>
            <w:tcW w:w="4082" w:type="dxa"/>
          </w:tcPr>
          <w:p w14:paraId="73252113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%</w:t>
            </w:r>
          </w:p>
        </w:tc>
      </w:tr>
      <w:tr w:rsidR="00306357" w:rsidRPr="00DE17B2" w14:paraId="5FB20DD4" w14:textId="77777777" w:rsidTr="00DE17B2">
        <w:trPr>
          <w:jc w:val="center"/>
        </w:trPr>
        <w:tc>
          <w:tcPr>
            <w:tcW w:w="2948" w:type="dxa"/>
          </w:tcPr>
          <w:p w14:paraId="36598BED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Preço do corretivo</w:t>
            </w:r>
          </w:p>
        </w:tc>
        <w:tc>
          <w:tcPr>
            <w:tcW w:w="2041" w:type="dxa"/>
          </w:tcPr>
          <w:p w14:paraId="2459C3EA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520</w:t>
            </w:r>
          </w:p>
        </w:tc>
        <w:tc>
          <w:tcPr>
            <w:tcW w:w="4082" w:type="dxa"/>
          </w:tcPr>
          <w:p w14:paraId="22BDA00E" w14:textId="77777777" w:rsidR="00306357" w:rsidRPr="00DE17B2" w:rsidRDefault="007F5DA9">
            <w:pPr>
              <w:spacing w:after="20"/>
              <w:rPr>
                <w:rFonts w:ascii="Verdana" w:hAnsi="Verdana"/>
                <w:sz w:val="18"/>
                <w:szCs w:val="18"/>
              </w:rPr>
            </w:pPr>
            <w:r w:rsidRPr="00DE17B2">
              <w:rPr>
                <w:rFonts w:ascii="Verdana" w:hAnsi="Verdana"/>
                <w:sz w:val="16"/>
                <w:szCs w:val="18"/>
              </w:rPr>
              <w:t>R$ t</w:t>
            </w:r>
            <w:r w:rsidRPr="00DE17B2">
              <w:rPr>
                <w:rFonts w:ascii="Cambria Math" w:hAnsi="Cambria Math" w:cs="Cambria Math"/>
                <w:sz w:val="16"/>
                <w:szCs w:val="18"/>
              </w:rPr>
              <w:t>⁻</w:t>
            </w:r>
            <w:r w:rsidRPr="00DE17B2">
              <w:rPr>
                <w:rFonts w:ascii="Verdana" w:hAnsi="Verdana" w:cs="Verdana"/>
                <w:sz w:val="16"/>
                <w:szCs w:val="18"/>
              </w:rPr>
              <w:t>¹</w:t>
            </w:r>
            <w:r w:rsidRPr="00DE17B2">
              <w:rPr>
                <w:rFonts w:ascii="Verdana" w:hAnsi="Verdana"/>
                <w:sz w:val="16"/>
                <w:szCs w:val="18"/>
              </w:rPr>
              <w:t xml:space="preserve"> (fict</w:t>
            </w:r>
            <w:r w:rsidRPr="00DE17B2">
              <w:rPr>
                <w:rFonts w:ascii="Verdana" w:hAnsi="Verdana" w:cs="Verdana"/>
                <w:sz w:val="16"/>
                <w:szCs w:val="18"/>
              </w:rPr>
              <w:t>í</w:t>
            </w:r>
            <w:r w:rsidRPr="00DE17B2">
              <w:rPr>
                <w:rFonts w:ascii="Verdana" w:hAnsi="Verdana"/>
                <w:sz w:val="16"/>
                <w:szCs w:val="18"/>
              </w:rPr>
              <w:t>cio)</w:t>
            </w:r>
          </w:p>
        </w:tc>
      </w:tr>
    </w:tbl>
    <w:p w14:paraId="4CC96890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Parâmetros adicionais exigidos pelo sistema (preencher se aplicável</w:t>
      </w:r>
      <w:r w:rsidRPr="00DE17B2">
        <w:rPr>
          <w:rFonts w:ascii="Verdana" w:hAnsi="Verdana"/>
          <w:sz w:val="18"/>
          <w:szCs w:val="18"/>
        </w:rPr>
        <w:t>): _________________________</w:t>
      </w:r>
    </w:p>
    <w:p w14:paraId="65BD4164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Resultado apresentado: ______________________________________________________________</w:t>
      </w:r>
    </w:p>
    <w:p w14:paraId="28827471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Dose teórica: __________  Dose prática: __________  Dose comercial: __________</w:t>
      </w:r>
    </w:p>
    <w:p w14:paraId="2FB9E819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Corretivo selecionado: __________________  Custo </w:t>
      </w:r>
      <w:r w:rsidRPr="00DE17B2">
        <w:rPr>
          <w:rFonts w:ascii="Verdana" w:hAnsi="Verdana"/>
          <w:sz w:val="18"/>
          <w:szCs w:val="18"/>
        </w:rPr>
        <w:t>estimado: __________________</w:t>
      </w:r>
    </w:p>
    <w:p w14:paraId="0A09C0C8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 xml:space="preserve">O resultado apresenta ressalvas técnicas?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Sim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N</w:t>
      </w:r>
      <w:r w:rsidRPr="00DE17B2">
        <w:rPr>
          <w:rFonts w:ascii="Verdana" w:hAnsi="Verdana" w:cs="Verdana"/>
          <w:sz w:val="18"/>
          <w:szCs w:val="18"/>
        </w:rPr>
        <w:t>ã</w:t>
      </w:r>
      <w:r w:rsidRPr="00DE17B2">
        <w:rPr>
          <w:rFonts w:ascii="Verdana" w:hAnsi="Verdana"/>
          <w:sz w:val="18"/>
          <w:szCs w:val="18"/>
        </w:rPr>
        <w:t>o. Quais? ___________________________</w:t>
      </w:r>
    </w:p>
    <w:p w14:paraId="333566E3" w14:textId="77777777" w:rsidR="00306357" w:rsidRPr="00DE17B2" w:rsidRDefault="007F5DA9">
      <w:pPr>
        <w:pStyle w:val="Ttulo2"/>
        <w:rPr>
          <w:rFonts w:ascii="Verdana" w:hAnsi="Verdana"/>
          <w:sz w:val="24"/>
          <w:szCs w:val="24"/>
        </w:rPr>
      </w:pPr>
      <w:r w:rsidRPr="00DE17B2">
        <w:rPr>
          <w:rFonts w:ascii="Verdana" w:hAnsi="Verdana"/>
          <w:sz w:val="24"/>
          <w:szCs w:val="24"/>
        </w:rPr>
        <w:t>Ficha de validação técnica independente</w:t>
      </w:r>
    </w:p>
    <w:p w14:paraId="22B8EF14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Especialista responsável: __________________________  Data: ___/___/______</w:t>
      </w:r>
    </w:p>
    <w:p w14:paraId="2BB89939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Verificação de unidades, fórmulas, conversões, pureza, critérios e arredondamentos:</w:t>
      </w:r>
    </w:p>
    <w:p w14:paraId="63DAFA12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Conforme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N</w:t>
      </w:r>
      <w:r w:rsidRPr="00DE17B2">
        <w:rPr>
          <w:rFonts w:ascii="Verdana" w:hAnsi="Verdana" w:cs="Verdana"/>
          <w:sz w:val="18"/>
          <w:szCs w:val="18"/>
        </w:rPr>
        <w:t>ã</w:t>
      </w:r>
      <w:r w:rsidRPr="00DE17B2">
        <w:rPr>
          <w:rFonts w:ascii="Verdana" w:hAnsi="Verdana"/>
          <w:sz w:val="18"/>
          <w:szCs w:val="18"/>
        </w:rPr>
        <w:t xml:space="preserve">o conforme   </w:t>
      </w:r>
      <w:r w:rsidRPr="00DE17B2">
        <w:rPr>
          <w:rFonts w:ascii="Arial" w:hAnsi="Arial" w:cs="Arial"/>
          <w:sz w:val="36"/>
          <w:szCs w:val="18"/>
        </w:rPr>
        <w:t>○</w:t>
      </w:r>
      <w:r w:rsidRPr="00DE17B2">
        <w:rPr>
          <w:rFonts w:ascii="Verdana" w:hAnsi="Verdana"/>
          <w:sz w:val="18"/>
          <w:szCs w:val="18"/>
        </w:rPr>
        <w:t xml:space="preserve"> N</w:t>
      </w:r>
      <w:r w:rsidRPr="00DE17B2">
        <w:rPr>
          <w:rFonts w:ascii="Verdana" w:hAnsi="Verdana" w:cs="Verdana"/>
          <w:sz w:val="18"/>
          <w:szCs w:val="18"/>
        </w:rPr>
        <w:t>ã</w:t>
      </w:r>
      <w:r w:rsidRPr="00DE17B2">
        <w:rPr>
          <w:rFonts w:ascii="Verdana" w:hAnsi="Verdana"/>
          <w:sz w:val="18"/>
          <w:szCs w:val="18"/>
        </w:rPr>
        <w:t>o avaliado</w:t>
      </w:r>
    </w:p>
    <w:p w14:paraId="62B860A0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Descrição de divergências e evidências:</w:t>
      </w:r>
    </w:p>
    <w:p w14:paraId="565FBD08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________________________________________________________________________________</w:t>
      </w:r>
    </w:p>
    <w:p w14:paraId="31E3ACC1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________________________________________________________________________________</w:t>
      </w:r>
    </w:p>
    <w:p w14:paraId="06674195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________________________________________________________________________________</w:t>
      </w:r>
    </w:p>
    <w:p w14:paraId="424B9FF6" w14:textId="77777777" w:rsidR="00306357" w:rsidRPr="00DE17B2" w:rsidRDefault="007F5DA9">
      <w:pPr>
        <w:pStyle w:val="Ttulo2"/>
        <w:rPr>
          <w:rFonts w:ascii="Verdana" w:hAnsi="Verdana"/>
          <w:sz w:val="24"/>
          <w:szCs w:val="24"/>
        </w:rPr>
      </w:pPr>
      <w:r w:rsidRPr="00DE17B2">
        <w:rPr>
          <w:rFonts w:ascii="Verdana" w:hAnsi="Verdana"/>
          <w:sz w:val="24"/>
          <w:szCs w:val="24"/>
        </w:rPr>
        <w:t>Referência de adaptação</w:t>
      </w:r>
    </w:p>
    <w:p w14:paraId="6A4467FF" w14:textId="77777777" w:rsidR="00306357" w:rsidRPr="00DE17B2" w:rsidRDefault="007F5DA9">
      <w:pPr>
        <w:rPr>
          <w:rFonts w:ascii="Verdana" w:hAnsi="Verdana"/>
          <w:sz w:val="18"/>
          <w:szCs w:val="18"/>
        </w:rPr>
      </w:pPr>
      <w:r w:rsidRPr="00DE17B2">
        <w:rPr>
          <w:rFonts w:ascii="Verdana" w:hAnsi="Verdana"/>
          <w:sz w:val="18"/>
          <w:szCs w:val="18"/>
        </w:rPr>
        <w:t>MEDEIROS, Arlan de. Desenvolvimento de um aplicativo para suporte às análises físico-químicas de água para irrigação. 2018. Trabalho de Conclusão de Curso (Bacharelado em Sistemas de Informação) - Universidade Federal Rural do Semi-Árido, Angicos, 2018. Apêndices A a D, p. 59-67.</w:t>
      </w:r>
    </w:p>
    <w:sectPr w:rsidR="00306357" w:rsidRPr="00DE17B2" w:rsidSect="00DE17B2">
      <w:headerReference w:type="default" r:id="rId7"/>
      <w:footerReference w:type="default" r:id="rId8"/>
      <w:footerReference w:type="first" r:id="rId9"/>
      <w:pgSz w:w="11906" w:h="16838"/>
      <w:pgMar w:top="720" w:right="720" w:bottom="720" w:left="720" w:header="72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FDE4D" w14:textId="77777777" w:rsidR="004A7FFC" w:rsidRDefault="004A7FFC">
      <w:pPr>
        <w:spacing w:after="0" w:line="240" w:lineRule="auto"/>
      </w:pPr>
      <w:r>
        <w:separator/>
      </w:r>
    </w:p>
  </w:endnote>
  <w:endnote w:type="continuationSeparator" w:id="0">
    <w:p w14:paraId="6A96F36F" w14:textId="77777777" w:rsidR="004A7FFC" w:rsidRDefault="004A7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F1511" w14:textId="77777777" w:rsidR="00306357" w:rsidRDefault="007F5D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666666"/>
        <w:sz w:val="16"/>
      </w:rPr>
      <w:t>UFERSA - RECUPERA-SOLO - Avaliação de uso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C2CF" w14:textId="77777777" w:rsidR="00306357" w:rsidRDefault="007F5DA9">
    <w:pPr>
      <w:jc w:val="center"/>
    </w:pPr>
    <w:r>
      <w:rPr>
        <w:color w:val="666666"/>
        <w:sz w:val="16"/>
      </w:rPr>
      <w:t>UFERSA - RECUPERA-SOLO - Avaliação de 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06BD6" w14:textId="77777777" w:rsidR="004A7FFC" w:rsidRDefault="004A7FFC">
      <w:pPr>
        <w:spacing w:after="0" w:line="240" w:lineRule="auto"/>
      </w:pPr>
      <w:r>
        <w:separator/>
      </w:r>
    </w:p>
  </w:footnote>
  <w:footnote w:type="continuationSeparator" w:id="0">
    <w:p w14:paraId="7F902FBE" w14:textId="77777777" w:rsidR="004A7FFC" w:rsidRDefault="004A7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E4F78" w14:textId="77777777" w:rsidR="00306357" w:rsidRDefault="007F5DA9">
    <w:pPr>
      <w:jc w:val="right"/>
    </w:pPr>
    <w:r>
      <w:rPr>
        <w:color w:val="666666"/>
        <w:sz w:val="16"/>
      </w:rPr>
      <w:t>Universidade</w:t>
    </w:r>
    <w:r>
      <w:rPr>
        <w:color w:val="666666"/>
        <w:sz w:val="16"/>
      </w:rPr>
      <w:t xml:space="preserve"> Federal Rural do Semi-Árido - UFERSA  |  RECUPERA-SOLO - Teste de uso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357"/>
    <w:rsid w:val="000314A3"/>
    <w:rsid w:val="00142308"/>
    <w:rsid w:val="00306357"/>
    <w:rsid w:val="004A7FFC"/>
    <w:rsid w:val="004E3137"/>
    <w:rsid w:val="00693BF5"/>
    <w:rsid w:val="007F5DA9"/>
    <w:rsid w:val="009C61FC"/>
    <w:rsid w:val="00DE17B2"/>
    <w:rsid w:val="00E64653"/>
    <w:rsid w:val="00E8027C"/>
    <w:rsid w:val="00F44B78"/>
    <w:rsid w:val="00FA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5F2E6"/>
  <w15:docId w15:val="{8A22C2E2-36D9-496F-B9D7-5D252688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646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4653"/>
  </w:style>
  <w:style w:type="paragraph" w:styleId="Rodap">
    <w:name w:val="footer"/>
    <w:basedOn w:val="Normal"/>
    <w:link w:val="RodapChar"/>
    <w:uiPriority w:val="99"/>
    <w:unhideWhenUsed/>
    <w:rsid w:val="00E646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4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1768</Words>
  <Characters>9553</Characters>
  <Application>Microsoft Office Word</Application>
  <DocSecurity>0</DocSecurity>
  <Lines>79</Lines>
  <Paragraphs>22</Paragraphs>
  <ScaleCrop>false</ScaleCrop>
  <Company/>
  <LinksUpToDate>false</LinksUpToDate>
  <CharactersWithSpaces>11299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Xico</cp:lastModifiedBy>
  <cp:revision>8</cp:revision>
  <dcterms:created xsi:type="dcterms:W3CDTF">2026-10-20T16:10:00Z</dcterms:created>
  <dcterms:modified xsi:type="dcterms:W3CDTF">2026-10-20T16:27:00Z</dcterms:modified>
</cp:coreProperties>
</file>