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39F9" w:rsidRDefault="00BE39F9" w:rsidP="00BE39F9">
      <w:bookmarkStart w:id="0" w:name="_Toc132181907"/>
      <w:r>
        <w:t>Auteurs: Martin van der Eijk (</w:t>
      </w:r>
      <w:hyperlink r:id="rId7" w:history="1">
        <w:r w:rsidRPr="00C51E7E">
          <w:rPr>
            <w:rStyle w:val="Hyperlink"/>
          </w:rPr>
          <w:t>martin.vandereijk@deltares.nl</w:t>
        </w:r>
      </w:hyperlink>
      <w:r>
        <w:t>) en Peter Wellens (</w:t>
      </w:r>
      <w:hyperlink r:id="rId8" w:history="1">
        <w:r w:rsidRPr="00C51E7E">
          <w:rPr>
            <w:rStyle w:val="Hyperlink"/>
          </w:rPr>
          <w:t>p.r.wellens@tudelft.nl</w:t>
        </w:r>
      </w:hyperlink>
      <w:r>
        <w:t>)</w:t>
      </w:r>
    </w:p>
    <w:p w:rsidR="00553D5D" w:rsidRPr="009819E9" w:rsidRDefault="00553D5D" w:rsidP="00BE39F9">
      <w:pPr>
        <w:pStyle w:val="HeadingnoNumber"/>
      </w:pPr>
      <w:bookmarkStart w:id="1" w:name="_GoBack"/>
      <w:bookmarkEnd w:id="1"/>
      <w:r>
        <w:lastRenderedPageBreak/>
        <w:t>S</w:t>
      </w:r>
      <w:r w:rsidRPr="00BD36D2">
        <w:t>amenvatting</w:t>
      </w:r>
      <w:bookmarkEnd w:id="0"/>
    </w:p>
    <w:p w:rsidR="00553D5D" w:rsidRDefault="00553D5D" w:rsidP="00553D5D">
      <w:r>
        <w:t xml:space="preserve">Dit </w:t>
      </w:r>
      <w:r>
        <w:t>document</w:t>
      </w:r>
      <w:r>
        <w:t xml:space="preserve"> bevat een handleiding om de software </w:t>
      </w:r>
      <w:proofErr w:type="spellStart"/>
      <w:r>
        <w:t>PyCharm</w:t>
      </w:r>
      <w:proofErr w:type="spellEnd"/>
      <w:r>
        <w:t xml:space="preserve"> te downloaden, te installeren en te gebruiken voor Windows. </w:t>
      </w:r>
      <w:proofErr w:type="spellStart"/>
      <w:r>
        <w:t>PyCharm</w:t>
      </w:r>
      <w:proofErr w:type="spellEnd"/>
      <w:r>
        <w:t xml:space="preserve"> is een gebruikersinterface voor het toepassen van Python. Python is de computertaal nodig om het opgeleverde rekeninstrument voor de berekening van de inslagsnelheid en -hoek van een gegeven kaliber afwerpmunitie te bepalen bij de waterbodem voor een gegeven waterhoogte.</w:t>
      </w:r>
    </w:p>
    <w:p w:rsidR="00553D5D" w:rsidRDefault="00553D5D" w:rsidP="00553D5D"/>
    <w:p w:rsidR="00553D5D" w:rsidRPr="00413524" w:rsidRDefault="00553D5D" w:rsidP="00553D5D"/>
    <w:p w:rsidR="00553D5D" w:rsidRPr="00484316" w:rsidRDefault="00553D5D" w:rsidP="00553D5D">
      <w:r w:rsidRPr="00484316">
        <w:br w:type="page"/>
      </w:r>
    </w:p>
    <w:p w:rsidR="00553D5D" w:rsidRDefault="00553D5D" w:rsidP="00553D5D">
      <w:pPr>
        <w:pStyle w:val="Heading1"/>
      </w:pPr>
      <w:bookmarkStart w:id="2" w:name="_Toc132181908"/>
      <w:r>
        <w:lastRenderedPageBreak/>
        <w:t xml:space="preserve">Klaarmaken van </w:t>
      </w:r>
      <w:proofErr w:type="spellStart"/>
      <w:r>
        <w:t>PyCharm</w:t>
      </w:r>
      <w:bookmarkEnd w:id="2"/>
      <w:proofErr w:type="spellEnd"/>
    </w:p>
    <w:p w:rsidR="00553D5D" w:rsidRDefault="00553D5D" w:rsidP="00553D5D">
      <w:pPr>
        <w:rPr>
          <w:color w:val="0000FF"/>
          <w:u w:val="single"/>
        </w:rPr>
      </w:pPr>
      <w:r>
        <w:t xml:space="preserve">Voor meer informatie over </w:t>
      </w:r>
      <w:proofErr w:type="spellStart"/>
      <w:r>
        <w:t>PyCharm</w:t>
      </w:r>
      <w:proofErr w:type="spellEnd"/>
      <w:r>
        <w:t xml:space="preserve">: </w:t>
      </w:r>
      <w:proofErr w:type="spellStart"/>
      <w:r>
        <w:rPr>
          <w:color w:val="0000FF"/>
          <w:u w:val="single"/>
        </w:rPr>
        <w:t>Documentation</w:t>
      </w:r>
      <w:proofErr w:type="spellEnd"/>
    </w:p>
    <w:p w:rsidR="00553D5D" w:rsidRDefault="00553D5D" w:rsidP="00553D5D">
      <w:pPr>
        <w:pStyle w:val="Heading2"/>
      </w:pPr>
      <w:bookmarkStart w:id="3" w:name="_Toc132181909"/>
      <w:r>
        <w:t>Download en installatie</w:t>
      </w:r>
      <w:bookmarkEnd w:id="3"/>
    </w:p>
    <w:p w:rsidR="00553D5D" w:rsidRDefault="00553D5D" w:rsidP="00553D5D">
      <w:r>
        <w:t xml:space="preserve">Voor het downloaden van </w:t>
      </w:r>
      <w:proofErr w:type="spellStart"/>
      <w:r>
        <w:t>PyCharm</w:t>
      </w:r>
      <w:proofErr w:type="spellEnd"/>
      <w:r>
        <w:t xml:space="preserve">, ga naar </w:t>
      </w:r>
      <w:hyperlink r:id="rId9" w:history="1">
        <w:r w:rsidRPr="00B20CD5">
          <w:rPr>
            <w:rStyle w:val="Hyperlink"/>
          </w:rPr>
          <w:t>https://www.jetbrains.com/pycharm/download/</w:t>
        </w:r>
      </w:hyperlink>
      <w:r>
        <w:t>.</w:t>
      </w:r>
    </w:p>
    <w:p w:rsidR="00553D5D" w:rsidRDefault="00553D5D" w:rsidP="00553D5D">
      <w:r>
        <w:rPr>
          <w:noProof/>
        </w:rPr>
        <mc:AlternateContent>
          <mc:Choice Requires="wps">
            <w:drawing>
              <wp:anchor distT="0" distB="0" distL="114300" distR="114300" simplePos="0" relativeHeight="251660288" behindDoc="0" locked="0" layoutInCell="1" allowOverlap="1" wp14:anchorId="4822C147" wp14:editId="785D8F51">
                <wp:simplePos x="0" y="0"/>
                <wp:positionH relativeFrom="column">
                  <wp:posOffset>0</wp:posOffset>
                </wp:positionH>
                <wp:positionV relativeFrom="paragraph">
                  <wp:posOffset>3001010</wp:posOffset>
                </wp:positionV>
                <wp:extent cx="525589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255895" cy="635"/>
                        </a:xfrm>
                        <a:prstGeom prst="rect">
                          <a:avLst/>
                        </a:prstGeom>
                        <a:solidFill>
                          <a:prstClr val="white"/>
                        </a:solidFill>
                        <a:ln>
                          <a:noFill/>
                        </a:ln>
                      </wps:spPr>
                      <wps:txbx>
                        <w:txbxContent>
                          <w:p w:rsidR="00553D5D" w:rsidRPr="00622CDD" w:rsidRDefault="00553D5D" w:rsidP="00553D5D">
                            <w:pPr>
                              <w:pStyle w:val="Caption"/>
                              <w:rPr>
                                <w:noProof/>
                                <w:sz w:val="20"/>
                                <w:lang w:val="en-US"/>
                              </w:rPr>
                            </w:pPr>
                            <w:proofErr w:type="spellStart"/>
                            <w:r w:rsidRPr="00622CDD">
                              <w:rPr>
                                <w:lang w:val="en-US"/>
                              </w:rPr>
                              <w:t>Figuur</w:t>
                            </w:r>
                            <w:proofErr w:type="spellEnd"/>
                            <w:r w:rsidRPr="00622CDD">
                              <w:rPr>
                                <w:lang w:val="en-US"/>
                              </w:rPr>
                              <w:t xml:space="preserve"> </w:t>
                            </w:r>
                            <w:r>
                              <w:fldChar w:fldCharType="begin"/>
                            </w:r>
                            <w:r w:rsidRPr="00622CDD">
                              <w:rPr>
                                <w:lang w:val="en-US"/>
                              </w:rPr>
                              <w:instrText xml:space="preserve"> SEQ Figuur \* ARABIC </w:instrText>
                            </w:r>
                            <w:r>
                              <w:fldChar w:fldCharType="separate"/>
                            </w:r>
                            <w:r>
                              <w:rPr>
                                <w:noProof/>
                                <w:lang w:val="en-US"/>
                              </w:rPr>
                              <w:t>1</w:t>
                            </w:r>
                            <w:r>
                              <w:fldChar w:fldCharType="end"/>
                            </w:r>
                            <w:r w:rsidRPr="00622CDD">
                              <w:rPr>
                                <w:lang w:val="en-US"/>
                              </w:rPr>
                              <w:t xml:space="preserve">: Download PyCharm community </w:t>
                            </w:r>
                            <w:proofErr w:type="spellStart"/>
                            <w:r w:rsidRPr="00622CDD">
                              <w:rPr>
                                <w:lang w:val="en-US"/>
                              </w:rPr>
                              <w:t>ve</w:t>
                            </w:r>
                            <w:r>
                              <w:rPr>
                                <w:lang w:val="en-US"/>
                              </w:rPr>
                              <w:t>rsie</w:t>
                            </w:r>
                            <w:proofErr w:type="spellEnd"/>
                            <w:r w:rsidRPr="00622CDD">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22C147" id="_x0000_t202" coordsize="21600,21600" o:spt="202" path="m,l,21600r21600,l21600,xe">
                <v:stroke joinstyle="miter"/>
                <v:path gradientshapeok="t" o:connecttype="rect"/>
              </v:shapetype>
              <v:shape id="Text Box 8" o:spid="_x0000_s1026" type="#_x0000_t202" style="position:absolute;margin-left:0;margin-top:236.3pt;width:413.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" stroked="f">
                <v:textbox style="mso-fit-shape-to-text:t" inset="0,0,0,0">
                  <w:txbxContent>
                    <w:p w:rsidR="00553D5D" w:rsidRPr="00622CDD" w:rsidRDefault="00553D5D" w:rsidP="00553D5D">
                      <w:pPr>
                        <w:pStyle w:val="Caption"/>
                        <w:rPr>
                          <w:noProof/>
                          <w:sz w:val="20"/>
                          <w:lang w:val="en-US"/>
                        </w:rPr>
                      </w:pPr>
                      <w:proofErr w:type="spellStart"/>
                      <w:r w:rsidRPr="00622CDD">
                        <w:rPr>
                          <w:lang w:val="en-US"/>
                        </w:rPr>
                        <w:t>Figuur</w:t>
                      </w:r>
                      <w:proofErr w:type="spellEnd"/>
                      <w:r w:rsidRPr="00622CDD">
                        <w:rPr>
                          <w:lang w:val="en-US"/>
                        </w:rPr>
                        <w:t xml:space="preserve"> </w:t>
                      </w:r>
                      <w:r>
                        <w:fldChar w:fldCharType="begin"/>
                      </w:r>
                      <w:r w:rsidRPr="00622CDD">
                        <w:rPr>
                          <w:lang w:val="en-US"/>
                        </w:rPr>
                        <w:instrText xml:space="preserve"> SEQ Figuur \* ARABIC </w:instrText>
                      </w:r>
                      <w:r>
                        <w:fldChar w:fldCharType="separate"/>
                      </w:r>
                      <w:r>
                        <w:rPr>
                          <w:noProof/>
                          <w:lang w:val="en-US"/>
                        </w:rPr>
                        <w:t>1</w:t>
                      </w:r>
                      <w:r>
                        <w:fldChar w:fldCharType="end"/>
                      </w:r>
                      <w:r w:rsidRPr="00622CDD">
                        <w:rPr>
                          <w:lang w:val="en-US"/>
                        </w:rPr>
                        <w:t xml:space="preserve">: Download PyCharm community </w:t>
                      </w:r>
                      <w:proofErr w:type="spellStart"/>
                      <w:r w:rsidRPr="00622CDD">
                        <w:rPr>
                          <w:lang w:val="en-US"/>
                        </w:rPr>
                        <w:t>ve</w:t>
                      </w:r>
                      <w:r>
                        <w:rPr>
                          <w:lang w:val="en-US"/>
                        </w:rPr>
                        <w:t>rsie</w:t>
                      </w:r>
                      <w:proofErr w:type="spellEnd"/>
                      <w:r w:rsidRPr="00622CDD">
                        <w:rPr>
                          <w:lang w:val="en-US"/>
                        </w:rPr>
                        <w:t>.</w:t>
                      </w:r>
                    </w:p>
                  </w:txbxContent>
                </v:textbox>
                <w10:wrap type="square"/>
              </v:shape>
            </w:pict>
          </mc:Fallback>
        </mc:AlternateContent>
      </w:r>
      <w:r>
        <w:rPr>
          <w:noProof/>
        </w:rPr>
        <w:drawing>
          <wp:anchor distT="0" distB="0" distL="114300" distR="114300" simplePos="0" relativeHeight="251659264" behindDoc="0" locked="0" layoutInCell="1" allowOverlap="1" wp14:anchorId="3850150E" wp14:editId="73449306">
            <wp:simplePos x="0" y="0"/>
            <wp:positionH relativeFrom="margin">
              <wp:align>left</wp:align>
            </wp:positionH>
            <wp:positionV relativeFrom="paragraph">
              <wp:posOffset>461010</wp:posOffset>
            </wp:positionV>
            <wp:extent cx="5255895" cy="2482850"/>
            <wp:effectExtent l="0" t="0" r="1905" b="0"/>
            <wp:wrapSquare wrapText="bothSides"/>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55895" cy="2482850"/>
                    </a:xfrm>
                    <a:prstGeom prst="rect">
                      <a:avLst/>
                    </a:prstGeom>
                  </pic:spPr>
                </pic:pic>
              </a:graphicData>
            </a:graphic>
          </wp:anchor>
        </w:drawing>
      </w:r>
      <w:r>
        <w:t xml:space="preserve">Wanneer de link is geopend, druk op download onder het kopje ‘Community’. </w:t>
      </w:r>
      <w:proofErr w:type="spellStart"/>
      <w:r>
        <w:t>PyCharm</w:t>
      </w:r>
      <w:proofErr w:type="spellEnd"/>
      <w:r>
        <w:t xml:space="preserve"> wordt nu gedownload.</w:t>
      </w:r>
    </w:p>
    <w:p w:rsidR="00553D5D" w:rsidRDefault="00553D5D" w:rsidP="00553D5D"/>
    <w:p w:rsidR="00553D5D" w:rsidRDefault="00553D5D" w:rsidP="00553D5D">
      <w:r>
        <w:t xml:space="preserve">Als </w:t>
      </w:r>
      <w:proofErr w:type="spellStart"/>
      <w:r>
        <w:t>PyCharm</w:t>
      </w:r>
      <w:proofErr w:type="spellEnd"/>
      <w:r>
        <w:t xml:space="preserve"> volledig is gedownload, ga naar ‘Downloads’ en voer de .</w:t>
      </w:r>
      <w:proofErr w:type="spellStart"/>
      <w:r>
        <w:t>exe</w:t>
      </w:r>
      <w:proofErr w:type="spellEnd"/>
      <w:r>
        <w:t xml:space="preserve"> file uit. Dit wordt gedaan door dubbel te klikken op ‘</w:t>
      </w:r>
      <w:r w:rsidRPr="00AD7A59">
        <w:t>pycharm-community-</w:t>
      </w:r>
      <w:r>
        <w:t>XXXX</w:t>
      </w:r>
      <w:r w:rsidRPr="00AD7A59">
        <w:t>.</w:t>
      </w:r>
      <w:r>
        <w:t>X.exe’.</w:t>
      </w:r>
    </w:p>
    <w:p w:rsidR="00553D5D" w:rsidRDefault="00553D5D" w:rsidP="00553D5D"/>
    <w:p w:rsidR="00553D5D" w:rsidRDefault="00553D5D" w:rsidP="00553D5D">
      <w:r>
        <w:t>Het volgende scherm wordt geopend. Druk hierbij op ‘Next &gt;’.</w:t>
      </w:r>
    </w:p>
    <w:p w:rsidR="00553D5D" w:rsidRDefault="00553D5D" w:rsidP="00553D5D"/>
    <w:p w:rsidR="00553D5D" w:rsidRDefault="00553D5D" w:rsidP="00553D5D">
      <w:pPr>
        <w:keepNext/>
      </w:pPr>
      <w:r>
        <w:rPr>
          <w:noProof/>
        </w:rPr>
        <w:drawing>
          <wp:inline distT="0" distB="0" distL="0" distR="0" wp14:anchorId="28C93E53" wp14:editId="4B68B46B">
            <wp:extent cx="2228850" cy="1686096"/>
            <wp:effectExtent l="0" t="0" r="0"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1"/>
                    <a:stretch>
                      <a:fillRect/>
                    </a:stretch>
                  </pic:blipFill>
                  <pic:spPr>
                    <a:xfrm>
                      <a:off x="0" y="0"/>
                      <a:ext cx="2229900" cy="1686890"/>
                    </a:xfrm>
                    <a:prstGeom prst="rect">
                      <a:avLst/>
                    </a:prstGeom>
                  </pic:spPr>
                </pic:pic>
              </a:graphicData>
            </a:graphic>
          </wp:inline>
        </w:drawing>
      </w:r>
    </w:p>
    <w:p w:rsidR="00553D5D" w:rsidRDefault="00553D5D" w:rsidP="00553D5D">
      <w:pPr>
        <w:pStyle w:val="Caption"/>
      </w:pPr>
      <w:r>
        <w:t xml:space="preserve">Figuur </w:t>
      </w:r>
      <w:r>
        <w:fldChar w:fldCharType="begin"/>
      </w:r>
      <w:r>
        <w:instrText xml:space="preserve"> SEQ Figuur \* ARABIC </w:instrText>
      </w:r>
      <w:r>
        <w:fldChar w:fldCharType="separate"/>
      </w:r>
      <w:r>
        <w:rPr>
          <w:noProof/>
        </w:rPr>
        <w:t>2</w:t>
      </w:r>
      <w:r>
        <w:rPr>
          <w:noProof/>
        </w:rPr>
        <w:fldChar w:fldCharType="end"/>
      </w:r>
      <w:r>
        <w:t xml:space="preserve">: Installatie venster </w:t>
      </w:r>
      <w:proofErr w:type="spellStart"/>
      <w:r>
        <w:t>PyCharm</w:t>
      </w:r>
      <w:proofErr w:type="spellEnd"/>
    </w:p>
    <w:p w:rsidR="00553D5D" w:rsidRDefault="00553D5D" w:rsidP="00553D5D">
      <w:r>
        <w:t xml:space="preserve">Er wordt nu gevraagd waar je </w:t>
      </w:r>
      <w:proofErr w:type="spellStart"/>
      <w:r>
        <w:t>PyCharm</w:t>
      </w:r>
      <w:proofErr w:type="spellEnd"/>
      <w:r>
        <w:t xml:space="preserve"> wilt installeren. De voorkeur gaat uit naar de C-schijf onder ‘Program Files’ (deze is van te voren ingevuld). Druk op ‘Next &gt;’. </w:t>
      </w:r>
    </w:p>
    <w:p w:rsidR="00553D5D" w:rsidRDefault="00553D5D" w:rsidP="00553D5D"/>
    <w:p w:rsidR="00553D5D" w:rsidRDefault="00553D5D" w:rsidP="00553D5D"/>
    <w:p w:rsidR="00553D5D" w:rsidRDefault="00553D5D" w:rsidP="00553D5D">
      <w:r>
        <w:t xml:space="preserve">De volgende stap is om te kiezen welke extra opties je wilt hebben. Vink alle vier aan (zie Figuur 3). Een </w:t>
      </w:r>
      <w:proofErr w:type="spellStart"/>
      <w:r>
        <w:t>shortcut</w:t>
      </w:r>
      <w:proofErr w:type="spellEnd"/>
      <w:r>
        <w:t xml:space="preserve"> voor op het bureaublad is niet verplicht. </w:t>
      </w:r>
    </w:p>
    <w:p w:rsidR="00553D5D" w:rsidRDefault="00553D5D" w:rsidP="00553D5D"/>
    <w:p w:rsidR="00553D5D" w:rsidRDefault="00553D5D" w:rsidP="00553D5D">
      <w:pPr>
        <w:keepNext/>
      </w:pPr>
      <w:r>
        <w:rPr>
          <w:noProof/>
        </w:rPr>
        <w:drawing>
          <wp:inline distT="0" distB="0" distL="0" distR="0" wp14:anchorId="0ADE448A" wp14:editId="0BF8298B">
            <wp:extent cx="3269564" cy="2466975"/>
            <wp:effectExtent l="0" t="0" r="762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2"/>
                    <a:stretch>
                      <a:fillRect/>
                    </a:stretch>
                  </pic:blipFill>
                  <pic:spPr>
                    <a:xfrm>
                      <a:off x="0" y="0"/>
                      <a:ext cx="3272457" cy="2469157"/>
                    </a:xfrm>
                    <a:prstGeom prst="rect">
                      <a:avLst/>
                    </a:prstGeom>
                  </pic:spPr>
                </pic:pic>
              </a:graphicData>
            </a:graphic>
          </wp:inline>
        </w:drawing>
      </w:r>
    </w:p>
    <w:p w:rsidR="00553D5D" w:rsidRDefault="00553D5D" w:rsidP="00553D5D">
      <w:pPr>
        <w:pStyle w:val="Caption"/>
      </w:pPr>
      <w:r>
        <w:t xml:space="preserve">Figuur </w:t>
      </w:r>
      <w:r>
        <w:fldChar w:fldCharType="begin"/>
      </w:r>
      <w:r>
        <w:instrText xml:space="preserve"> SEQ Figuur \* ARABIC </w:instrText>
      </w:r>
      <w:r>
        <w:fldChar w:fldCharType="separate"/>
      </w:r>
      <w:r>
        <w:rPr>
          <w:noProof/>
        </w:rPr>
        <w:t>3</w:t>
      </w:r>
      <w:r>
        <w:rPr>
          <w:noProof/>
        </w:rPr>
        <w:fldChar w:fldCharType="end"/>
      </w:r>
      <w:r>
        <w:t>: Het kiezen van extra opties.</w:t>
      </w:r>
    </w:p>
    <w:p w:rsidR="00553D5D" w:rsidRDefault="00553D5D" w:rsidP="00553D5D">
      <w:r>
        <w:t>Druk op ‘Next &gt;’ en hierna op ‘</w:t>
      </w:r>
      <w:proofErr w:type="spellStart"/>
      <w:r>
        <w:t>Install</w:t>
      </w:r>
      <w:proofErr w:type="spellEnd"/>
      <w:r>
        <w:t xml:space="preserve">’. Het installeren begint nu. Dit duurt ongeveer 10 minuten. Wanneer de installatie is afgelopen, wordt er gevraagd om de </w:t>
      </w:r>
      <w:r w:rsidRPr="009F3303">
        <w:t>computer</w:t>
      </w:r>
      <w:r w:rsidRPr="0061174D">
        <w:rPr>
          <w:b/>
          <w:bCs/>
          <w:i/>
          <w:iCs/>
        </w:rPr>
        <w:t xml:space="preserve"> opnieuw op te starten</w:t>
      </w:r>
      <w:r>
        <w:t xml:space="preserve">. Volg deze stap en druk op ‘Reboot </w:t>
      </w:r>
      <w:proofErr w:type="spellStart"/>
      <w:r>
        <w:t>now</w:t>
      </w:r>
      <w:proofErr w:type="spellEnd"/>
      <w:r>
        <w:t>’.</w:t>
      </w:r>
    </w:p>
    <w:p w:rsidR="00553D5D" w:rsidRDefault="00553D5D" w:rsidP="00553D5D"/>
    <w:p w:rsidR="00553D5D" w:rsidRDefault="00553D5D" w:rsidP="00553D5D">
      <w:pPr>
        <w:pStyle w:val="Heading2"/>
      </w:pPr>
      <w:bookmarkStart w:id="4" w:name="_Toc132181910"/>
      <w:r>
        <w:t xml:space="preserve">Opstarten </w:t>
      </w:r>
      <w:proofErr w:type="spellStart"/>
      <w:r>
        <w:t>PyCharm</w:t>
      </w:r>
      <w:bookmarkEnd w:id="4"/>
      <w:proofErr w:type="spellEnd"/>
    </w:p>
    <w:p w:rsidR="00553D5D" w:rsidRDefault="00553D5D" w:rsidP="00553D5D">
      <w:r w:rsidRPr="009329E6">
        <w:t xml:space="preserve">Open de </w:t>
      </w:r>
      <w:proofErr w:type="spellStart"/>
      <w:r w:rsidRPr="009329E6">
        <w:t>PyCharm</w:t>
      </w:r>
      <w:proofErr w:type="spellEnd"/>
      <w:r w:rsidRPr="009329E6">
        <w:t xml:space="preserve"> Community Edition </w:t>
      </w:r>
      <w:r>
        <w:t>en bevestig de user agreement.</w:t>
      </w:r>
    </w:p>
    <w:p w:rsidR="00553D5D" w:rsidRDefault="00553D5D" w:rsidP="00553D5D"/>
    <w:p w:rsidR="00553D5D" w:rsidRDefault="00553D5D" w:rsidP="00553D5D">
      <w:pPr>
        <w:keepNext/>
      </w:pPr>
      <w:r>
        <w:rPr>
          <w:noProof/>
        </w:rPr>
        <w:lastRenderedPageBreak/>
        <w:drawing>
          <wp:inline distT="0" distB="0" distL="0" distR="0" wp14:anchorId="4A5E70F1" wp14:editId="241FB747">
            <wp:extent cx="5255895" cy="3197860"/>
            <wp:effectExtent l="0" t="0" r="1905" b="2540"/>
            <wp:docPr id="15" name="Picture 1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Word&#10;&#10;Description automatically generated"/>
                    <pic:cNvPicPr/>
                  </pic:nvPicPr>
                  <pic:blipFill>
                    <a:blip r:embed="rId13"/>
                    <a:stretch>
                      <a:fillRect/>
                    </a:stretch>
                  </pic:blipFill>
                  <pic:spPr>
                    <a:xfrm>
                      <a:off x="0" y="0"/>
                      <a:ext cx="5255895" cy="3197860"/>
                    </a:xfrm>
                    <a:prstGeom prst="rect">
                      <a:avLst/>
                    </a:prstGeom>
                  </pic:spPr>
                </pic:pic>
              </a:graphicData>
            </a:graphic>
          </wp:inline>
        </w:drawing>
      </w:r>
    </w:p>
    <w:p w:rsidR="00553D5D" w:rsidRDefault="00553D5D" w:rsidP="00553D5D">
      <w:pPr>
        <w:pStyle w:val="Caption"/>
      </w:pPr>
      <w:r>
        <w:t xml:space="preserve">Figuur </w:t>
      </w:r>
      <w:r>
        <w:fldChar w:fldCharType="begin"/>
      </w:r>
      <w:r>
        <w:instrText xml:space="preserve"> SEQ Figuur \* ARABIC </w:instrText>
      </w:r>
      <w:r>
        <w:fldChar w:fldCharType="separate"/>
      </w:r>
      <w:r>
        <w:rPr>
          <w:noProof/>
        </w:rPr>
        <w:t>4</w:t>
      </w:r>
      <w:r>
        <w:fldChar w:fldCharType="end"/>
      </w:r>
      <w:r>
        <w:t xml:space="preserve">: </w:t>
      </w:r>
      <w:proofErr w:type="spellStart"/>
      <w:r>
        <w:t>Pycharm</w:t>
      </w:r>
      <w:proofErr w:type="spellEnd"/>
      <w:r>
        <w:t xml:space="preserve"> community opstarten</w:t>
      </w:r>
    </w:p>
    <w:p w:rsidR="00553D5D" w:rsidRDefault="00553D5D" w:rsidP="00553D5D"/>
    <w:p w:rsidR="00553D5D" w:rsidRDefault="00553D5D" w:rsidP="00553D5D"/>
    <w:p w:rsidR="00553D5D" w:rsidRDefault="00553D5D" w:rsidP="00553D5D">
      <w:r w:rsidRPr="00F36727">
        <w:t xml:space="preserve">Als er gevraagd wordt om </w:t>
      </w:r>
      <w:r>
        <w:t>“I</w:t>
      </w:r>
      <w:r w:rsidRPr="00F36727">
        <w:t xml:space="preserve">mport </w:t>
      </w:r>
      <w:proofErr w:type="spellStart"/>
      <w:r w:rsidRPr="00F36727">
        <w:t>setting</w:t>
      </w:r>
      <w:r>
        <w:t>s</w:t>
      </w:r>
      <w:proofErr w:type="spellEnd"/>
      <w:r>
        <w:t>?”</w:t>
      </w:r>
      <w:r w:rsidRPr="00F36727">
        <w:t xml:space="preserve">, druk dan op ‘Do </w:t>
      </w:r>
      <w:proofErr w:type="spellStart"/>
      <w:r w:rsidRPr="00F36727">
        <w:t>not</w:t>
      </w:r>
      <w:proofErr w:type="spellEnd"/>
      <w:r w:rsidRPr="00F36727">
        <w:t xml:space="preserve"> import </w:t>
      </w:r>
      <w:proofErr w:type="spellStart"/>
      <w:r w:rsidRPr="00F36727">
        <w:t>settings</w:t>
      </w:r>
      <w:proofErr w:type="spellEnd"/>
      <w:r w:rsidRPr="00F36727">
        <w:t>’ en druk op next. De volgende scherm wordt geopend (zie Figuur 5).</w:t>
      </w:r>
    </w:p>
    <w:p w:rsidR="00553D5D" w:rsidRDefault="00553D5D" w:rsidP="00553D5D"/>
    <w:p w:rsidR="00553D5D" w:rsidRDefault="00553D5D" w:rsidP="00553D5D">
      <w:pPr>
        <w:keepNext/>
      </w:pPr>
      <w:r>
        <w:rPr>
          <w:noProof/>
        </w:rPr>
        <w:drawing>
          <wp:inline distT="0" distB="0" distL="0" distR="0" wp14:anchorId="6FC6DD95" wp14:editId="3B2F7F36">
            <wp:extent cx="3476625" cy="2849934"/>
            <wp:effectExtent l="0" t="0" r="0" b="762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14"/>
                    <a:stretch>
                      <a:fillRect/>
                    </a:stretch>
                  </pic:blipFill>
                  <pic:spPr>
                    <a:xfrm>
                      <a:off x="0" y="0"/>
                      <a:ext cx="3479724" cy="2852474"/>
                    </a:xfrm>
                    <a:prstGeom prst="rect">
                      <a:avLst/>
                    </a:prstGeom>
                  </pic:spPr>
                </pic:pic>
              </a:graphicData>
            </a:graphic>
          </wp:inline>
        </w:drawing>
      </w:r>
    </w:p>
    <w:p w:rsidR="00553D5D" w:rsidRPr="00B61633" w:rsidRDefault="00553D5D" w:rsidP="00553D5D">
      <w:pPr>
        <w:pStyle w:val="Caption"/>
      </w:pPr>
      <w:r>
        <w:t xml:space="preserve">Figuur </w:t>
      </w:r>
      <w:r>
        <w:fldChar w:fldCharType="begin"/>
      </w:r>
      <w:r>
        <w:instrText xml:space="preserve"> SEQ Figuur \* ARABIC </w:instrText>
      </w:r>
      <w:r>
        <w:fldChar w:fldCharType="separate"/>
      </w:r>
      <w:r>
        <w:rPr>
          <w:noProof/>
        </w:rPr>
        <w:t>5</w:t>
      </w:r>
      <w:r>
        <w:rPr>
          <w:noProof/>
        </w:rPr>
        <w:fldChar w:fldCharType="end"/>
      </w:r>
      <w:r>
        <w:t xml:space="preserve">: Begin scherm </w:t>
      </w:r>
      <w:proofErr w:type="spellStart"/>
      <w:r>
        <w:t>PyCharm</w:t>
      </w:r>
      <w:proofErr w:type="spellEnd"/>
      <w:r>
        <w:t>.</w:t>
      </w:r>
    </w:p>
    <w:p w:rsidR="00553D5D" w:rsidRDefault="00553D5D" w:rsidP="00553D5D">
      <w:r>
        <w:t>Open ‘</w:t>
      </w:r>
      <w:proofErr w:type="spellStart"/>
      <w:r>
        <w:t>Projects</w:t>
      </w:r>
      <w:proofErr w:type="spellEnd"/>
      <w:r>
        <w:t>’ en hierna ‘Open’. Ga naar de map waar de code eindigend met ‘.</w:t>
      </w:r>
      <w:proofErr w:type="spellStart"/>
      <w:r>
        <w:t>py</w:t>
      </w:r>
      <w:proofErr w:type="spellEnd"/>
      <w:r>
        <w:t>’ staat (zie Figuur 6). Deze file bevat het Python script (het rekeninstrument).</w:t>
      </w:r>
    </w:p>
    <w:p w:rsidR="00553D5D" w:rsidRDefault="00553D5D" w:rsidP="00553D5D">
      <w:pPr>
        <w:keepNext/>
      </w:pPr>
      <w:r>
        <w:rPr>
          <w:noProof/>
        </w:rPr>
        <w:lastRenderedPageBreak/>
        <w:drawing>
          <wp:inline distT="0" distB="0" distL="0" distR="0" wp14:anchorId="28300B9E" wp14:editId="563A6D6F">
            <wp:extent cx="3552825" cy="2919266"/>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5"/>
                    <a:stretch>
                      <a:fillRect/>
                    </a:stretch>
                  </pic:blipFill>
                  <pic:spPr>
                    <a:xfrm>
                      <a:off x="0" y="0"/>
                      <a:ext cx="3562564" cy="2927268"/>
                    </a:xfrm>
                    <a:prstGeom prst="rect">
                      <a:avLst/>
                    </a:prstGeom>
                  </pic:spPr>
                </pic:pic>
              </a:graphicData>
            </a:graphic>
          </wp:inline>
        </w:drawing>
      </w:r>
    </w:p>
    <w:p w:rsidR="00553D5D" w:rsidRDefault="00553D5D" w:rsidP="00553D5D">
      <w:pPr>
        <w:pStyle w:val="Caption"/>
      </w:pPr>
      <w:r>
        <w:t xml:space="preserve">Figuur </w:t>
      </w:r>
      <w:r>
        <w:fldChar w:fldCharType="begin"/>
      </w:r>
      <w:r>
        <w:instrText xml:space="preserve"> SEQ Figuur \* ARABIC </w:instrText>
      </w:r>
      <w:r>
        <w:fldChar w:fldCharType="separate"/>
      </w:r>
      <w:r>
        <w:rPr>
          <w:noProof/>
        </w:rPr>
        <w:t>6</w:t>
      </w:r>
      <w:r>
        <w:rPr>
          <w:noProof/>
        </w:rPr>
        <w:fldChar w:fldCharType="end"/>
      </w:r>
      <w:r>
        <w:t>: Het openen van een project.</w:t>
      </w:r>
    </w:p>
    <w:p w:rsidR="00553D5D" w:rsidRDefault="00553D5D" w:rsidP="00553D5D">
      <w:r>
        <w:t xml:space="preserve">Er zal gevraagd worden of dit project betrouwbaar is. Druk op ‘Trust Project’. </w:t>
      </w:r>
      <w:proofErr w:type="spellStart"/>
      <w:r>
        <w:t>PyCharms</w:t>
      </w:r>
      <w:proofErr w:type="spellEnd"/>
      <w:r>
        <w:t>’ interface wordt nu geopend.</w:t>
      </w:r>
    </w:p>
    <w:p w:rsidR="00553D5D" w:rsidRDefault="00553D5D" w:rsidP="00553D5D"/>
    <w:p w:rsidR="00553D5D" w:rsidRDefault="00553D5D" w:rsidP="00553D5D">
      <w:r>
        <w:t>Wanneer er op het map icoontje gedrukt wordt en hierna op de project map, de ‘.</w:t>
      </w:r>
      <w:proofErr w:type="spellStart"/>
      <w:r>
        <w:t>py</w:t>
      </w:r>
      <w:proofErr w:type="spellEnd"/>
      <w:r>
        <w:t>’ wordt zichtbaar (zie Figuur 7).</w:t>
      </w:r>
    </w:p>
    <w:p w:rsidR="00553D5D" w:rsidRDefault="00553D5D" w:rsidP="00553D5D"/>
    <w:p w:rsidR="00553D5D" w:rsidRDefault="00553D5D" w:rsidP="00553D5D">
      <w:pPr>
        <w:keepNext/>
      </w:pPr>
      <w:r>
        <w:rPr>
          <w:noProof/>
        </w:rPr>
        <w:drawing>
          <wp:inline distT="0" distB="0" distL="0" distR="0" wp14:anchorId="1A852EA4" wp14:editId="025B11F7">
            <wp:extent cx="5255895" cy="2677160"/>
            <wp:effectExtent l="0" t="0" r="1905"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255895" cy="2677160"/>
                    </a:xfrm>
                    <a:prstGeom prst="rect">
                      <a:avLst/>
                    </a:prstGeom>
                  </pic:spPr>
                </pic:pic>
              </a:graphicData>
            </a:graphic>
          </wp:inline>
        </w:drawing>
      </w:r>
    </w:p>
    <w:p w:rsidR="00553D5D" w:rsidRDefault="00553D5D" w:rsidP="00553D5D">
      <w:pPr>
        <w:pStyle w:val="Caption"/>
      </w:pPr>
      <w:r>
        <w:t xml:space="preserve">Figuur </w:t>
      </w:r>
      <w:r>
        <w:fldChar w:fldCharType="begin"/>
      </w:r>
      <w:r>
        <w:instrText xml:space="preserve"> SEQ Figuur \* ARABIC </w:instrText>
      </w:r>
      <w:r>
        <w:fldChar w:fldCharType="separate"/>
      </w:r>
      <w:r>
        <w:rPr>
          <w:noProof/>
        </w:rPr>
        <w:t>7</w:t>
      </w:r>
      <w:r>
        <w:rPr>
          <w:noProof/>
        </w:rPr>
        <w:fldChar w:fldCharType="end"/>
      </w:r>
      <w:r>
        <w:t>: Het openen van de Python file.</w:t>
      </w:r>
    </w:p>
    <w:p w:rsidR="00553D5D" w:rsidRDefault="00553D5D" w:rsidP="00553D5D">
      <w:r>
        <w:t>Bij dubbel klik wordt de code geopend. Hierin is het rekeninstrument uitgewerkt en kan deze worden bewerkt.</w:t>
      </w:r>
    </w:p>
    <w:p w:rsidR="00553D5D" w:rsidRDefault="00553D5D" w:rsidP="00553D5D"/>
    <w:p w:rsidR="00553D5D" w:rsidRDefault="00553D5D" w:rsidP="00553D5D">
      <w:r>
        <w:lastRenderedPageBreak/>
        <w:t>Naast de Python file (.</w:t>
      </w:r>
      <w:proofErr w:type="spellStart"/>
      <w:r>
        <w:t>py</w:t>
      </w:r>
      <w:proofErr w:type="spellEnd"/>
      <w:r>
        <w:t xml:space="preserve">), is er ook een ‘input.xlsx’ file beschikbaar. Hiervoor is </w:t>
      </w:r>
      <w:proofErr w:type="spellStart"/>
      <w:r>
        <w:t>excel</w:t>
      </w:r>
      <w:proofErr w:type="spellEnd"/>
      <w:r>
        <w:t xml:space="preserve"> nodig. Dubbel klik op ‘input.xlsx’ opent de input file die door de Python file wordt ingelezen. </w:t>
      </w:r>
    </w:p>
    <w:p w:rsidR="00553D5D" w:rsidRDefault="00553D5D" w:rsidP="00553D5D"/>
    <w:p w:rsidR="00553D5D" w:rsidRPr="00382C7D" w:rsidRDefault="00553D5D" w:rsidP="00553D5D">
      <w:pPr>
        <w:rPr>
          <w:i/>
          <w:iCs/>
        </w:rPr>
      </w:pPr>
      <w:r w:rsidRPr="00382C7D">
        <w:rPr>
          <w:i/>
          <w:iCs/>
        </w:rPr>
        <w:t>Verder is er ook een ‘README.</w:t>
      </w:r>
      <w:r>
        <w:rPr>
          <w:i/>
          <w:iCs/>
        </w:rPr>
        <w:t>md</w:t>
      </w:r>
      <w:r w:rsidRPr="00382C7D">
        <w:rPr>
          <w:i/>
          <w:iCs/>
        </w:rPr>
        <w:t xml:space="preserve">’ die in het kort beschrijft hoe </w:t>
      </w:r>
      <w:r>
        <w:rPr>
          <w:i/>
          <w:iCs/>
        </w:rPr>
        <w:t>het rekeninstrument</w:t>
      </w:r>
      <w:r w:rsidRPr="00382C7D">
        <w:rPr>
          <w:i/>
          <w:iCs/>
        </w:rPr>
        <w:t xml:space="preserve"> gebruikt kan worden bij de </w:t>
      </w:r>
      <w:proofErr w:type="spellStart"/>
      <w:r w:rsidRPr="00382C7D">
        <w:rPr>
          <w:i/>
          <w:iCs/>
        </w:rPr>
        <w:t>Command</w:t>
      </w:r>
      <w:proofErr w:type="spellEnd"/>
      <w:r w:rsidRPr="00382C7D">
        <w:rPr>
          <w:i/>
          <w:iCs/>
        </w:rPr>
        <w:t xml:space="preserve"> Prompt. Dit vereist enige kennis en ervaring maar voorkomt het gebruik van </w:t>
      </w:r>
      <w:proofErr w:type="spellStart"/>
      <w:r w:rsidRPr="00382C7D">
        <w:rPr>
          <w:i/>
          <w:iCs/>
        </w:rPr>
        <w:t>Pycharm</w:t>
      </w:r>
      <w:proofErr w:type="spellEnd"/>
      <w:r w:rsidRPr="00382C7D">
        <w:rPr>
          <w:i/>
          <w:iCs/>
        </w:rPr>
        <w:t>. Dit wordt dus ook alleen aangeraden wanneer er ervaring is met het gebruik van Python.</w:t>
      </w:r>
    </w:p>
    <w:p w:rsidR="00553D5D" w:rsidRDefault="00553D5D" w:rsidP="00553D5D">
      <w:pPr>
        <w:pStyle w:val="Heading2"/>
      </w:pPr>
      <w:bookmarkStart w:id="5" w:name="_Toc132181911"/>
      <w:r>
        <w:t>De link met Python</w:t>
      </w:r>
      <w:bookmarkEnd w:id="5"/>
    </w:p>
    <w:p w:rsidR="00553D5D" w:rsidRPr="0046248D" w:rsidRDefault="00553D5D" w:rsidP="00553D5D">
      <w:pPr>
        <w:pStyle w:val="Heading3"/>
      </w:pPr>
      <w:bookmarkStart w:id="6" w:name="_Toc132181912"/>
      <w:r>
        <w:t>Directe aanpak</w:t>
      </w:r>
      <w:bookmarkEnd w:id="6"/>
    </w:p>
    <w:p w:rsidR="00553D5D" w:rsidRPr="001A1EB2" w:rsidRDefault="00553D5D" w:rsidP="00553D5D">
      <w:r>
        <w:t xml:space="preserve">Om </w:t>
      </w:r>
      <w:proofErr w:type="spellStart"/>
      <w:r>
        <w:t>PyCharm</w:t>
      </w:r>
      <w:proofErr w:type="spellEnd"/>
      <w:r>
        <w:t xml:space="preserve"> juist te laten werken, moet er enige dingen verandert worden in de ‘</w:t>
      </w:r>
      <w:proofErr w:type="spellStart"/>
      <w:r>
        <w:t>Settings</w:t>
      </w:r>
      <w:proofErr w:type="spellEnd"/>
      <w:r>
        <w:t>’. Deze zijn te vinden rechtsboven door te drukken op de tandwiel. Een sneltoets is ‘</w:t>
      </w:r>
      <w:proofErr w:type="spellStart"/>
      <w:r>
        <w:t>Ctrl+Alt+S</w:t>
      </w:r>
      <w:proofErr w:type="spellEnd"/>
      <w:r>
        <w:t>’.</w:t>
      </w:r>
    </w:p>
    <w:p w:rsidR="00553D5D" w:rsidRDefault="00553D5D" w:rsidP="00553D5D">
      <w:pPr>
        <w:keepNext/>
      </w:pPr>
      <w:r>
        <w:rPr>
          <w:noProof/>
        </w:rPr>
        <w:drawing>
          <wp:inline distT="0" distB="0" distL="0" distR="0" wp14:anchorId="7ACCCFAC" wp14:editId="1E47FA5E">
            <wp:extent cx="1114425" cy="333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14425" cy="333375"/>
                    </a:xfrm>
                    <a:prstGeom prst="rect">
                      <a:avLst/>
                    </a:prstGeom>
                  </pic:spPr>
                </pic:pic>
              </a:graphicData>
            </a:graphic>
          </wp:inline>
        </w:drawing>
      </w:r>
    </w:p>
    <w:p w:rsidR="00553D5D" w:rsidRDefault="00553D5D" w:rsidP="00553D5D">
      <w:pPr>
        <w:pStyle w:val="Caption"/>
      </w:pPr>
      <w:r>
        <w:t xml:space="preserve">Figuur </w:t>
      </w:r>
      <w:r>
        <w:fldChar w:fldCharType="begin"/>
      </w:r>
      <w:r>
        <w:instrText xml:space="preserve"> SEQ Figuur \* ARABIC </w:instrText>
      </w:r>
      <w:r>
        <w:fldChar w:fldCharType="separate"/>
      </w:r>
      <w:r>
        <w:rPr>
          <w:noProof/>
        </w:rPr>
        <w:t>8</w:t>
      </w:r>
      <w:r>
        <w:rPr>
          <w:noProof/>
        </w:rPr>
        <w:fldChar w:fldCharType="end"/>
      </w:r>
      <w:r>
        <w:t xml:space="preserve">: Instellingen </w:t>
      </w:r>
      <w:proofErr w:type="spellStart"/>
      <w:r>
        <w:t>PyCharm</w:t>
      </w:r>
      <w:proofErr w:type="spellEnd"/>
    </w:p>
    <w:p w:rsidR="00553D5D" w:rsidRDefault="00553D5D" w:rsidP="00553D5D">
      <w:r>
        <w:t xml:space="preserve">Ga naar ‘Project: </w:t>
      </w:r>
      <w:proofErr w:type="spellStart"/>
      <w:r>
        <w:t>afwerpmunitie_rekeninstrument_water</w:t>
      </w:r>
      <w:proofErr w:type="spellEnd"/>
      <w:r>
        <w:t>’ en druk op ‘Python Interpreter’. We gaan nu de link maken met Python.</w:t>
      </w:r>
    </w:p>
    <w:p w:rsidR="00553D5D" w:rsidRDefault="00553D5D" w:rsidP="00553D5D"/>
    <w:p w:rsidR="00553D5D" w:rsidRDefault="00553D5D" w:rsidP="00553D5D">
      <w:pPr>
        <w:keepNext/>
      </w:pPr>
      <w:r>
        <w:rPr>
          <w:noProof/>
        </w:rPr>
        <w:drawing>
          <wp:inline distT="0" distB="0" distL="0" distR="0" wp14:anchorId="4A5C9C86" wp14:editId="5DED993E">
            <wp:extent cx="3934232" cy="292417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7480" cy="2926589"/>
                    </a:xfrm>
                    <a:prstGeom prst="rect">
                      <a:avLst/>
                    </a:prstGeom>
                  </pic:spPr>
                </pic:pic>
              </a:graphicData>
            </a:graphic>
          </wp:inline>
        </w:drawing>
      </w:r>
    </w:p>
    <w:p w:rsidR="00553D5D" w:rsidRDefault="00553D5D" w:rsidP="00553D5D">
      <w:pPr>
        <w:pStyle w:val="Caption"/>
      </w:pPr>
      <w:r>
        <w:t xml:space="preserve">Figuur </w:t>
      </w:r>
      <w:r>
        <w:fldChar w:fldCharType="begin"/>
      </w:r>
      <w:r>
        <w:instrText xml:space="preserve"> SEQ Figuur \* ARABIC </w:instrText>
      </w:r>
      <w:r>
        <w:fldChar w:fldCharType="separate"/>
      </w:r>
      <w:r>
        <w:rPr>
          <w:noProof/>
        </w:rPr>
        <w:t>9</w:t>
      </w:r>
      <w:r>
        <w:rPr>
          <w:noProof/>
        </w:rPr>
        <w:fldChar w:fldCharType="end"/>
      </w:r>
      <w:r>
        <w:t>: Het toepassen van een Python Interpreter</w:t>
      </w:r>
    </w:p>
    <w:p w:rsidR="00553D5D" w:rsidRDefault="00553D5D" w:rsidP="00553D5D">
      <w:r>
        <w:t>Druk op ‘</w:t>
      </w:r>
      <w:proofErr w:type="spellStart"/>
      <w:r>
        <w:t>Add</w:t>
      </w:r>
      <w:proofErr w:type="spellEnd"/>
      <w:r>
        <w:t xml:space="preserve"> </w:t>
      </w:r>
      <w:proofErr w:type="spellStart"/>
      <w:r>
        <w:t>interpreter</w:t>
      </w:r>
      <w:proofErr w:type="spellEnd"/>
      <w:r>
        <w:t>’ wanneer er nog geen Python Interpreter is ingevuld en dan ‘</w:t>
      </w:r>
      <w:proofErr w:type="spellStart"/>
      <w:r>
        <w:t>Add</w:t>
      </w:r>
      <w:proofErr w:type="spellEnd"/>
      <w:r>
        <w:t xml:space="preserve"> </w:t>
      </w:r>
      <w:proofErr w:type="spellStart"/>
      <w:r>
        <w:t>local</w:t>
      </w:r>
      <w:proofErr w:type="spellEnd"/>
      <w:r>
        <w:t xml:space="preserve"> </w:t>
      </w:r>
      <w:proofErr w:type="spellStart"/>
      <w:r>
        <w:t>interpreter</w:t>
      </w:r>
      <w:proofErr w:type="spellEnd"/>
      <w:r>
        <w:t xml:space="preserve">..’ Als er gevraagd wordt om Python 3.9 te installeren dan betekent het dat er nog geen Python geïnstalleerd is. Voer de installatie uit of kies voor </w:t>
      </w:r>
      <w:proofErr w:type="spellStart"/>
      <w:r>
        <w:t>subsectie</w:t>
      </w:r>
      <w:proofErr w:type="spellEnd"/>
      <w:r>
        <w:t xml:space="preserve"> 1.3.2. </w:t>
      </w:r>
      <w:r>
        <w:rPr>
          <w:i/>
          <w:iCs/>
        </w:rPr>
        <w:t xml:space="preserve">LET OP: Dit is alleen nodig wanneer er nog geen </w:t>
      </w:r>
      <w:proofErr w:type="spellStart"/>
      <w:r>
        <w:rPr>
          <w:i/>
          <w:iCs/>
        </w:rPr>
        <w:t>interpreter</w:t>
      </w:r>
      <w:proofErr w:type="spellEnd"/>
      <w:r>
        <w:rPr>
          <w:i/>
          <w:iCs/>
        </w:rPr>
        <w:t xml:space="preserve"> is ingevoerd.</w:t>
      </w:r>
    </w:p>
    <w:p w:rsidR="00553D5D" w:rsidRDefault="00553D5D" w:rsidP="00553D5D"/>
    <w:p w:rsidR="00553D5D" w:rsidRDefault="00553D5D" w:rsidP="00553D5D"/>
    <w:p w:rsidR="00553D5D" w:rsidRDefault="00553D5D" w:rsidP="00553D5D">
      <w:r>
        <w:lastRenderedPageBreak/>
        <w:t>Een nieuw scherm wordt geopend. Druk op ‘</w:t>
      </w:r>
      <w:proofErr w:type="spellStart"/>
      <w:r>
        <w:t>Virtualenv</w:t>
      </w:r>
      <w:proofErr w:type="spellEnd"/>
      <w:r>
        <w:t xml:space="preserve"> Environment’. In de </w:t>
      </w:r>
      <w:proofErr w:type="spellStart"/>
      <w:r>
        <w:t>Location</w:t>
      </w:r>
      <w:proofErr w:type="spellEnd"/>
      <w:r>
        <w:t xml:space="preserve"> input moet er een verwijzing zijn naar ‘..\</w:t>
      </w:r>
      <w:proofErr w:type="spellStart"/>
      <w:r>
        <w:t>venv</w:t>
      </w:r>
      <w:proofErr w:type="spellEnd"/>
      <w:r>
        <w:t>\’ (virtual environment). Deze staat gepositioneerd in het de project folder.</w:t>
      </w:r>
    </w:p>
    <w:p w:rsidR="00553D5D" w:rsidRDefault="00553D5D" w:rsidP="00553D5D"/>
    <w:p w:rsidR="00553D5D" w:rsidRPr="00AF57F5" w:rsidRDefault="00553D5D" w:rsidP="00553D5D">
      <w:pPr>
        <w:rPr>
          <w:i/>
          <w:iCs/>
          <w:lang w:val="en-US"/>
        </w:rPr>
      </w:pPr>
      <w:r>
        <w:rPr>
          <w:i/>
          <w:iCs/>
        </w:rPr>
        <w:t>Voor actief gebruik van Python wordt aangeraden om niet ‘</w:t>
      </w:r>
      <w:proofErr w:type="spellStart"/>
      <w:r>
        <w:rPr>
          <w:i/>
          <w:iCs/>
        </w:rPr>
        <w:t>Virualenv</w:t>
      </w:r>
      <w:proofErr w:type="spellEnd"/>
      <w:r>
        <w:rPr>
          <w:i/>
          <w:iCs/>
        </w:rPr>
        <w:t xml:space="preserve"> Environment” als </w:t>
      </w:r>
      <w:proofErr w:type="spellStart"/>
      <w:r>
        <w:rPr>
          <w:i/>
          <w:iCs/>
        </w:rPr>
        <w:t>interpreter</w:t>
      </w:r>
      <w:proofErr w:type="spellEnd"/>
      <w:r>
        <w:rPr>
          <w:i/>
          <w:iCs/>
        </w:rPr>
        <w:t xml:space="preserve"> te gebruiken. Het gebruik van packages wordt gelinkt met een project en zal dus niet algemeen toepasbaar zijn wanneer deze optie wordt gebruikt. Het wordt geadviseerd om Python los te installeren. Dit wordt beschreven in de volgende </w:t>
      </w:r>
      <w:proofErr w:type="spellStart"/>
      <w:r>
        <w:rPr>
          <w:i/>
          <w:iCs/>
        </w:rPr>
        <w:t>subsectie</w:t>
      </w:r>
      <w:proofErr w:type="spellEnd"/>
      <w:r>
        <w:rPr>
          <w:i/>
          <w:iCs/>
        </w:rPr>
        <w:t xml:space="preserve"> 1.3.2. Wanneer Python los </w:t>
      </w:r>
      <w:proofErr w:type="spellStart"/>
      <w:r>
        <w:rPr>
          <w:i/>
          <w:iCs/>
        </w:rPr>
        <w:t>geinstalleerd</w:t>
      </w:r>
      <w:proofErr w:type="spellEnd"/>
      <w:r>
        <w:rPr>
          <w:i/>
          <w:iCs/>
        </w:rPr>
        <w:t xml:space="preserve"> is, ga naar ‘System </w:t>
      </w:r>
      <w:proofErr w:type="spellStart"/>
      <w:r>
        <w:rPr>
          <w:i/>
          <w:iCs/>
        </w:rPr>
        <w:t>intepreter</w:t>
      </w:r>
      <w:proofErr w:type="spellEnd"/>
      <w:r>
        <w:rPr>
          <w:i/>
          <w:iCs/>
        </w:rPr>
        <w:t xml:space="preserve">’ en vul in de positie van de Python </w:t>
      </w:r>
      <w:proofErr w:type="spellStart"/>
      <w:r>
        <w:rPr>
          <w:i/>
          <w:iCs/>
        </w:rPr>
        <w:t>executable</w:t>
      </w:r>
      <w:proofErr w:type="spellEnd"/>
      <w:r>
        <w:rPr>
          <w:i/>
          <w:iCs/>
        </w:rPr>
        <w:t xml:space="preserve">. </w:t>
      </w:r>
      <w:proofErr w:type="spellStart"/>
      <w:r w:rsidRPr="00AF57F5">
        <w:rPr>
          <w:i/>
          <w:iCs/>
          <w:lang w:val="en-US"/>
        </w:rPr>
        <w:t>Een</w:t>
      </w:r>
      <w:proofErr w:type="spellEnd"/>
      <w:r w:rsidRPr="00AF57F5">
        <w:rPr>
          <w:i/>
          <w:iCs/>
          <w:lang w:val="en-US"/>
        </w:rPr>
        <w:t xml:space="preserve"> </w:t>
      </w:r>
      <w:proofErr w:type="spellStart"/>
      <w:r w:rsidRPr="00AF57F5">
        <w:rPr>
          <w:i/>
          <w:iCs/>
          <w:lang w:val="en-US"/>
        </w:rPr>
        <w:t>voorbeeld</w:t>
      </w:r>
      <w:proofErr w:type="spellEnd"/>
      <w:r w:rsidRPr="00AF57F5">
        <w:rPr>
          <w:i/>
          <w:iCs/>
          <w:lang w:val="en-US"/>
        </w:rPr>
        <w:t xml:space="preserve"> </w:t>
      </w:r>
      <w:proofErr w:type="spellStart"/>
      <w:r w:rsidRPr="00AF57F5">
        <w:rPr>
          <w:i/>
          <w:iCs/>
          <w:lang w:val="en-US"/>
        </w:rPr>
        <w:t>locatie</w:t>
      </w:r>
      <w:proofErr w:type="spellEnd"/>
      <w:r w:rsidRPr="00AF57F5">
        <w:rPr>
          <w:i/>
          <w:iCs/>
          <w:lang w:val="en-US"/>
        </w:rPr>
        <w:t>: C:\Users\XXX\AppData\Local\Programs\Python\Python311\python.exe.</w:t>
      </w:r>
    </w:p>
    <w:p w:rsidR="00553D5D" w:rsidRDefault="00553D5D" w:rsidP="00553D5D">
      <w:pPr>
        <w:pStyle w:val="Heading3"/>
      </w:pPr>
      <w:bookmarkStart w:id="7" w:name="_Toc132181913"/>
      <w:r>
        <w:t>Alternatieve manier</w:t>
      </w:r>
      <w:bookmarkEnd w:id="7"/>
    </w:p>
    <w:p w:rsidR="00553D5D" w:rsidRDefault="00553D5D" w:rsidP="00553D5D">
      <w:r>
        <w:t xml:space="preserve">Het installeren van Python onafhankelijk van </w:t>
      </w:r>
      <w:proofErr w:type="spellStart"/>
      <w:r>
        <w:t>PyCharm</w:t>
      </w:r>
      <w:proofErr w:type="spellEnd"/>
      <w:r>
        <w:t xml:space="preserve"> wordt beschreven in deze sectie en is nodig wanneer 1.3.1 niet is voltooid. Ga naar de volgende link </w:t>
      </w:r>
      <w:hyperlink r:id="rId19" w:history="1">
        <w:r w:rsidRPr="00156357">
          <w:rPr>
            <w:color w:val="0000FF"/>
            <w:u w:val="single"/>
          </w:rPr>
          <w:t>Download Python</w:t>
        </w:r>
      </w:hyperlink>
      <w:r>
        <w:t xml:space="preserve"> (installeer Python 3.XX.XX).</w:t>
      </w:r>
    </w:p>
    <w:p w:rsidR="00553D5D" w:rsidRDefault="00553D5D" w:rsidP="00553D5D"/>
    <w:p w:rsidR="00553D5D" w:rsidRDefault="00553D5D" w:rsidP="00553D5D">
      <w:r>
        <w:t xml:space="preserve">Druk op download en wacht tot de </w:t>
      </w:r>
      <w:proofErr w:type="spellStart"/>
      <w:r>
        <w:t>executable</w:t>
      </w:r>
      <w:proofErr w:type="spellEnd"/>
      <w:r>
        <w:t xml:space="preserve"> is gedownload. Open deze en druk op ‘</w:t>
      </w:r>
      <w:proofErr w:type="spellStart"/>
      <w:r>
        <w:t>Add</w:t>
      </w:r>
      <w:proofErr w:type="spellEnd"/>
      <w:r>
        <w:t xml:space="preserve"> python.exe </w:t>
      </w:r>
      <w:proofErr w:type="spellStart"/>
      <w:r>
        <w:t>to</w:t>
      </w:r>
      <w:proofErr w:type="spellEnd"/>
      <w:r>
        <w:t xml:space="preserve"> PATH’. Deze is van belang wanneer 1.4.2 wordt uitgevoerd. Druk op ‘</w:t>
      </w:r>
      <w:proofErr w:type="spellStart"/>
      <w:r>
        <w:t>Install</w:t>
      </w:r>
      <w:proofErr w:type="spellEnd"/>
      <w:r>
        <w:t xml:space="preserve"> </w:t>
      </w:r>
      <w:proofErr w:type="spellStart"/>
      <w:r>
        <w:t>now</w:t>
      </w:r>
      <w:proofErr w:type="spellEnd"/>
      <w:r>
        <w:t>’.</w:t>
      </w:r>
    </w:p>
    <w:p w:rsidR="00553D5D" w:rsidRDefault="00553D5D" w:rsidP="00553D5D">
      <w:pPr>
        <w:keepNext/>
      </w:pPr>
      <w:r>
        <w:t xml:space="preserve"> </w:t>
      </w:r>
      <w:r>
        <w:rPr>
          <w:noProof/>
        </w:rPr>
        <w:drawing>
          <wp:inline distT="0" distB="0" distL="0" distR="0" wp14:anchorId="7F1CD42F" wp14:editId="10050829">
            <wp:extent cx="3990975" cy="2561804"/>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0"/>
                    <a:stretch>
                      <a:fillRect/>
                    </a:stretch>
                  </pic:blipFill>
                  <pic:spPr>
                    <a:xfrm>
                      <a:off x="0" y="0"/>
                      <a:ext cx="3995303" cy="2564582"/>
                    </a:xfrm>
                    <a:prstGeom prst="rect">
                      <a:avLst/>
                    </a:prstGeom>
                  </pic:spPr>
                </pic:pic>
              </a:graphicData>
            </a:graphic>
          </wp:inline>
        </w:drawing>
      </w:r>
    </w:p>
    <w:p w:rsidR="00553D5D" w:rsidRDefault="00553D5D" w:rsidP="00553D5D">
      <w:pPr>
        <w:pStyle w:val="Caption"/>
      </w:pPr>
      <w:r>
        <w:t xml:space="preserve">Figuur </w:t>
      </w:r>
      <w:r>
        <w:fldChar w:fldCharType="begin"/>
      </w:r>
      <w:r>
        <w:instrText xml:space="preserve"> SEQ Figuur \* ARABIC </w:instrText>
      </w:r>
      <w:r>
        <w:fldChar w:fldCharType="separate"/>
      </w:r>
      <w:r>
        <w:rPr>
          <w:noProof/>
        </w:rPr>
        <w:t>10</w:t>
      </w:r>
      <w:r>
        <w:rPr>
          <w:noProof/>
        </w:rPr>
        <w:fldChar w:fldCharType="end"/>
      </w:r>
      <w:r>
        <w:t xml:space="preserve">: Installeren Python </w:t>
      </w:r>
    </w:p>
    <w:p w:rsidR="00553D5D" w:rsidRDefault="00553D5D" w:rsidP="00553D5D">
      <w:r>
        <w:t>Na het installeren kan er gevraagd worden om de “</w:t>
      </w:r>
      <w:proofErr w:type="spellStart"/>
      <w:r>
        <w:t>path</w:t>
      </w:r>
      <w:proofErr w:type="spellEnd"/>
      <w:r>
        <w:t xml:space="preserve"> </w:t>
      </w:r>
      <w:proofErr w:type="spellStart"/>
      <w:r>
        <w:t>length</w:t>
      </w:r>
      <w:proofErr w:type="spellEnd"/>
      <w:r>
        <w:t xml:space="preserve"> limit” te veranderen. Druk hier op om het uit te voeren.</w:t>
      </w:r>
    </w:p>
    <w:p w:rsidR="00553D5D" w:rsidRDefault="00553D5D" w:rsidP="00553D5D"/>
    <w:p w:rsidR="00553D5D" w:rsidRPr="003721E2" w:rsidRDefault="00553D5D" w:rsidP="00553D5D">
      <w:r>
        <w:t xml:space="preserve">Volg vervolgens de stappen in </w:t>
      </w:r>
      <w:proofErr w:type="spellStart"/>
      <w:r>
        <w:t>subsectie</w:t>
      </w:r>
      <w:proofErr w:type="spellEnd"/>
      <w:r>
        <w:t xml:space="preserve"> 1.3.1 en vul in de locatie van de nieuw </w:t>
      </w:r>
      <w:proofErr w:type="spellStart"/>
      <w:r>
        <w:t>geinstalleerde</w:t>
      </w:r>
      <w:proofErr w:type="spellEnd"/>
      <w:r>
        <w:t xml:space="preserve"> Python </w:t>
      </w:r>
      <w:proofErr w:type="spellStart"/>
      <w:r>
        <w:t>executable</w:t>
      </w:r>
      <w:proofErr w:type="spellEnd"/>
      <w:r>
        <w:t xml:space="preserve"> onder ‘System </w:t>
      </w:r>
      <w:proofErr w:type="spellStart"/>
      <w:r>
        <w:t>intepreter</w:t>
      </w:r>
      <w:proofErr w:type="spellEnd"/>
      <w:r>
        <w:t>’ in plaats van ‘</w:t>
      </w:r>
      <w:proofErr w:type="spellStart"/>
      <w:r>
        <w:t>Virtualenv</w:t>
      </w:r>
      <w:proofErr w:type="spellEnd"/>
      <w:r>
        <w:t xml:space="preserve"> Environment’.</w:t>
      </w:r>
    </w:p>
    <w:p w:rsidR="00553D5D" w:rsidRDefault="00553D5D" w:rsidP="00553D5D">
      <w:pPr>
        <w:pStyle w:val="Heading2"/>
      </w:pPr>
      <w:bookmarkStart w:id="8" w:name="_Toc132181914"/>
      <w:r>
        <w:lastRenderedPageBreak/>
        <w:t>Het installeren van de benodigde packages</w:t>
      </w:r>
      <w:bookmarkEnd w:id="8"/>
    </w:p>
    <w:p w:rsidR="00553D5D" w:rsidRDefault="00553D5D" w:rsidP="00553D5D">
      <w:pPr>
        <w:pStyle w:val="Heading3"/>
      </w:pPr>
      <w:bookmarkStart w:id="9" w:name="_Toc132181915"/>
      <w:r>
        <w:t>Directe installatie</w:t>
      </w:r>
      <w:bookmarkEnd w:id="9"/>
    </w:p>
    <w:p w:rsidR="00553D5D" w:rsidRDefault="00553D5D" w:rsidP="00553D5D">
      <w:r>
        <w:t>Nadat de Python Interpreter is ingesteld, moeten er packages gedownload worden die ervoor zorgen dat het rekeninstrument kan worden uitgevoerd. Deze packages bevatten meerdere functies die het coderen vergemakkelijken en versnellen. Zonder deze packages kan het rekeninstrument niet gebruikt worden.</w:t>
      </w:r>
    </w:p>
    <w:p w:rsidR="00553D5D" w:rsidRDefault="00553D5D" w:rsidP="00553D5D"/>
    <w:p w:rsidR="00553D5D" w:rsidRDefault="00553D5D" w:rsidP="00553D5D">
      <w:r>
        <w:t>De packages die nodig zijn staan aangegeven in ‘requirements.txt’. De volgende vier packages zijn dit:</w:t>
      </w:r>
    </w:p>
    <w:p w:rsidR="00553D5D" w:rsidRDefault="00553D5D" w:rsidP="00553D5D">
      <w:pPr>
        <w:pStyle w:val="ListParagraph"/>
        <w:numPr>
          <w:ilvl w:val="0"/>
          <w:numId w:val="2"/>
        </w:numPr>
      </w:pPr>
      <w:proofErr w:type="spellStart"/>
      <w:r>
        <w:t>Matplotlib</w:t>
      </w:r>
      <w:proofErr w:type="spellEnd"/>
    </w:p>
    <w:p w:rsidR="00553D5D" w:rsidRDefault="00553D5D" w:rsidP="00553D5D">
      <w:pPr>
        <w:pStyle w:val="ListParagraph"/>
        <w:numPr>
          <w:ilvl w:val="0"/>
          <w:numId w:val="2"/>
        </w:numPr>
      </w:pPr>
      <w:proofErr w:type="spellStart"/>
      <w:r>
        <w:t>Numpy</w:t>
      </w:r>
      <w:proofErr w:type="spellEnd"/>
    </w:p>
    <w:p w:rsidR="00553D5D" w:rsidRDefault="00553D5D" w:rsidP="00553D5D">
      <w:pPr>
        <w:pStyle w:val="ListParagraph"/>
        <w:numPr>
          <w:ilvl w:val="0"/>
          <w:numId w:val="2"/>
        </w:numPr>
      </w:pPr>
      <w:proofErr w:type="spellStart"/>
      <w:r>
        <w:t>Pandas</w:t>
      </w:r>
      <w:proofErr w:type="spellEnd"/>
    </w:p>
    <w:p w:rsidR="00553D5D" w:rsidRDefault="00553D5D" w:rsidP="00553D5D">
      <w:pPr>
        <w:pStyle w:val="ListParagraph"/>
        <w:numPr>
          <w:ilvl w:val="0"/>
          <w:numId w:val="2"/>
        </w:numPr>
      </w:pPr>
      <w:proofErr w:type="spellStart"/>
      <w:r>
        <w:t>Scipy</w:t>
      </w:r>
      <w:proofErr w:type="spellEnd"/>
    </w:p>
    <w:p w:rsidR="00553D5D" w:rsidRDefault="00553D5D" w:rsidP="00553D5D">
      <w:pPr>
        <w:pStyle w:val="ListParagraph"/>
        <w:numPr>
          <w:ilvl w:val="0"/>
          <w:numId w:val="2"/>
        </w:numPr>
      </w:pPr>
      <w:proofErr w:type="spellStart"/>
      <w:r>
        <w:t>Openpyxl</w:t>
      </w:r>
      <w:proofErr w:type="spellEnd"/>
    </w:p>
    <w:p w:rsidR="00553D5D" w:rsidRDefault="00553D5D" w:rsidP="00553D5D">
      <w:r>
        <w:t xml:space="preserve">Om deze packages te downloaden via </w:t>
      </w:r>
      <w:proofErr w:type="spellStart"/>
      <w:r>
        <w:t>PyCharm</w:t>
      </w:r>
      <w:proofErr w:type="spellEnd"/>
      <w:r>
        <w:t xml:space="preserve"> moet een zelfde procedure gevolgd worden als in sectie 1.3.1. Ga naar ’</w:t>
      </w:r>
      <w:proofErr w:type="spellStart"/>
      <w:r>
        <w:t>Settings</w:t>
      </w:r>
      <w:proofErr w:type="spellEnd"/>
      <w:r>
        <w:t>’ en hierna naar Python Interpreter (zie Figuren 7 en 8). Druk op het ‘+’ teken (zie Figuur 11).</w:t>
      </w:r>
    </w:p>
    <w:p w:rsidR="00553D5D" w:rsidRDefault="00553D5D" w:rsidP="00553D5D">
      <w:pPr>
        <w:keepNext/>
      </w:pPr>
      <w:r>
        <w:rPr>
          <w:noProof/>
        </w:rPr>
        <w:drawing>
          <wp:inline distT="0" distB="0" distL="0" distR="0" wp14:anchorId="2C16D4C1" wp14:editId="02ECAB03">
            <wp:extent cx="3819525" cy="2840763"/>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1"/>
                    <a:stretch>
                      <a:fillRect/>
                    </a:stretch>
                  </pic:blipFill>
                  <pic:spPr>
                    <a:xfrm>
                      <a:off x="0" y="0"/>
                      <a:ext cx="3828973" cy="2847790"/>
                    </a:xfrm>
                    <a:prstGeom prst="rect">
                      <a:avLst/>
                    </a:prstGeom>
                  </pic:spPr>
                </pic:pic>
              </a:graphicData>
            </a:graphic>
          </wp:inline>
        </w:drawing>
      </w:r>
    </w:p>
    <w:p w:rsidR="00553D5D" w:rsidRDefault="00553D5D" w:rsidP="00553D5D">
      <w:pPr>
        <w:pStyle w:val="Caption"/>
      </w:pPr>
      <w:r>
        <w:t xml:space="preserve">Figuur </w:t>
      </w:r>
      <w:r>
        <w:fldChar w:fldCharType="begin"/>
      </w:r>
      <w:r>
        <w:instrText xml:space="preserve"> SEQ Figuur \* ARABIC </w:instrText>
      </w:r>
      <w:r>
        <w:fldChar w:fldCharType="separate"/>
      </w:r>
      <w:r>
        <w:rPr>
          <w:noProof/>
        </w:rPr>
        <w:t>11</w:t>
      </w:r>
      <w:r>
        <w:rPr>
          <w:noProof/>
        </w:rPr>
        <w:fldChar w:fldCharType="end"/>
      </w:r>
      <w:r>
        <w:t>: Het installeren van de benodigde packages.</w:t>
      </w:r>
    </w:p>
    <w:p w:rsidR="00553D5D" w:rsidRDefault="00553D5D" w:rsidP="00553D5D">
      <w:r>
        <w:t>De volgende stap is om de package naam in te voeren en deze te installeren door op ‘</w:t>
      </w:r>
      <w:proofErr w:type="spellStart"/>
      <w:r>
        <w:t>Install</w:t>
      </w:r>
      <w:proofErr w:type="spellEnd"/>
      <w:r>
        <w:t xml:space="preserve"> Package’ te drukken (zie Figuur 12).</w:t>
      </w:r>
    </w:p>
    <w:p w:rsidR="00553D5D" w:rsidRDefault="00553D5D" w:rsidP="00553D5D"/>
    <w:p w:rsidR="00553D5D" w:rsidRDefault="00553D5D" w:rsidP="00553D5D">
      <w:pPr>
        <w:keepNext/>
      </w:pPr>
      <w:r>
        <w:rPr>
          <w:noProof/>
        </w:rPr>
        <w:lastRenderedPageBreak/>
        <w:drawing>
          <wp:inline distT="0" distB="0" distL="0" distR="0" wp14:anchorId="4C693CB9" wp14:editId="7C4B6C9B">
            <wp:extent cx="4619625" cy="3761224"/>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stretch>
                      <a:fillRect/>
                    </a:stretch>
                  </pic:blipFill>
                  <pic:spPr>
                    <a:xfrm>
                      <a:off x="0" y="0"/>
                      <a:ext cx="4623198" cy="3764133"/>
                    </a:xfrm>
                    <a:prstGeom prst="rect">
                      <a:avLst/>
                    </a:prstGeom>
                  </pic:spPr>
                </pic:pic>
              </a:graphicData>
            </a:graphic>
          </wp:inline>
        </w:drawing>
      </w:r>
    </w:p>
    <w:p w:rsidR="00553D5D" w:rsidRDefault="00553D5D" w:rsidP="00553D5D">
      <w:pPr>
        <w:pStyle w:val="Caption"/>
      </w:pPr>
      <w:r>
        <w:t xml:space="preserve">Figuur </w:t>
      </w:r>
      <w:r>
        <w:fldChar w:fldCharType="begin"/>
      </w:r>
      <w:r>
        <w:instrText xml:space="preserve"> SEQ Figuur \* ARABIC </w:instrText>
      </w:r>
      <w:r>
        <w:fldChar w:fldCharType="separate"/>
      </w:r>
      <w:r>
        <w:rPr>
          <w:noProof/>
        </w:rPr>
        <w:t>12</w:t>
      </w:r>
      <w:r>
        <w:rPr>
          <w:noProof/>
        </w:rPr>
        <w:fldChar w:fldCharType="end"/>
      </w:r>
      <w:r>
        <w:t>: Installatie venster packages.</w:t>
      </w:r>
    </w:p>
    <w:p w:rsidR="00553D5D" w:rsidRDefault="00553D5D" w:rsidP="00553D5D">
      <w:r>
        <w:t>Wanneer alle packages zijn gedownload komen deze in de lijst staan als in Figuur 11. Wanneer geen problemen zijn ondervonden en de benodigde packages in de lijst staan kunnen we sectie 1.4.2 overslaan.</w:t>
      </w:r>
    </w:p>
    <w:p w:rsidR="00553D5D" w:rsidRDefault="00553D5D" w:rsidP="00553D5D"/>
    <w:p w:rsidR="00553D5D" w:rsidRPr="0013724A" w:rsidRDefault="00553D5D" w:rsidP="00553D5D"/>
    <w:p w:rsidR="00553D5D" w:rsidRPr="00C12498" w:rsidRDefault="00553D5D" w:rsidP="00553D5D">
      <w:pPr>
        <w:pStyle w:val="Heading3"/>
      </w:pPr>
      <w:bookmarkStart w:id="10" w:name="_Toc132181916"/>
      <w:r>
        <w:t>Alternatieve manier</w:t>
      </w:r>
      <w:bookmarkEnd w:id="10"/>
    </w:p>
    <w:p w:rsidR="00553D5D" w:rsidRDefault="00553D5D" w:rsidP="00553D5D"/>
    <w:p w:rsidR="00553D5D" w:rsidRDefault="00553D5D" w:rsidP="00553D5D">
      <w:r>
        <w:t xml:space="preserve">Indien er problemen zijn ondervonden, kunnen de packages ook geïnstalleerd worden door middel van de pip-functie. Hierbij volgen we de procedure beschreven bij de volgende link </w:t>
      </w:r>
      <w:hyperlink r:id="rId23" w:history="1">
        <w:r w:rsidRPr="00B03B11">
          <w:rPr>
            <w:color w:val="0000FF"/>
            <w:u w:val="single"/>
          </w:rPr>
          <w:t xml:space="preserve">How </w:t>
        </w:r>
        <w:proofErr w:type="spellStart"/>
        <w:r w:rsidRPr="00B03B11">
          <w:rPr>
            <w:color w:val="0000FF"/>
            <w:u w:val="single"/>
          </w:rPr>
          <w:t>to</w:t>
        </w:r>
        <w:proofErr w:type="spellEnd"/>
        <w:r w:rsidRPr="00B03B11">
          <w:rPr>
            <w:color w:val="0000FF"/>
            <w:u w:val="single"/>
          </w:rPr>
          <w:t xml:space="preserve"> </w:t>
        </w:r>
        <w:proofErr w:type="spellStart"/>
        <w:r w:rsidRPr="00B03B11">
          <w:rPr>
            <w:color w:val="0000FF"/>
            <w:u w:val="single"/>
          </w:rPr>
          <w:t>Install</w:t>
        </w:r>
        <w:proofErr w:type="spellEnd"/>
        <w:r w:rsidRPr="00B03B11">
          <w:rPr>
            <w:color w:val="0000FF"/>
            <w:u w:val="single"/>
          </w:rPr>
          <w:t xml:space="preserve"> PIP </w:t>
        </w:r>
        <w:proofErr w:type="spellStart"/>
        <w:r>
          <w:rPr>
            <w:color w:val="0000FF"/>
            <w:u w:val="single"/>
          </w:rPr>
          <w:t>and</w:t>
        </w:r>
        <w:proofErr w:type="spellEnd"/>
        <w:r>
          <w:rPr>
            <w:color w:val="0000FF"/>
            <w:u w:val="single"/>
          </w:rPr>
          <w:t xml:space="preserve"> Packages </w:t>
        </w:r>
        <w:r w:rsidRPr="00B03B11">
          <w:rPr>
            <w:color w:val="0000FF"/>
            <w:u w:val="single"/>
          </w:rPr>
          <w:t>on Windows</w:t>
        </w:r>
        <w:r>
          <w:rPr>
            <w:color w:val="0000FF"/>
            <w:u w:val="single"/>
          </w:rPr>
          <w:t>.</w:t>
        </w:r>
      </w:hyperlink>
      <w:r>
        <w:t xml:space="preserve"> </w:t>
      </w:r>
    </w:p>
    <w:p w:rsidR="00553D5D" w:rsidRDefault="00553D5D" w:rsidP="00553D5D"/>
    <w:p w:rsidR="00553D5D" w:rsidRDefault="00553D5D" w:rsidP="00553D5D">
      <w:r>
        <w:t xml:space="preserve">Hiervoor moet sectie 1.3.2 worden uitgevoerd. De </w:t>
      </w:r>
      <w:proofErr w:type="spellStart"/>
      <w:r>
        <w:t>add</w:t>
      </w:r>
      <w:proofErr w:type="spellEnd"/>
      <w:r>
        <w:t xml:space="preserve"> </w:t>
      </w:r>
      <w:proofErr w:type="spellStart"/>
      <w:r>
        <w:t>path</w:t>
      </w:r>
      <w:proofErr w:type="spellEnd"/>
      <w:r>
        <w:t xml:space="preserve"> functie is hierbij belangrijk. Er moet gebruikgemaakt worden van de System Interpreter.</w:t>
      </w:r>
    </w:p>
    <w:p w:rsidR="00553D5D" w:rsidRDefault="00553D5D" w:rsidP="00553D5D"/>
    <w:p w:rsidR="00553D5D" w:rsidRDefault="00553D5D" w:rsidP="00553D5D">
      <w:r>
        <w:t>Open de ‘</w:t>
      </w:r>
      <w:proofErr w:type="spellStart"/>
      <w:r>
        <w:t>Command</w:t>
      </w:r>
      <w:proofErr w:type="spellEnd"/>
      <w:r>
        <w:t xml:space="preserve"> Prompt’ (software van Windows zelf en niet </w:t>
      </w:r>
      <w:proofErr w:type="spellStart"/>
      <w:r>
        <w:t>Pycharm</w:t>
      </w:r>
      <w:proofErr w:type="spellEnd"/>
      <w:r>
        <w:t xml:space="preserve">). </w:t>
      </w:r>
    </w:p>
    <w:p w:rsidR="00553D5D" w:rsidRDefault="00553D5D" w:rsidP="00553D5D">
      <w:r w:rsidRPr="00BC6F7E">
        <w:t xml:space="preserve">Check of python </w:t>
      </w:r>
      <w:proofErr w:type="spellStart"/>
      <w:r w:rsidRPr="00BC6F7E">
        <w:t>geinstalleerd</w:t>
      </w:r>
      <w:proofErr w:type="spellEnd"/>
      <w:r w:rsidRPr="00BC6F7E">
        <w:t xml:space="preserve"> is door </w:t>
      </w:r>
      <w:r>
        <w:t xml:space="preserve">het volgende te typen in de </w:t>
      </w:r>
      <w:proofErr w:type="spellStart"/>
      <w:r>
        <w:t>Command</w:t>
      </w:r>
      <w:proofErr w:type="spellEnd"/>
      <w:r>
        <w:t xml:space="preserve"> Prompt scherm:</w:t>
      </w:r>
    </w:p>
    <w:p w:rsidR="00553D5D" w:rsidRDefault="00553D5D" w:rsidP="00553D5D"/>
    <w:p w:rsidR="00553D5D" w:rsidRDefault="00553D5D" w:rsidP="00553D5D">
      <w:pPr>
        <w:rPr>
          <w:i/>
          <w:iCs/>
        </w:rPr>
      </w:pPr>
      <w:r>
        <w:rPr>
          <w:i/>
          <w:iCs/>
        </w:rPr>
        <w:t>python --</w:t>
      </w:r>
      <w:proofErr w:type="spellStart"/>
      <w:r>
        <w:rPr>
          <w:i/>
          <w:iCs/>
        </w:rPr>
        <w:t>version</w:t>
      </w:r>
      <w:proofErr w:type="spellEnd"/>
    </w:p>
    <w:p w:rsidR="00553D5D" w:rsidRDefault="00553D5D" w:rsidP="00553D5D">
      <w:pPr>
        <w:rPr>
          <w:i/>
          <w:iCs/>
        </w:rPr>
      </w:pPr>
    </w:p>
    <w:p w:rsidR="00553D5D" w:rsidRDefault="00553D5D" w:rsidP="00553D5D">
      <w:r>
        <w:t xml:space="preserve">Dit moet de Python versie weergeven die overeen moet komen met de versie van de System Interpreter beschreven bij sectie 1.3.2. Wanneer dit geen uitkomst bied volg de procedure beschreven bij </w:t>
      </w:r>
      <w:hyperlink r:id="rId24" w:history="1">
        <w:r w:rsidRPr="003534BE">
          <w:rPr>
            <w:color w:val="0000FF"/>
            <w:u w:val="single"/>
          </w:rPr>
          <w:t xml:space="preserve">How </w:t>
        </w:r>
        <w:proofErr w:type="spellStart"/>
        <w:r w:rsidRPr="003534BE">
          <w:rPr>
            <w:color w:val="0000FF"/>
            <w:u w:val="single"/>
          </w:rPr>
          <w:t>to</w:t>
        </w:r>
        <w:proofErr w:type="spellEnd"/>
        <w:r w:rsidRPr="003534BE">
          <w:rPr>
            <w:color w:val="0000FF"/>
            <w:u w:val="single"/>
          </w:rPr>
          <w:t xml:space="preserve"> </w:t>
        </w:r>
        <w:proofErr w:type="spellStart"/>
        <w:r w:rsidRPr="003534BE">
          <w:rPr>
            <w:color w:val="0000FF"/>
            <w:u w:val="single"/>
          </w:rPr>
          <w:t>add</w:t>
        </w:r>
        <w:proofErr w:type="spellEnd"/>
        <w:r w:rsidRPr="003534BE">
          <w:rPr>
            <w:color w:val="0000FF"/>
            <w:u w:val="single"/>
          </w:rPr>
          <w:t xml:space="preserve"> Python </w:t>
        </w:r>
        <w:proofErr w:type="spellStart"/>
        <w:r w:rsidRPr="003534BE">
          <w:rPr>
            <w:color w:val="0000FF"/>
            <w:u w:val="single"/>
          </w:rPr>
          <w:t>to</w:t>
        </w:r>
        <w:proofErr w:type="spellEnd"/>
        <w:r w:rsidRPr="003534BE">
          <w:rPr>
            <w:color w:val="0000FF"/>
            <w:u w:val="single"/>
          </w:rPr>
          <w:t xml:space="preserve"> Windows PATH</w:t>
        </w:r>
        <w:r>
          <w:rPr>
            <w:color w:val="0000FF"/>
            <w:u w:val="single"/>
          </w:rPr>
          <w:t>.</w:t>
        </w:r>
      </w:hyperlink>
      <w:r>
        <w:t xml:space="preserve"> en doe de stappen opnieuw.</w:t>
      </w:r>
    </w:p>
    <w:p w:rsidR="00553D5D" w:rsidRDefault="00553D5D" w:rsidP="00553D5D"/>
    <w:p w:rsidR="00553D5D" w:rsidRDefault="00553D5D" w:rsidP="00553D5D">
      <w:r>
        <w:t xml:space="preserve">Vul hierna de volgende opdracht in de </w:t>
      </w:r>
      <w:proofErr w:type="spellStart"/>
      <w:r>
        <w:t>Command</w:t>
      </w:r>
      <w:proofErr w:type="spellEnd"/>
      <w:r>
        <w:t xml:space="preserve"> Prompt scherm:</w:t>
      </w:r>
    </w:p>
    <w:p w:rsidR="00553D5D" w:rsidRDefault="00553D5D" w:rsidP="00553D5D"/>
    <w:p w:rsidR="00553D5D" w:rsidRPr="00AD6E01" w:rsidRDefault="00553D5D" w:rsidP="00553D5D">
      <w:pPr>
        <w:rPr>
          <w:i/>
          <w:iCs/>
        </w:rPr>
      </w:pPr>
      <w:r w:rsidRPr="00AD6E01">
        <w:rPr>
          <w:i/>
          <w:iCs/>
        </w:rPr>
        <w:t xml:space="preserve">python -m pip </w:t>
      </w:r>
      <w:proofErr w:type="spellStart"/>
      <w:r w:rsidRPr="00AD6E01">
        <w:rPr>
          <w:i/>
          <w:iCs/>
        </w:rPr>
        <w:t>install</w:t>
      </w:r>
      <w:proofErr w:type="spellEnd"/>
      <w:r w:rsidRPr="00AD6E01">
        <w:rPr>
          <w:i/>
          <w:iCs/>
        </w:rPr>
        <w:t xml:space="preserve"> -U pip</w:t>
      </w:r>
    </w:p>
    <w:p w:rsidR="00553D5D" w:rsidRPr="00AD6E01" w:rsidRDefault="00553D5D" w:rsidP="00553D5D">
      <w:pPr>
        <w:rPr>
          <w:i/>
          <w:iCs/>
        </w:rPr>
      </w:pPr>
    </w:p>
    <w:p w:rsidR="00553D5D" w:rsidRDefault="00553D5D" w:rsidP="00553D5D">
      <w:r w:rsidRPr="006E0413">
        <w:t>Wanneer hier geen problemen w</w:t>
      </w:r>
      <w:r>
        <w:t>orden ondervonden kan met de volgende opdracht packages worden gedownload die gelinkt zijn met de System Interpreter.</w:t>
      </w:r>
    </w:p>
    <w:p w:rsidR="00553D5D" w:rsidRPr="006E0413" w:rsidRDefault="00553D5D" w:rsidP="00553D5D"/>
    <w:p w:rsidR="00553D5D" w:rsidRDefault="00553D5D" w:rsidP="00553D5D">
      <w:pPr>
        <w:rPr>
          <w:i/>
          <w:iCs/>
        </w:rPr>
      </w:pPr>
      <w:r>
        <w:rPr>
          <w:i/>
          <w:iCs/>
        </w:rPr>
        <w:t xml:space="preserve">pip </w:t>
      </w:r>
      <w:proofErr w:type="spellStart"/>
      <w:r>
        <w:rPr>
          <w:i/>
          <w:iCs/>
        </w:rPr>
        <w:t>install</w:t>
      </w:r>
      <w:proofErr w:type="spellEnd"/>
      <w:r>
        <w:rPr>
          <w:i/>
          <w:iCs/>
        </w:rPr>
        <w:t xml:space="preserve"> &lt;</w:t>
      </w:r>
      <w:proofErr w:type="spellStart"/>
      <w:r>
        <w:rPr>
          <w:i/>
          <w:iCs/>
        </w:rPr>
        <w:t>package_naam</w:t>
      </w:r>
      <w:proofErr w:type="spellEnd"/>
      <w:r>
        <w:rPr>
          <w:i/>
          <w:iCs/>
        </w:rPr>
        <w:t>&gt;</w:t>
      </w:r>
    </w:p>
    <w:p w:rsidR="00553D5D" w:rsidRDefault="00553D5D" w:rsidP="00553D5D">
      <w:pPr>
        <w:rPr>
          <w:i/>
          <w:iCs/>
        </w:rPr>
      </w:pPr>
    </w:p>
    <w:p w:rsidR="00553D5D" w:rsidRDefault="00553D5D" w:rsidP="00553D5D">
      <w:r>
        <w:t xml:space="preserve">Na het opnieuw opstarten van </w:t>
      </w:r>
      <w:proofErr w:type="spellStart"/>
      <w:r>
        <w:t>PyCharm</w:t>
      </w:r>
      <w:proofErr w:type="spellEnd"/>
      <w:r>
        <w:t xml:space="preserve"> moeten de packages zichtbaar zijn als in Figuur 11. Een korte beschrijving van sectie 1.4.2. is gegeven in README.md.</w:t>
      </w:r>
    </w:p>
    <w:p w:rsidR="00553D5D" w:rsidRDefault="00553D5D" w:rsidP="00553D5D"/>
    <w:p w:rsidR="00553D5D" w:rsidRPr="000E6050" w:rsidRDefault="00553D5D" w:rsidP="00553D5D"/>
    <w:p w:rsidR="00553D5D" w:rsidRPr="006E0413" w:rsidRDefault="00553D5D" w:rsidP="00553D5D"/>
    <w:p w:rsidR="00553D5D" w:rsidRDefault="00553D5D" w:rsidP="00553D5D">
      <w:pPr>
        <w:pStyle w:val="Heading1"/>
      </w:pPr>
      <w:bookmarkStart w:id="11" w:name="_Toc132181917"/>
      <w:r>
        <w:lastRenderedPageBreak/>
        <w:t>Uitvoeren van het rekeninstrument</w:t>
      </w:r>
      <w:bookmarkEnd w:id="11"/>
    </w:p>
    <w:p w:rsidR="00553D5D" w:rsidRDefault="00553D5D" w:rsidP="00553D5D">
      <w:pPr>
        <w:pStyle w:val="Heading2"/>
      </w:pPr>
      <w:bookmarkStart w:id="12" w:name="_Toc132181918"/>
      <w:r>
        <w:t>Input file invullen</w:t>
      </w:r>
      <w:bookmarkEnd w:id="12"/>
    </w:p>
    <w:p w:rsidR="00553D5D" w:rsidRDefault="00553D5D" w:rsidP="00553D5D">
      <w:r>
        <w:t>Voordat de simulatie uitgevoerd kan worden moet de input gedefinieerd worden. Dit kan gedaan worden met behulp van Excel bij het openen van de file ‘input.xlsx’ gepositioneerd in de projectfolder. Een overzicht is gegeven in Figuur 13.</w:t>
      </w:r>
    </w:p>
    <w:p w:rsidR="00553D5D" w:rsidRDefault="00553D5D" w:rsidP="00553D5D"/>
    <w:p w:rsidR="00553D5D" w:rsidRDefault="00553D5D" w:rsidP="00553D5D">
      <w:pPr>
        <w:keepNext/>
      </w:pPr>
      <w:r>
        <w:rPr>
          <w:noProof/>
        </w:rPr>
        <w:drawing>
          <wp:inline distT="0" distB="0" distL="0" distR="0" wp14:anchorId="749280A0" wp14:editId="335D5FF4">
            <wp:extent cx="5255895" cy="664210"/>
            <wp:effectExtent l="0" t="0" r="1905" b="254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25"/>
                    <a:stretch>
                      <a:fillRect/>
                    </a:stretch>
                  </pic:blipFill>
                  <pic:spPr>
                    <a:xfrm>
                      <a:off x="0" y="0"/>
                      <a:ext cx="5255895" cy="664210"/>
                    </a:xfrm>
                    <a:prstGeom prst="rect">
                      <a:avLst/>
                    </a:prstGeom>
                  </pic:spPr>
                </pic:pic>
              </a:graphicData>
            </a:graphic>
          </wp:inline>
        </w:drawing>
      </w:r>
    </w:p>
    <w:p w:rsidR="00553D5D" w:rsidRDefault="00553D5D" w:rsidP="00553D5D">
      <w:pPr>
        <w:pStyle w:val="Caption"/>
      </w:pPr>
      <w:r>
        <w:t xml:space="preserve">Figuur </w:t>
      </w:r>
      <w:r>
        <w:fldChar w:fldCharType="begin"/>
      </w:r>
      <w:r>
        <w:instrText xml:space="preserve"> SEQ Figuur \* ARABIC </w:instrText>
      </w:r>
      <w:r>
        <w:fldChar w:fldCharType="separate"/>
      </w:r>
      <w:r>
        <w:rPr>
          <w:noProof/>
        </w:rPr>
        <w:t>13</w:t>
      </w:r>
      <w:r>
        <w:rPr>
          <w:noProof/>
        </w:rPr>
        <w:fldChar w:fldCharType="end"/>
      </w:r>
      <w:r>
        <w:t>: Input voorbeeld</w:t>
      </w:r>
    </w:p>
    <w:p w:rsidR="00553D5D" w:rsidRDefault="00553D5D" w:rsidP="00553D5D">
      <w:r>
        <w:t>De volgende variabelen kunnen worden gedefinieerd:</w:t>
      </w:r>
    </w:p>
    <w:p w:rsidR="00553D5D" w:rsidRDefault="00553D5D" w:rsidP="00553D5D">
      <w:pPr>
        <w:pStyle w:val="ListParagraph"/>
        <w:numPr>
          <w:ilvl w:val="0"/>
          <w:numId w:val="2"/>
        </w:numPr>
      </w:pPr>
      <w:r>
        <w:t>kaliber:</w:t>
      </w:r>
      <w:r>
        <w:tab/>
      </w:r>
      <w:r>
        <w:tab/>
      </w:r>
      <w:r>
        <w:tab/>
      </w:r>
      <w:r>
        <w:tab/>
      </w:r>
      <w:r>
        <w:tab/>
      </w:r>
      <w:r>
        <w:tab/>
        <w:t>dit is het gewicht in lb.</w:t>
      </w:r>
    </w:p>
    <w:p w:rsidR="00553D5D" w:rsidRDefault="00553D5D" w:rsidP="00553D5D">
      <w:pPr>
        <w:pStyle w:val="ListParagraph"/>
        <w:numPr>
          <w:ilvl w:val="0"/>
          <w:numId w:val="2"/>
        </w:numPr>
      </w:pPr>
      <w:r>
        <w:t>type bombardement:</w:t>
      </w:r>
      <w:r>
        <w:tab/>
        <w:t>het soort bombardement met keuze tussen tapijt en duik</w:t>
      </w:r>
    </w:p>
    <w:p w:rsidR="00553D5D" w:rsidRDefault="00553D5D" w:rsidP="00553D5D">
      <w:pPr>
        <w:pStyle w:val="ListParagraph"/>
        <w:numPr>
          <w:ilvl w:val="0"/>
          <w:numId w:val="2"/>
        </w:numPr>
      </w:pPr>
      <w:r>
        <w:t>afwerphoogte:</w:t>
      </w:r>
      <w:r>
        <w:tab/>
      </w:r>
      <w:r>
        <w:tab/>
      </w:r>
      <w:r>
        <w:tab/>
      </w:r>
      <w:r>
        <w:tab/>
        <w:t xml:space="preserve">de hoogte boven het wateroppervlak waar het vliegtuig de </w:t>
      </w:r>
      <w:r>
        <w:tab/>
      </w:r>
      <w:r>
        <w:tab/>
      </w:r>
      <w:r>
        <w:tab/>
      </w:r>
      <w:r>
        <w:tab/>
      </w:r>
      <w:r>
        <w:tab/>
      </w:r>
      <w:r>
        <w:tab/>
      </w:r>
      <w:r>
        <w:tab/>
      </w:r>
      <w:r>
        <w:tab/>
      </w:r>
      <w:r>
        <w:tab/>
      </w:r>
      <w:r>
        <w:tab/>
      </w:r>
      <w:r>
        <w:tab/>
        <w:t>bom laat vallen in voet.</w:t>
      </w:r>
    </w:p>
    <w:p w:rsidR="00553D5D" w:rsidRDefault="00553D5D" w:rsidP="00553D5D">
      <w:pPr>
        <w:pStyle w:val="ListParagraph"/>
        <w:numPr>
          <w:ilvl w:val="0"/>
          <w:numId w:val="2"/>
        </w:numPr>
      </w:pPr>
      <w:r>
        <w:t>inslaghoek:</w:t>
      </w:r>
      <w:r>
        <w:tab/>
      </w:r>
      <w:r>
        <w:tab/>
      </w:r>
      <w:r>
        <w:tab/>
      </w:r>
      <w:r>
        <w:tab/>
      </w:r>
      <w:r>
        <w:tab/>
        <w:t xml:space="preserve">de hoek van inslag op het wateroppervlak en vanuit het </w:t>
      </w:r>
      <w:r>
        <w:tab/>
      </w:r>
      <w:r>
        <w:tab/>
      </w:r>
      <w:r>
        <w:tab/>
      </w:r>
      <w:r>
        <w:tab/>
      </w:r>
      <w:r>
        <w:tab/>
      </w:r>
      <w:r>
        <w:tab/>
      </w:r>
      <w:r>
        <w:tab/>
      </w:r>
      <w:r>
        <w:tab/>
      </w:r>
      <w:r>
        <w:tab/>
      </w:r>
      <w:r>
        <w:tab/>
      </w:r>
      <w:r>
        <w:tab/>
      </w:r>
      <w:r>
        <w:tab/>
        <w:t>vliegtuig in graden.</w:t>
      </w:r>
    </w:p>
    <w:p w:rsidR="00553D5D" w:rsidRDefault="00553D5D" w:rsidP="00553D5D">
      <w:pPr>
        <w:pStyle w:val="ListParagraph"/>
        <w:numPr>
          <w:ilvl w:val="0"/>
          <w:numId w:val="2"/>
        </w:numPr>
      </w:pPr>
      <w:r>
        <w:t>waterdiepte:</w:t>
      </w:r>
      <w:r>
        <w:tab/>
      </w:r>
      <w:r>
        <w:tab/>
      </w:r>
      <w:r>
        <w:tab/>
      </w:r>
      <w:r>
        <w:tab/>
      </w:r>
      <w:r>
        <w:tab/>
        <w:t>de diepte van het water in meters.</w:t>
      </w:r>
    </w:p>
    <w:p w:rsidR="00553D5D" w:rsidRDefault="00553D5D" w:rsidP="00553D5D"/>
    <w:p w:rsidR="00553D5D" w:rsidRPr="00B17800" w:rsidRDefault="00553D5D" w:rsidP="00553D5D">
      <w:r>
        <w:t>De standaard waarde zijn waardes die gebaseerd zijn op de aan ons bekende data.</w:t>
      </w:r>
    </w:p>
    <w:p w:rsidR="00553D5D" w:rsidRDefault="00553D5D" w:rsidP="00553D5D">
      <w:pPr>
        <w:pStyle w:val="Heading2"/>
      </w:pPr>
      <w:bookmarkStart w:id="13" w:name="_Toc132181919"/>
      <w:r>
        <w:t xml:space="preserve">Uitvoering met </w:t>
      </w:r>
      <w:proofErr w:type="spellStart"/>
      <w:r>
        <w:t>PyCharm</w:t>
      </w:r>
      <w:bookmarkEnd w:id="13"/>
      <w:proofErr w:type="spellEnd"/>
    </w:p>
    <w:p w:rsidR="00553D5D" w:rsidRDefault="00553D5D" w:rsidP="00553D5D">
      <w:r>
        <w:t xml:space="preserve">Het uitvoeren van het rekeninstrument in </w:t>
      </w:r>
      <w:proofErr w:type="spellStart"/>
      <w:r>
        <w:t>PyCharm</w:t>
      </w:r>
      <w:proofErr w:type="spellEnd"/>
      <w:r>
        <w:t xml:space="preserve"> wordt nu beschreven. Open </w:t>
      </w:r>
      <w:proofErr w:type="spellStart"/>
      <w:r>
        <w:t>PyCharm</w:t>
      </w:r>
      <w:proofErr w:type="spellEnd"/>
      <w:r>
        <w:t xml:space="preserve"> met de project folder waar de reken tool (eindigend op .</w:t>
      </w:r>
      <w:proofErr w:type="spellStart"/>
      <w:r>
        <w:t>py</w:t>
      </w:r>
      <w:proofErr w:type="spellEnd"/>
      <w:r>
        <w:t xml:space="preserve">) is in opgeslagen. </w:t>
      </w:r>
    </w:p>
    <w:p w:rsidR="00553D5D" w:rsidRDefault="00553D5D" w:rsidP="00553D5D"/>
    <w:p w:rsidR="00553D5D" w:rsidRDefault="00553D5D" w:rsidP="00553D5D">
      <w:r>
        <w:t>Druk op de folder icoon en open de project map aan de linkerzijde (zie Figuur 7). Dubbel klik op de code eindigend met .</w:t>
      </w:r>
      <w:proofErr w:type="spellStart"/>
      <w:r>
        <w:t>py</w:t>
      </w:r>
      <w:proofErr w:type="spellEnd"/>
      <w:r>
        <w:t>. De code is op dit moment nu zichtbaar (zie Figuur 14).</w:t>
      </w:r>
    </w:p>
    <w:p w:rsidR="00553D5D" w:rsidRDefault="00553D5D" w:rsidP="00553D5D"/>
    <w:p w:rsidR="00553D5D" w:rsidRDefault="00553D5D" w:rsidP="00553D5D">
      <w:pPr>
        <w:keepNext/>
      </w:pPr>
      <w:r w:rsidRPr="00546543">
        <w:rPr>
          <w:noProof/>
        </w:rPr>
        <w:lastRenderedPageBreak/>
        <w:drawing>
          <wp:inline distT="0" distB="0" distL="0" distR="0" wp14:anchorId="2036E7CA" wp14:editId="7566E32E">
            <wp:extent cx="5255895" cy="2774315"/>
            <wp:effectExtent l="0" t="0" r="1905" b="698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5255895" cy="2774315"/>
                    </a:xfrm>
                    <a:prstGeom prst="rect">
                      <a:avLst/>
                    </a:prstGeom>
                  </pic:spPr>
                </pic:pic>
              </a:graphicData>
            </a:graphic>
          </wp:inline>
        </w:drawing>
      </w:r>
    </w:p>
    <w:p w:rsidR="00553D5D" w:rsidRPr="00546543" w:rsidRDefault="00553D5D" w:rsidP="00553D5D">
      <w:pPr>
        <w:pStyle w:val="Caption"/>
      </w:pPr>
      <w:r>
        <w:t xml:space="preserve">Figuur </w:t>
      </w:r>
      <w:r>
        <w:fldChar w:fldCharType="begin"/>
      </w:r>
      <w:r>
        <w:instrText xml:space="preserve"> SEQ Figuur \* ARABIC </w:instrText>
      </w:r>
      <w:r>
        <w:fldChar w:fldCharType="separate"/>
      </w:r>
      <w:r>
        <w:rPr>
          <w:noProof/>
        </w:rPr>
        <w:t>14</w:t>
      </w:r>
      <w:r>
        <w:rPr>
          <w:noProof/>
        </w:rPr>
        <w:fldChar w:fldCharType="end"/>
      </w:r>
      <w:r>
        <w:t>: Open code en aanzetten</w:t>
      </w:r>
    </w:p>
    <w:p w:rsidR="00553D5D" w:rsidRDefault="00553D5D" w:rsidP="00553D5D">
      <w:r>
        <w:t>Druk met de rechtermuisknop in het veld waar de code staat. Maak een keuze tussen ‘Run ‘XXXX’’ en ‘Run file in Python console’. De input gegeven ‘input.xlsx’ zal doorgerekend worden.</w:t>
      </w:r>
    </w:p>
    <w:p w:rsidR="00553D5D" w:rsidRDefault="00553D5D" w:rsidP="00553D5D"/>
    <w:p w:rsidR="00553D5D" w:rsidRDefault="00553D5D" w:rsidP="00553D5D">
      <w:r>
        <w:t>Wanneer er interesse is in alleen de uitkomst kies ‘Run ‘XXXX’’.</w:t>
      </w:r>
    </w:p>
    <w:p w:rsidR="00553D5D" w:rsidRDefault="00553D5D" w:rsidP="00553D5D">
      <w:r>
        <w:t>Wanneer er interesse is in de werking van de code  en er is ervaring in Python kies ‘Run file Python console’.</w:t>
      </w:r>
    </w:p>
    <w:p w:rsidR="00553D5D" w:rsidRDefault="00553D5D" w:rsidP="00553D5D"/>
    <w:p w:rsidR="00553D5D" w:rsidRDefault="00553D5D" w:rsidP="00553D5D">
      <w:pPr>
        <w:rPr>
          <w:i/>
          <w:iCs/>
        </w:rPr>
      </w:pPr>
      <w:r>
        <w:rPr>
          <w:i/>
          <w:iCs/>
        </w:rPr>
        <w:t>Wanneer er een foutmelding in het scherm komt en deze gerelateerd is met een package die niet geïnstalleerd is, ga terug naar sectie 1.4.</w:t>
      </w:r>
    </w:p>
    <w:p w:rsidR="00553D5D" w:rsidRDefault="00553D5D" w:rsidP="00553D5D">
      <w:pPr>
        <w:rPr>
          <w:i/>
          <w:iCs/>
        </w:rPr>
      </w:pPr>
    </w:p>
    <w:p w:rsidR="00553D5D" w:rsidRDefault="00553D5D" w:rsidP="00553D5D">
      <w:r>
        <w:rPr>
          <w:noProof/>
        </w:rPr>
        <mc:AlternateContent>
          <mc:Choice Requires="wps">
            <w:drawing>
              <wp:anchor distT="0" distB="0" distL="114300" distR="114300" simplePos="0" relativeHeight="251661312" behindDoc="0" locked="0" layoutInCell="1" allowOverlap="1" wp14:anchorId="072661C3" wp14:editId="668127AA">
                <wp:simplePos x="0" y="0"/>
                <wp:positionH relativeFrom="column">
                  <wp:posOffset>3175</wp:posOffset>
                </wp:positionH>
                <wp:positionV relativeFrom="paragraph">
                  <wp:posOffset>3077845</wp:posOffset>
                </wp:positionV>
                <wp:extent cx="303847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rsidR="00553D5D" w:rsidRPr="00183E7E" w:rsidRDefault="00553D5D" w:rsidP="00553D5D">
                            <w:pPr>
                              <w:pStyle w:val="Caption"/>
                              <w:rPr>
                                <w:noProof/>
                                <w:sz w:val="20"/>
                              </w:rPr>
                            </w:pPr>
                            <w:r>
                              <w:t xml:space="preserve">Figuur </w:t>
                            </w:r>
                            <w:r>
                              <w:fldChar w:fldCharType="begin"/>
                            </w:r>
                            <w:r>
                              <w:instrText xml:space="preserve"> SEQ Figuur \* ARABIC </w:instrText>
                            </w:r>
                            <w:r>
                              <w:fldChar w:fldCharType="separate"/>
                            </w:r>
                            <w:r>
                              <w:rPr>
                                <w:noProof/>
                              </w:rPr>
                              <w:t>15</w:t>
                            </w:r>
                            <w:r>
                              <w:rPr>
                                <w:noProof/>
                              </w:rPr>
                              <w:fldChar w:fldCharType="end"/>
                            </w:r>
                            <w:r>
                              <w:t xml:space="preserve">: </w:t>
                            </w:r>
                            <w:r w:rsidRPr="001D16A0">
                              <w:t>Progressie van de simulatie.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661C3" id="Text Box 26" o:spid="_x0000_s1027" type="#_x0000_t202" style="position:absolute;margin-left:.25pt;margin-top:242.35pt;width:239.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Fu8LwIAAGY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" stroked="f">
                <v:textbox style="mso-fit-shape-to-text:t" inset="0,0,0,0">
                  <w:txbxContent>
                    <w:p w:rsidR="00553D5D" w:rsidRPr="00183E7E" w:rsidRDefault="00553D5D" w:rsidP="00553D5D">
                      <w:pPr>
                        <w:pStyle w:val="Caption"/>
                        <w:rPr>
                          <w:noProof/>
                          <w:sz w:val="20"/>
                        </w:rPr>
                      </w:pPr>
                      <w:r>
                        <w:t xml:space="preserve">Figuur </w:t>
                      </w:r>
                      <w:r>
                        <w:fldChar w:fldCharType="begin"/>
                      </w:r>
                      <w:r>
                        <w:instrText xml:space="preserve"> SEQ Figuur \* ARABIC </w:instrText>
                      </w:r>
                      <w:r>
                        <w:fldChar w:fldCharType="separate"/>
                      </w:r>
                      <w:r>
                        <w:rPr>
                          <w:noProof/>
                        </w:rPr>
                        <w:t>15</w:t>
                      </w:r>
                      <w:r>
                        <w:rPr>
                          <w:noProof/>
                        </w:rPr>
                        <w:fldChar w:fldCharType="end"/>
                      </w:r>
                      <w:r>
                        <w:t xml:space="preserve">: </w:t>
                      </w:r>
                      <w:r w:rsidRPr="001D16A0">
                        <w:t>Progressie van de simulatie.</w:t>
                      </w:r>
                    </w:p>
                  </w:txbxContent>
                </v:textbox>
                <w10:wrap type="square"/>
              </v:shape>
            </w:pict>
          </mc:Fallback>
        </mc:AlternateContent>
      </w:r>
      <w:r>
        <w:t>Wanneer er gedrukt is op Run zal er output geprint worden (zie Figuur 15). Deze geeft de progressie aan van de simulatie. Bij 100 procent Depth is de simulatie tot zijn einde gekomen en zullen er resultaten (in de vorm van .</w:t>
      </w:r>
      <w:proofErr w:type="spellStart"/>
      <w:r>
        <w:t>csv</w:t>
      </w:r>
      <w:proofErr w:type="spellEnd"/>
      <w:r>
        <w:t xml:space="preserve"> files)  opgeslagen worden onder de foldernaam die gebaseerd is op de input.</w:t>
      </w:r>
    </w:p>
    <w:p w:rsidR="00553D5D" w:rsidRDefault="00553D5D" w:rsidP="00553D5D"/>
    <w:p w:rsidR="00553D5D" w:rsidRDefault="00553D5D" w:rsidP="00553D5D">
      <w:r>
        <w:rPr>
          <w:noProof/>
        </w:rPr>
        <w:lastRenderedPageBreak/>
        <w:drawing>
          <wp:anchor distT="0" distB="0" distL="114300" distR="114300" simplePos="0" relativeHeight="251662336" behindDoc="1" locked="0" layoutInCell="1" allowOverlap="1" wp14:anchorId="03DB9CF2" wp14:editId="1B20B0E1">
            <wp:simplePos x="0" y="0"/>
            <wp:positionH relativeFrom="column">
              <wp:posOffset>3175</wp:posOffset>
            </wp:positionH>
            <wp:positionV relativeFrom="paragraph">
              <wp:posOffset>635</wp:posOffset>
            </wp:positionV>
            <wp:extent cx="2333625" cy="2287868"/>
            <wp:effectExtent l="0" t="0" r="0" b="0"/>
            <wp:wrapTight wrapText="bothSides">
              <wp:wrapPolygon edited="0">
                <wp:start x="0" y="0"/>
                <wp:lineTo x="0" y="21408"/>
                <wp:lineTo x="21336" y="21408"/>
                <wp:lineTo x="21336"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33625" cy="2287868"/>
                    </a:xfrm>
                    <a:prstGeom prst="rect">
                      <a:avLst/>
                    </a:prstGeom>
                  </pic:spPr>
                </pic:pic>
              </a:graphicData>
            </a:graphic>
          </wp:anchor>
        </w:drawing>
      </w:r>
    </w:p>
    <w:p w:rsidR="00553D5D" w:rsidRDefault="00553D5D" w:rsidP="00553D5D"/>
    <w:p w:rsidR="00553D5D" w:rsidRDefault="00553D5D" w:rsidP="00553D5D"/>
    <w:p w:rsidR="00553D5D" w:rsidRDefault="00553D5D" w:rsidP="00553D5D"/>
    <w:p w:rsidR="00553D5D" w:rsidRDefault="00553D5D" w:rsidP="00553D5D"/>
    <w:p w:rsidR="00553D5D" w:rsidRDefault="00553D5D" w:rsidP="00553D5D"/>
    <w:p w:rsidR="00553D5D" w:rsidRDefault="00553D5D" w:rsidP="00553D5D"/>
    <w:p w:rsidR="00553D5D" w:rsidRDefault="00553D5D" w:rsidP="00553D5D"/>
    <w:p w:rsidR="00553D5D" w:rsidRDefault="00553D5D" w:rsidP="00553D5D"/>
    <w:p w:rsidR="00553D5D" w:rsidRDefault="00553D5D" w:rsidP="00553D5D"/>
    <w:p w:rsidR="00553D5D" w:rsidRDefault="00553D5D" w:rsidP="00553D5D"/>
    <w:p w:rsidR="00553D5D" w:rsidRDefault="00553D5D" w:rsidP="00553D5D"/>
    <w:p w:rsidR="00553D5D" w:rsidRDefault="00553D5D" w:rsidP="00553D5D"/>
    <w:p w:rsidR="00553D5D" w:rsidRDefault="00553D5D" w:rsidP="00553D5D"/>
    <w:p w:rsidR="00553D5D" w:rsidRDefault="00553D5D" w:rsidP="00553D5D"/>
    <w:p w:rsidR="00553D5D" w:rsidRDefault="00553D5D" w:rsidP="00553D5D"/>
    <w:p w:rsidR="00553D5D" w:rsidRDefault="00553D5D" w:rsidP="00553D5D"/>
    <w:p w:rsidR="00553D5D" w:rsidRDefault="00553D5D" w:rsidP="00553D5D">
      <w:pPr>
        <w:pStyle w:val="Heading2"/>
      </w:pPr>
      <w:bookmarkStart w:id="14" w:name="_Toc132181920"/>
      <w:r>
        <w:t xml:space="preserve">Uitvoering met </w:t>
      </w:r>
      <w:proofErr w:type="spellStart"/>
      <w:r>
        <w:t>Command</w:t>
      </w:r>
      <w:proofErr w:type="spellEnd"/>
      <w:r>
        <w:t xml:space="preserve"> Prompt</w:t>
      </w:r>
      <w:bookmarkEnd w:id="14"/>
    </w:p>
    <w:p w:rsidR="00553D5D" w:rsidRDefault="00553D5D" w:rsidP="00553D5D">
      <w:r>
        <w:t xml:space="preserve">Wanneer de stappen in sectie 1.3.2 en 1.4.2 zijn uitgevoerd kan er ook gekozen worden om de simulatie uit te voeren via de </w:t>
      </w:r>
      <w:proofErr w:type="spellStart"/>
      <w:r>
        <w:t>Command</w:t>
      </w:r>
      <w:proofErr w:type="spellEnd"/>
      <w:r>
        <w:t xml:space="preserve"> Prompt functie van Windows. Deze heeft als voordeel dat er minder gebruikgemaakt wordt van je werkgeheugen. </w:t>
      </w:r>
    </w:p>
    <w:p w:rsidR="00553D5D" w:rsidRDefault="00553D5D" w:rsidP="00553D5D"/>
    <w:p w:rsidR="00553D5D" w:rsidRDefault="00553D5D" w:rsidP="00553D5D">
      <w:r>
        <w:t xml:space="preserve">Open de </w:t>
      </w:r>
      <w:proofErr w:type="spellStart"/>
      <w:r>
        <w:t>Command</w:t>
      </w:r>
      <w:proofErr w:type="spellEnd"/>
      <w:r>
        <w:t xml:space="preserve"> Prompt door in Windows op start te drukken en te zoeken naar deze functie. Dirigeer naar de projectfolder waar het rekeninstrument staat opgeslagen door middel van gebruik te maken van de ‘cd’ functie. Met de functie ‘dir’ is het mogelijk om te zien welke folders er in het werkveld zitten waar je met de </w:t>
      </w:r>
      <w:proofErr w:type="spellStart"/>
      <w:r>
        <w:t>Command</w:t>
      </w:r>
      <w:proofErr w:type="spellEnd"/>
      <w:r>
        <w:t xml:space="preserve"> prompt bevindt. </w:t>
      </w:r>
    </w:p>
    <w:p w:rsidR="00553D5D" w:rsidRDefault="00553D5D" w:rsidP="00553D5D"/>
    <w:p w:rsidR="00553D5D" w:rsidRDefault="00553D5D" w:rsidP="00553D5D">
      <w:r>
        <w:t>Voorbeeld:</w:t>
      </w:r>
    </w:p>
    <w:p w:rsidR="00553D5D" w:rsidRPr="00AD6E01" w:rsidRDefault="00553D5D" w:rsidP="00553D5D">
      <w:r w:rsidRPr="00AD6E01">
        <w:rPr>
          <w:i/>
          <w:iCs/>
        </w:rPr>
        <w:t xml:space="preserve">cd </w:t>
      </w:r>
      <w:proofErr w:type="spellStart"/>
      <w:r w:rsidRPr="00AD6E01">
        <w:rPr>
          <w:i/>
          <w:iCs/>
        </w:rPr>
        <w:t>PycharmProjects</w:t>
      </w:r>
      <w:proofErr w:type="spellEnd"/>
      <w:r w:rsidRPr="00AD6E01">
        <w:rPr>
          <w:i/>
          <w:iCs/>
        </w:rPr>
        <w:t>/</w:t>
      </w:r>
      <w:proofErr w:type="spellStart"/>
      <w:r w:rsidRPr="00AD6E01">
        <w:rPr>
          <w:i/>
          <w:iCs/>
        </w:rPr>
        <w:t>Ammunition</w:t>
      </w:r>
      <w:proofErr w:type="spellEnd"/>
      <w:r w:rsidRPr="00AD6E01">
        <w:rPr>
          <w:i/>
          <w:iCs/>
        </w:rPr>
        <w:tab/>
      </w:r>
      <w:r w:rsidRPr="00AD6E01">
        <w:rPr>
          <w:i/>
          <w:iCs/>
        </w:rPr>
        <w:tab/>
      </w:r>
      <w:r w:rsidRPr="00AD6E01">
        <w:rPr>
          <w:i/>
          <w:iCs/>
        </w:rPr>
        <w:tab/>
      </w:r>
      <w:r w:rsidRPr="00AD6E01">
        <w:t>Naar de projectfolder.</w:t>
      </w:r>
    </w:p>
    <w:p w:rsidR="00553D5D" w:rsidRDefault="00553D5D" w:rsidP="00553D5D">
      <w:r w:rsidRPr="00AD6E01">
        <w:rPr>
          <w:i/>
          <w:iCs/>
        </w:rPr>
        <w:t>cd ..</w:t>
      </w:r>
      <w:r w:rsidRPr="00AD6E01">
        <w:rPr>
          <w:i/>
          <w:iCs/>
        </w:rPr>
        <w:tab/>
      </w:r>
      <w:r w:rsidRPr="00AD6E01">
        <w:rPr>
          <w:i/>
          <w:iCs/>
        </w:rPr>
        <w:tab/>
      </w:r>
      <w:r w:rsidRPr="00AD6E01">
        <w:rPr>
          <w:i/>
          <w:iCs/>
        </w:rPr>
        <w:tab/>
      </w:r>
      <w:r w:rsidRPr="00AD6E01">
        <w:rPr>
          <w:i/>
          <w:iCs/>
        </w:rPr>
        <w:tab/>
      </w:r>
      <w:r w:rsidRPr="00AD6E01">
        <w:rPr>
          <w:i/>
          <w:iCs/>
        </w:rPr>
        <w:tab/>
      </w:r>
      <w:r w:rsidRPr="00AD6E01">
        <w:rPr>
          <w:i/>
          <w:iCs/>
        </w:rPr>
        <w:tab/>
      </w:r>
      <w:r w:rsidRPr="00AD6E01">
        <w:rPr>
          <w:i/>
          <w:iCs/>
        </w:rPr>
        <w:tab/>
      </w:r>
      <w:r w:rsidRPr="00AD6E01">
        <w:rPr>
          <w:i/>
          <w:iCs/>
        </w:rPr>
        <w:tab/>
      </w:r>
      <w:r w:rsidRPr="00AD6E01">
        <w:rPr>
          <w:i/>
          <w:iCs/>
        </w:rPr>
        <w:tab/>
      </w:r>
      <w:r w:rsidRPr="00AD6E01">
        <w:rPr>
          <w:i/>
          <w:iCs/>
        </w:rPr>
        <w:tab/>
      </w:r>
      <w:r w:rsidRPr="00AD6E01">
        <w:rPr>
          <w:i/>
          <w:iCs/>
        </w:rPr>
        <w:tab/>
      </w:r>
      <w:r w:rsidRPr="00AD6E01">
        <w:rPr>
          <w:i/>
          <w:iCs/>
        </w:rPr>
        <w:tab/>
      </w:r>
      <w:r w:rsidRPr="00AD6E01">
        <w:rPr>
          <w:i/>
          <w:iCs/>
        </w:rPr>
        <w:tab/>
      </w:r>
      <w:r w:rsidRPr="00AD6E01">
        <w:rPr>
          <w:i/>
          <w:iCs/>
        </w:rPr>
        <w:tab/>
      </w:r>
      <w:r w:rsidRPr="00C62510">
        <w:t>Een stap terug in f</w:t>
      </w:r>
      <w:r>
        <w:t>olders.</w:t>
      </w:r>
    </w:p>
    <w:p w:rsidR="00553D5D" w:rsidRPr="00C62510" w:rsidRDefault="00553D5D" w:rsidP="00553D5D">
      <w:r>
        <w:rPr>
          <w:i/>
          <w:iCs/>
        </w:rPr>
        <w:t>cd</w:t>
      </w:r>
      <w:r>
        <w:rPr>
          <w:i/>
          <w:iCs/>
        </w:rPr>
        <w:tab/>
      </w:r>
      <w:r>
        <w:rPr>
          <w:i/>
          <w:iCs/>
        </w:rPr>
        <w:tab/>
      </w:r>
      <w:r>
        <w:rPr>
          <w:i/>
          <w:iCs/>
        </w:rPr>
        <w:tab/>
      </w:r>
      <w:r>
        <w:rPr>
          <w:i/>
          <w:iCs/>
        </w:rPr>
        <w:tab/>
      </w:r>
      <w:r>
        <w:rPr>
          <w:i/>
          <w:iCs/>
        </w:rPr>
        <w:tab/>
      </w:r>
      <w:r>
        <w:rPr>
          <w:i/>
          <w:iCs/>
        </w:rPr>
        <w:tab/>
      </w:r>
      <w:r>
        <w:rPr>
          <w:i/>
          <w:iCs/>
        </w:rPr>
        <w:tab/>
      </w:r>
      <w:r>
        <w:rPr>
          <w:i/>
          <w:iCs/>
        </w:rPr>
        <w:tab/>
      </w:r>
      <w:r>
        <w:rPr>
          <w:i/>
          <w:iCs/>
        </w:rPr>
        <w:tab/>
      </w:r>
      <w:r>
        <w:rPr>
          <w:i/>
          <w:iCs/>
        </w:rPr>
        <w:tab/>
      </w:r>
      <w:r>
        <w:rPr>
          <w:i/>
          <w:iCs/>
        </w:rPr>
        <w:tab/>
      </w:r>
      <w:r>
        <w:rPr>
          <w:i/>
          <w:iCs/>
        </w:rPr>
        <w:tab/>
      </w:r>
      <w:r>
        <w:rPr>
          <w:i/>
          <w:iCs/>
        </w:rPr>
        <w:tab/>
      </w:r>
      <w:r>
        <w:rPr>
          <w:i/>
          <w:iCs/>
        </w:rPr>
        <w:tab/>
      </w:r>
      <w:r>
        <w:rPr>
          <w:i/>
          <w:iCs/>
        </w:rPr>
        <w:tab/>
      </w:r>
      <w:r>
        <w:t>Helemaal terug naar de hoofddomein.</w:t>
      </w:r>
    </w:p>
    <w:p w:rsidR="00553D5D" w:rsidRDefault="00553D5D" w:rsidP="00553D5D">
      <w:pPr>
        <w:rPr>
          <w:i/>
          <w:iCs/>
        </w:rPr>
      </w:pPr>
    </w:p>
    <w:p w:rsidR="00553D5D" w:rsidRDefault="00553D5D" w:rsidP="00553D5D">
      <w:r>
        <w:t>Wanneer je bevindt in de projectfolder en de input.xlsx is ingevuld naar behoren, kan de volgende opdracht ingevuld worden</w:t>
      </w:r>
    </w:p>
    <w:p w:rsidR="00553D5D" w:rsidRDefault="00553D5D" w:rsidP="00553D5D"/>
    <w:p w:rsidR="00553D5D" w:rsidRDefault="00553D5D" w:rsidP="00553D5D">
      <w:pPr>
        <w:rPr>
          <w:i/>
          <w:iCs/>
        </w:rPr>
      </w:pPr>
      <w:r>
        <w:rPr>
          <w:i/>
          <w:iCs/>
        </w:rPr>
        <w:t>python entry_water.py</w:t>
      </w:r>
    </w:p>
    <w:p w:rsidR="00553D5D" w:rsidRDefault="00553D5D" w:rsidP="00553D5D">
      <w:pPr>
        <w:rPr>
          <w:i/>
          <w:iCs/>
        </w:rPr>
      </w:pPr>
    </w:p>
    <w:p w:rsidR="00553D5D" w:rsidRDefault="00553D5D" w:rsidP="00553D5D">
      <w:r>
        <w:t>De simulatie wordt uitgevoerd en de progressie wordt weergegeven met percentages.</w:t>
      </w:r>
    </w:p>
    <w:p w:rsidR="00553D5D" w:rsidRDefault="00553D5D" w:rsidP="00553D5D">
      <w:r>
        <w:br w:type="page"/>
      </w:r>
    </w:p>
    <w:p w:rsidR="00553D5D" w:rsidRDefault="00553D5D" w:rsidP="00553D5D">
      <w:pPr>
        <w:pStyle w:val="Heading1"/>
      </w:pPr>
      <w:bookmarkStart w:id="15" w:name="_Toc132181921"/>
      <w:r>
        <w:lastRenderedPageBreak/>
        <w:t>Resultaten</w:t>
      </w:r>
      <w:bookmarkEnd w:id="15"/>
    </w:p>
    <w:p w:rsidR="00553D5D" w:rsidRDefault="00553D5D" w:rsidP="00553D5D">
      <w:r>
        <w:t>De resultaten, na het uitvoeren van de simulatie(s), staan opgeslagen in de projectfolder onder de naam die gebaseerd is op de ‘input.xlsx’ file.</w:t>
      </w:r>
    </w:p>
    <w:p w:rsidR="00553D5D" w:rsidRDefault="00553D5D" w:rsidP="00553D5D"/>
    <w:p w:rsidR="00553D5D" w:rsidRDefault="00553D5D" w:rsidP="00553D5D">
      <w:r>
        <w:t>Voorbeeld:</w:t>
      </w:r>
    </w:p>
    <w:p w:rsidR="00553D5D" w:rsidRDefault="00553D5D" w:rsidP="00553D5D">
      <w:pPr>
        <w:rPr>
          <w:i/>
          <w:iCs/>
        </w:rPr>
      </w:pPr>
      <w:r>
        <w:rPr>
          <w:i/>
          <w:iCs/>
        </w:rPr>
        <w:t>100lb_30deg_4m_188.77ms</w:t>
      </w:r>
    </w:p>
    <w:p w:rsidR="00553D5D" w:rsidRDefault="00553D5D" w:rsidP="00553D5D">
      <w:pPr>
        <w:rPr>
          <w:i/>
          <w:iCs/>
        </w:rPr>
      </w:pPr>
    </w:p>
    <w:p w:rsidR="00553D5D" w:rsidRDefault="00553D5D" w:rsidP="00553D5D">
      <w:r>
        <w:t>Open de folder met resultaten. Deze bevat de vier types data gegeven in Figuur 16. De ‘.</w:t>
      </w:r>
      <w:proofErr w:type="spellStart"/>
      <w:r>
        <w:t>png</w:t>
      </w:r>
      <w:proofErr w:type="spellEnd"/>
      <w:r>
        <w:t>’ file is een illustratie hoe de bom wordt benaderd wanneer deze het wateroppervlak raakt.</w:t>
      </w:r>
    </w:p>
    <w:p w:rsidR="00553D5D" w:rsidRDefault="00553D5D" w:rsidP="00553D5D">
      <w:pPr>
        <w:keepNext/>
      </w:pPr>
      <w:r>
        <w:rPr>
          <w:noProof/>
        </w:rPr>
        <w:drawing>
          <wp:inline distT="0" distB="0" distL="0" distR="0" wp14:anchorId="502E6DB8" wp14:editId="20341EB6">
            <wp:extent cx="3190875" cy="1219200"/>
            <wp:effectExtent l="0" t="0" r="9525"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8"/>
                    <a:stretch>
                      <a:fillRect/>
                    </a:stretch>
                  </pic:blipFill>
                  <pic:spPr>
                    <a:xfrm>
                      <a:off x="0" y="0"/>
                      <a:ext cx="3190875" cy="1219200"/>
                    </a:xfrm>
                    <a:prstGeom prst="rect">
                      <a:avLst/>
                    </a:prstGeom>
                  </pic:spPr>
                </pic:pic>
              </a:graphicData>
            </a:graphic>
          </wp:inline>
        </w:drawing>
      </w:r>
    </w:p>
    <w:p w:rsidR="00553D5D" w:rsidRPr="009F6CFD" w:rsidRDefault="00553D5D" w:rsidP="00553D5D">
      <w:pPr>
        <w:pStyle w:val="Caption"/>
      </w:pPr>
      <w:r>
        <w:t xml:space="preserve">Figuur </w:t>
      </w:r>
      <w:r>
        <w:fldChar w:fldCharType="begin"/>
      </w:r>
      <w:r>
        <w:instrText xml:space="preserve"> SEQ Figuur \* ARABIC </w:instrText>
      </w:r>
      <w:r>
        <w:fldChar w:fldCharType="separate"/>
      </w:r>
      <w:r>
        <w:rPr>
          <w:noProof/>
        </w:rPr>
        <w:t>16</w:t>
      </w:r>
      <w:r>
        <w:rPr>
          <w:noProof/>
        </w:rPr>
        <w:fldChar w:fldCharType="end"/>
      </w:r>
      <w:r>
        <w:t>: Resultaten na volledige simulatie.</w:t>
      </w:r>
    </w:p>
    <w:p w:rsidR="00553D5D" w:rsidRDefault="00553D5D" w:rsidP="00553D5D">
      <w:r>
        <w:t>De folder ‘</w:t>
      </w:r>
      <w:proofErr w:type="spellStart"/>
      <w:r>
        <w:t>Results</w:t>
      </w:r>
      <w:proofErr w:type="spellEnd"/>
      <w:r>
        <w:t>’ bevat alle resultaten in .</w:t>
      </w:r>
      <w:proofErr w:type="spellStart"/>
      <w:r>
        <w:t>csv</w:t>
      </w:r>
      <w:proofErr w:type="spellEnd"/>
      <w:r>
        <w:t xml:space="preserve"> formaat die gerelateerd zijn met de inslaghoek en inslagsnelheid op de waterbodem en het wateroppervlak. </w:t>
      </w:r>
    </w:p>
    <w:p w:rsidR="00553D5D" w:rsidRDefault="00553D5D" w:rsidP="00553D5D"/>
    <w:p w:rsidR="00553D5D" w:rsidRDefault="00553D5D" w:rsidP="00553D5D">
      <w:r w:rsidRPr="00694448">
        <w:t>De file ‘XXX.py’ is ee</w:t>
      </w:r>
      <w:r>
        <w:t>n kopie van het rekeninstrument dat gebruikt is voor het genereren van de resultaten.</w:t>
      </w:r>
    </w:p>
    <w:p w:rsidR="00553D5D" w:rsidRDefault="00553D5D" w:rsidP="00553D5D"/>
    <w:p w:rsidR="00553D5D" w:rsidRDefault="00553D5D" w:rsidP="00553D5D">
      <w:r w:rsidRPr="00694448">
        <w:t xml:space="preserve">De file ‘input.xlsx’ is </w:t>
      </w:r>
      <w:r>
        <w:t>een kopie van de input die gebruikt is voor de resultaten.</w:t>
      </w:r>
    </w:p>
    <w:p w:rsidR="00553D5D" w:rsidRPr="00694448" w:rsidRDefault="00553D5D" w:rsidP="00553D5D"/>
    <w:p w:rsidR="00553D5D" w:rsidRPr="00694448" w:rsidRDefault="00553D5D" w:rsidP="00553D5D">
      <w:r w:rsidRPr="00694448">
        <w:br w:type="page"/>
      </w:r>
    </w:p>
    <w:p w:rsidR="00086CF2" w:rsidRDefault="00BE39F9"/>
    <w:sectPr w:rsidR="00086CF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3D5D" w:rsidRDefault="00553D5D" w:rsidP="00553D5D">
      <w:pPr>
        <w:spacing w:after="0" w:line="240" w:lineRule="auto"/>
      </w:pPr>
      <w:r>
        <w:separator/>
      </w:r>
    </w:p>
  </w:endnote>
  <w:endnote w:type="continuationSeparator" w:id="0">
    <w:p w:rsidR="00553D5D" w:rsidRDefault="00553D5D" w:rsidP="00553D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3D5D" w:rsidRDefault="00553D5D" w:rsidP="00553D5D">
      <w:pPr>
        <w:spacing w:after="0" w:line="240" w:lineRule="auto"/>
      </w:pPr>
      <w:r>
        <w:separator/>
      </w:r>
    </w:p>
  </w:footnote>
  <w:footnote w:type="continuationSeparator" w:id="0">
    <w:p w:rsidR="00553D5D" w:rsidRDefault="00553D5D" w:rsidP="00553D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D7BB6"/>
    <w:multiLevelType w:val="multilevel"/>
    <w:tmpl w:val="CD663776"/>
    <w:lvl w:ilvl="0">
      <w:start w:val="1"/>
      <w:numFmt w:val="decimal"/>
      <w:pStyle w:val="Heading1"/>
      <w:lvlText w:val="%1"/>
      <w:lvlJc w:val="left"/>
      <w:pPr>
        <w:ind w:left="0" w:hanging="1077"/>
      </w:pPr>
      <w:rPr>
        <w:rFonts w:hint="default"/>
      </w:rPr>
    </w:lvl>
    <w:lvl w:ilvl="1">
      <w:start w:val="1"/>
      <w:numFmt w:val="decimal"/>
      <w:pStyle w:val="Heading2"/>
      <w:lvlText w:val="%1.%2"/>
      <w:lvlJc w:val="left"/>
      <w:pPr>
        <w:ind w:left="0" w:hanging="1077"/>
      </w:pPr>
      <w:rPr>
        <w:rFonts w:hint="default"/>
      </w:rPr>
    </w:lvl>
    <w:lvl w:ilvl="2">
      <w:start w:val="1"/>
      <w:numFmt w:val="decimal"/>
      <w:pStyle w:val="Heading3"/>
      <w:lvlText w:val="%1.%2.%3"/>
      <w:lvlJc w:val="left"/>
      <w:pPr>
        <w:ind w:left="0" w:hanging="1077"/>
      </w:pPr>
      <w:rPr>
        <w:rFonts w:hint="default"/>
      </w:rPr>
    </w:lvl>
    <w:lvl w:ilvl="3">
      <w:start w:val="1"/>
      <w:numFmt w:val="decimal"/>
      <w:pStyle w:val="Heading4"/>
      <w:lvlText w:val="%1.%2.%3.%4"/>
      <w:lvlJc w:val="left"/>
      <w:pPr>
        <w:ind w:left="0" w:hanging="1077"/>
      </w:pPr>
      <w:rPr>
        <w:rFonts w:hint="default"/>
      </w:rPr>
    </w:lvl>
    <w:lvl w:ilvl="4">
      <w:start w:val="1"/>
      <w:numFmt w:val="upperLetter"/>
      <w:pStyle w:val="Heading5"/>
      <w:lvlText w:val="%5"/>
      <w:lvlJc w:val="left"/>
      <w:pPr>
        <w:ind w:left="0" w:hanging="1077"/>
      </w:pPr>
      <w:rPr>
        <w:rFonts w:hint="default"/>
      </w:rPr>
    </w:lvl>
    <w:lvl w:ilvl="5">
      <w:start w:val="1"/>
      <w:numFmt w:val="decimal"/>
      <w:pStyle w:val="Heading6"/>
      <w:lvlText w:val="%5.%6"/>
      <w:lvlJc w:val="left"/>
      <w:pPr>
        <w:ind w:left="0" w:hanging="1077"/>
      </w:pPr>
      <w:rPr>
        <w:rFonts w:hint="default"/>
      </w:rPr>
    </w:lvl>
    <w:lvl w:ilvl="6">
      <w:start w:val="1"/>
      <w:numFmt w:val="decimal"/>
      <w:pStyle w:val="Heading7"/>
      <w:lvlText w:val="%5.%6.%7"/>
      <w:lvlJc w:val="left"/>
      <w:pPr>
        <w:ind w:left="0" w:hanging="1077"/>
      </w:pPr>
      <w:rPr>
        <w:rFonts w:hint="default"/>
      </w:rPr>
    </w:lvl>
    <w:lvl w:ilvl="7">
      <w:start w:val="1"/>
      <w:numFmt w:val="decimal"/>
      <w:pStyle w:val="Heading8"/>
      <w:lvlText w:val="%5.%6.%7.%8."/>
      <w:lvlJc w:val="left"/>
      <w:pPr>
        <w:ind w:left="0" w:hanging="1077"/>
      </w:pPr>
      <w:rPr>
        <w:rFonts w:hint="default"/>
      </w:rPr>
    </w:lvl>
    <w:lvl w:ilvl="8">
      <w:start w:val="1"/>
      <w:numFmt w:val="lowerRoman"/>
      <w:lvlText w:val="%9."/>
      <w:lvlJc w:val="left"/>
      <w:pPr>
        <w:ind w:left="0" w:hanging="1077"/>
      </w:pPr>
      <w:rPr>
        <w:rFonts w:hint="default"/>
      </w:rPr>
    </w:lvl>
  </w:abstractNum>
  <w:abstractNum w:abstractNumId="1" w15:restartNumberingAfterBreak="0">
    <w:nsid w:val="34124EFB"/>
    <w:multiLevelType w:val="hybridMultilevel"/>
    <w:tmpl w:val="E2682CA2"/>
    <w:lvl w:ilvl="0" w:tplc="3AB49BB4">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D5D"/>
    <w:rsid w:val="001315CA"/>
    <w:rsid w:val="0022409B"/>
    <w:rsid w:val="00317E0F"/>
    <w:rsid w:val="00522D59"/>
    <w:rsid w:val="00553D5D"/>
    <w:rsid w:val="005A40C8"/>
    <w:rsid w:val="00724B5E"/>
    <w:rsid w:val="00AB7F90"/>
    <w:rsid w:val="00BE39F9"/>
    <w:rsid w:val="00E00263"/>
    <w:rsid w:val="00E114F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FB63C5"/>
  <w15:chartTrackingRefBased/>
  <w15:docId w15:val="{F25C228D-09F4-42ED-9411-D501DBD16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553D5D"/>
    <w:pPr>
      <w:keepNext/>
      <w:keepLines/>
      <w:pageBreakBefore/>
      <w:numPr>
        <w:numId w:val="1"/>
      </w:numPr>
      <w:spacing w:after="766" w:line="383" w:lineRule="atLeast"/>
      <w:outlineLvl w:val="0"/>
    </w:pPr>
    <w:rPr>
      <w:rFonts w:ascii="Arial" w:eastAsia="Times New Roman" w:hAnsi="Arial" w:cs="Times New Roman"/>
      <w:bCs/>
      <w:color w:val="080C80"/>
      <w:sz w:val="38"/>
      <w:szCs w:val="32"/>
      <w:lang w:eastAsia="nl-NL"/>
    </w:rPr>
  </w:style>
  <w:style w:type="paragraph" w:styleId="Heading2">
    <w:name w:val="heading 2"/>
    <w:basedOn w:val="Heading1"/>
    <w:next w:val="Normal"/>
    <w:link w:val="Heading2Char"/>
    <w:qFormat/>
    <w:rsid w:val="00553D5D"/>
    <w:pPr>
      <w:pageBreakBefore w:val="0"/>
      <w:numPr>
        <w:ilvl w:val="1"/>
      </w:numPr>
      <w:spacing w:before="284" w:after="99" w:line="284" w:lineRule="atLeast"/>
      <w:contextualSpacing/>
      <w:outlineLvl w:val="1"/>
    </w:pPr>
    <w:rPr>
      <w:bCs w:val="0"/>
      <w:iCs/>
      <w:sz w:val="26"/>
      <w:szCs w:val="28"/>
    </w:rPr>
  </w:style>
  <w:style w:type="paragraph" w:styleId="Heading3">
    <w:name w:val="heading 3"/>
    <w:basedOn w:val="Heading2"/>
    <w:next w:val="Normal"/>
    <w:link w:val="Heading3Char"/>
    <w:qFormat/>
    <w:rsid w:val="00553D5D"/>
    <w:pPr>
      <w:numPr>
        <w:ilvl w:val="2"/>
      </w:numPr>
      <w:spacing w:after="0" w:line="255" w:lineRule="atLeast"/>
      <w:outlineLvl w:val="2"/>
    </w:pPr>
    <w:rPr>
      <w:b/>
      <w:bCs/>
      <w:color w:val="auto"/>
      <w:sz w:val="20"/>
      <w:szCs w:val="26"/>
    </w:rPr>
  </w:style>
  <w:style w:type="paragraph" w:styleId="Heading4">
    <w:name w:val="heading 4"/>
    <w:basedOn w:val="Heading3"/>
    <w:next w:val="Normal"/>
    <w:link w:val="Heading4Char"/>
    <w:qFormat/>
    <w:rsid w:val="00553D5D"/>
    <w:pPr>
      <w:numPr>
        <w:ilvl w:val="3"/>
      </w:numPr>
      <w:outlineLvl w:val="3"/>
    </w:pPr>
    <w:rPr>
      <w:b w:val="0"/>
      <w:bCs w:val="0"/>
      <w:color w:val="080C80"/>
      <w:szCs w:val="28"/>
    </w:rPr>
  </w:style>
  <w:style w:type="paragraph" w:styleId="Heading5">
    <w:name w:val="heading 5"/>
    <w:basedOn w:val="Heading1"/>
    <w:next w:val="Normal"/>
    <w:link w:val="Heading5Char"/>
    <w:qFormat/>
    <w:rsid w:val="00553D5D"/>
    <w:pPr>
      <w:numPr>
        <w:ilvl w:val="4"/>
      </w:numPr>
      <w:outlineLvl w:val="4"/>
    </w:pPr>
    <w:rPr>
      <w:bCs w:val="0"/>
      <w:iCs/>
      <w:szCs w:val="26"/>
    </w:rPr>
  </w:style>
  <w:style w:type="paragraph" w:styleId="Heading6">
    <w:name w:val="heading 6"/>
    <w:basedOn w:val="Heading5"/>
    <w:next w:val="Normal"/>
    <w:link w:val="Heading6Char"/>
    <w:qFormat/>
    <w:rsid w:val="00553D5D"/>
    <w:pPr>
      <w:pageBreakBefore w:val="0"/>
      <w:numPr>
        <w:ilvl w:val="5"/>
      </w:numPr>
      <w:spacing w:before="248" w:after="99" w:line="284" w:lineRule="atLeast"/>
      <w:outlineLvl w:val="5"/>
    </w:pPr>
    <w:rPr>
      <w:rFonts w:eastAsiaTheme="majorEastAsia" w:cstheme="majorBidi"/>
      <w:sz w:val="26"/>
    </w:rPr>
  </w:style>
  <w:style w:type="paragraph" w:styleId="Heading7">
    <w:name w:val="heading 7"/>
    <w:basedOn w:val="Heading6"/>
    <w:next w:val="Normal"/>
    <w:link w:val="Heading7Char"/>
    <w:qFormat/>
    <w:rsid w:val="00553D5D"/>
    <w:pPr>
      <w:numPr>
        <w:ilvl w:val="6"/>
      </w:numPr>
      <w:spacing w:after="0" w:line="255" w:lineRule="atLeast"/>
      <w:outlineLvl w:val="6"/>
    </w:pPr>
    <w:rPr>
      <w:b/>
      <w:iCs w:val="0"/>
      <w:color w:val="auto"/>
      <w:sz w:val="19"/>
    </w:rPr>
  </w:style>
  <w:style w:type="paragraph" w:styleId="Heading8">
    <w:name w:val="heading 8"/>
    <w:basedOn w:val="Heading7"/>
    <w:next w:val="Normal"/>
    <w:link w:val="Heading8Char"/>
    <w:qFormat/>
    <w:rsid w:val="00553D5D"/>
    <w:pPr>
      <w:numPr>
        <w:ilvl w:val="7"/>
      </w:numPr>
      <w:outlineLvl w:val="7"/>
    </w:pPr>
    <w:rPr>
      <w:b w:val="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3D5D"/>
    <w:rPr>
      <w:rFonts w:ascii="Arial" w:eastAsia="Times New Roman" w:hAnsi="Arial" w:cs="Times New Roman"/>
      <w:bCs/>
      <w:color w:val="080C80"/>
      <w:sz w:val="38"/>
      <w:szCs w:val="32"/>
      <w:lang w:eastAsia="nl-NL"/>
    </w:rPr>
  </w:style>
  <w:style w:type="character" w:customStyle="1" w:styleId="Heading2Char">
    <w:name w:val="Heading 2 Char"/>
    <w:basedOn w:val="DefaultParagraphFont"/>
    <w:link w:val="Heading2"/>
    <w:rsid w:val="00553D5D"/>
    <w:rPr>
      <w:rFonts w:ascii="Arial" w:eastAsia="Times New Roman" w:hAnsi="Arial" w:cs="Times New Roman"/>
      <w:iCs/>
      <w:color w:val="080C80"/>
      <w:sz w:val="26"/>
      <w:szCs w:val="28"/>
      <w:lang w:eastAsia="nl-NL"/>
    </w:rPr>
  </w:style>
  <w:style w:type="character" w:customStyle="1" w:styleId="Heading3Char">
    <w:name w:val="Heading 3 Char"/>
    <w:basedOn w:val="DefaultParagraphFont"/>
    <w:link w:val="Heading3"/>
    <w:rsid w:val="00553D5D"/>
    <w:rPr>
      <w:rFonts w:ascii="Arial" w:eastAsia="Times New Roman" w:hAnsi="Arial" w:cs="Times New Roman"/>
      <w:b/>
      <w:bCs/>
      <w:iCs/>
      <w:sz w:val="20"/>
      <w:szCs w:val="26"/>
      <w:lang w:eastAsia="nl-NL"/>
    </w:rPr>
  </w:style>
  <w:style w:type="character" w:customStyle="1" w:styleId="Heading4Char">
    <w:name w:val="Heading 4 Char"/>
    <w:basedOn w:val="DefaultParagraphFont"/>
    <w:link w:val="Heading4"/>
    <w:rsid w:val="00553D5D"/>
    <w:rPr>
      <w:rFonts w:ascii="Arial" w:eastAsia="Times New Roman" w:hAnsi="Arial" w:cs="Times New Roman"/>
      <w:iCs/>
      <w:color w:val="080C80"/>
      <w:sz w:val="20"/>
      <w:szCs w:val="28"/>
      <w:lang w:eastAsia="nl-NL"/>
    </w:rPr>
  </w:style>
  <w:style w:type="character" w:customStyle="1" w:styleId="Heading5Char">
    <w:name w:val="Heading 5 Char"/>
    <w:basedOn w:val="DefaultParagraphFont"/>
    <w:link w:val="Heading5"/>
    <w:rsid w:val="00553D5D"/>
    <w:rPr>
      <w:rFonts w:ascii="Arial" w:eastAsia="Times New Roman" w:hAnsi="Arial" w:cs="Times New Roman"/>
      <w:iCs/>
      <w:color w:val="080C80"/>
      <w:sz w:val="38"/>
      <w:szCs w:val="26"/>
      <w:lang w:eastAsia="nl-NL"/>
    </w:rPr>
  </w:style>
  <w:style w:type="character" w:customStyle="1" w:styleId="Heading6Char">
    <w:name w:val="Heading 6 Char"/>
    <w:basedOn w:val="DefaultParagraphFont"/>
    <w:link w:val="Heading6"/>
    <w:rsid w:val="00553D5D"/>
    <w:rPr>
      <w:rFonts w:ascii="Arial" w:eastAsiaTheme="majorEastAsia" w:hAnsi="Arial" w:cstheme="majorBidi"/>
      <w:iCs/>
      <w:color w:val="080C80"/>
      <w:sz w:val="26"/>
      <w:szCs w:val="26"/>
      <w:lang w:eastAsia="nl-NL"/>
    </w:rPr>
  </w:style>
  <w:style w:type="character" w:customStyle="1" w:styleId="Heading7Char">
    <w:name w:val="Heading 7 Char"/>
    <w:basedOn w:val="DefaultParagraphFont"/>
    <w:link w:val="Heading7"/>
    <w:rsid w:val="00553D5D"/>
    <w:rPr>
      <w:rFonts w:ascii="Arial" w:eastAsiaTheme="majorEastAsia" w:hAnsi="Arial" w:cstheme="majorBidi"/>
      <w:b/>
      <w:sz w:val="19"/>
      <w:szCs w:val="26"/>
      <w:lang w:eastAsia="nl-NL"/>
    </w:rPr>
  </w:style>
  <w:style w:type="character" w:customStyle="1" w:styleId="Heading8Char">
    <w:name w:val="Heading 8 Char"/>
    <w:basedOn w:val="DefaultParagraphFont"/>
    <w:link w:val="Heading8"/>
    <w:rsid w:val="00553D5D"/>
    <w:rPr>
      <w:rFonts w:ascii="Arial" w:eastAsiaTheme="majorEastAsia" w:hAnsi="Arial" w:cstheme="majorBidi"/>
      <w:sz w:val="19"/>
      <w:szCs w:val="21"/>
      <w:lang w:eastAsia="nl-NL"/>
    </w:rPr>
  </w:style>
  <w:style w:type="paragraph" w:customStyle="1" w:styleId="HeadingnoNumber">
    <w:name w:val="Heading no Number"/>
    <w:basedOn w:val="Heading1"/>
    <w:next w:val="Normal"/>
    <w:qFormat/>
    <w:rsid w:val="00553D5D"/>
    <w:pPr>
      <w:numPr>
        <w:numId w:val="0"/>
      </w:numPr>
    </w:pPr>
  </w:style>
  <w:style w:type="paragraph" w:styleId="Caption">
    <w:name w:val="caption"/>
    <w:basedOn w:val="Normal"/>
    <w:next w:val="Normal"/>
    <w:qFormat/>
    <w:rsid w:val="00553D5D"/>
    <w:pPr>
      <w:spacing w:after="128" w:line="255" w:lineRule="atLeast"/>
    </w:pPr>
    <w:rPr>
      <w:rFonts w:ascii="Arial" w:eastAsia="Times New Roman" w:hAnsi="Arial" w:cs="Times New Roman"/>
      <w:bCs/>
      <w:i/>
      <w:sz w:val="17"/>
      <w:szCs w:val="20"/>
      <w:lang w:eastAsia="nl-NL"/>
    </w:rPr>
  </w:style>
  <w:style w:type="paragraph" w:styleId="ListParagraph">
    <w:name w:val="List Paragraph"/>
    <w:basedOn w:val="Normal"/>
    <w:uiPriority w:val="34"/>
    <w:rsid w:val="00553D5D"/>
    <w:pPr>
      <w:spacing w:after="0" w:line="255" w:lineRule="atLeast"/>
      <w:ind w:left="227" w:hanging="227"/>
      <w:contextualSpacing/>
    </w:pPr>
    <w:rPr>
      <w:rFonts w:ascii="Arial" w:eastAsia="Times New Roman" w:hAnsi="Arial" w:cs="Times New Roman"/>
      <w:sz w:val="20"/>
      <w:szCs w:val="20"/>
      <w:lang w:eastAsia="nl-NL"/>
    </w:rPr>
  </w:style>
  <w:style w:type="paragraph" w:styleId="TOC1">
    <w:name w:val="toc 1"/>
    <w:basedOn w:val="Normal"/>
    <w:next w:val="Normal"/>
    <w:autoRedefine/>
    <w:uiPriority w:val="39"/>
    <w:rsid w:val="00553D5D"/>
    <w:pPr>
      <w:tabs>
        <w:tab w:val="right" w:pos="8222"/>
      </w:tabs>
      <w:spacing w:before="255" w:after="0" w:line="255" w:lineRule="atLeast"/>
      <w:ind w:right="340" w:hanging="1077"/>
    </w:pPr>
    <w:rPr>
      <w:rFonts w:ascii="Arial" w:eastAsia="Times New Roman" w:hAnsi="Arial" w:cs="Times New Roman"/>
      <w:b/>
      <w:noProof/>
      <w:sz w:val="20"/>
      <w:szCs w:val="20"/>
      <w:lang w:eastAsia="nl-NL"/>
    </w:rPr>
  </w:style>
  <w:style w:type="paragraph" w:styleId="TOC2">
    <w:name w:val="toc 2"/>
    <w:basedOn w:val="Normal"/>
    <w:next w:val="Normal"/>
    <w:autoRedefine/>
    <w:uiPriority w:val="39"/>
    <w:rsid w:val="00553D5D"/>
    <w:pPr>
      <w:tabs>
        <w:tab w:val="right" w:pos="8222"/>
      </w:tabs>
      <w:spacing w:before="120" w:after="0" w:line="255" w:lineRule="atLeast"/>
      <w:ind w:left="227" w:right="340" w:hanging="1304"/>
    </w:pPr>
    <w:rPr>
      <w:rFonts w:ascii="Arial" w:eastAsia="Times New Roman" w:hAnsi="Arial" w:cs="Times New Roman"/>
      <w:sz w:val="20"/>
      <w:szCs w:val="20"/>
      <w:lang w:eastAsia="nl-NL"/>
    </w:rPr>
  </w:style>
  <w:style w:type="paragraph" w:styleId="TOC3">
    <w:name w:val="toc 3"/>
    <w:basedOn w:val="TOC2"/>
    <w:next w:val="Normal"/>
    <w:autoRedefine/>
    <w:uiPriority w:val="39"/>
    <w:rsid w:val="00553D5D"/>
    <w:pPr>
      <w:spacing w:before="0"/>
      <w:ind w:left="454" w:hanging="1531"/>
    </w:pPr>
    <w:rPr>
      <w:rFonts w:eastAsiaTheme="minorEastAsia"/>
      <w:szCs w:val="22"/>
    </w:rPr>
  </w:style>
  <w:style w:type="paragraph" w:styleId="TOC9">
    <w:name w:val="toc 9"/>
    <w:basedOn w:val="Normal"/>
    <w:next w:val="Normal"/>
    <w:autoRedefine/>
    <w:uiPriority w:val="39"/>
    <w:rsid w:val="00553D5D"/>
    <w:pPr>
      <w:tabs>
        <w:tab w:val="right" w:pos="8222"/>
      </w:tabs>
      <w:spacing w:before="255" w:after="0" w:line="255" w:lineRule="atLeast"/>
      <w:ind w:right="340"/>
    </w:pPr>
    <w:rPr>
      <w:rFonts w:ascii="Arial" w:eastAsia="Times New Roman" w:hAnsi="Arial" w:cs="Times New Roman"/>
      <w:b/>
      <w:sz w:val="20"/>
      <w:szCs w:val="20"/>
      <w:lang w:eastAsia="nl-NL"/>
    </w:rPr>
  </w:style>
  <w:style w:type="paragraph" w:styleId="TOCHeading">
    <w:name w:val="TOC Heading"/>
    <w:basedOn w:val="Heading1"/>
    <w:next w:val="Normal"/>
    <w:uiPriority w:val="39"/>
    <w:semiHidden/>
    <w:qFormat/>
    <w:rsid w:val="00553D5D"/>
    <w:pPr>
      <w:pageBreakBefore w:val="0"/>
      <w:numPr>
        <w:numId w:val="0"/>
      </w:numPr>
      <w:outlineLvl w:val="9"/>
    </w:pPr>
    <w:rPr>
      <w:rFonts w:eastAsiaTheme="majorEastAsia" w:cstheme="majorBidi"/>
      <w:bCs w:val="0"/>
    </w:rPr>
  </w:style>
  <w:style w:type="character" w:styleId="Hyperlink">
    <w:name w:val="Hyperlink"/>
    <w:basedOn w:val="DefaultParagraphFont"/>
    <w:uiPriority w:val="99"/>
    <w:rsid w:val="00553D5D"/>
    <w:rPr>
      <w:color w:val="0563C1" w:themeColor="hyperlink"/>
      <w:u w:val="single"/>
    </w:rPr>
  </w:style>
  <w:style w:type="paragraph" w:styleId="BalloonText">
    <w:name w:val="Balloon Text"/>
    <w:basedOn w:val="Normal"/>
    <w:link w:val="BalloonTextChar"/>
    <w:uiPriority w:val="99"/>
    <w:semiHidden/>
    <w:unhideWhenUsed/>
    <w:rsid w:val="00553D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D5D"/>
    <w:rPr>
      <w:rFonts w:ascii="Segoe UI" w:hAnsi="Segoe UI" w:cs="Segoe UI"/>
      <w:sz w:val="18"/>
      <w:szCs w:val="18"/>
    </w:rPr>
  </w:style>
  <w:style w:type="character" w:styleId="UnresolvedMention">
    <w:name w:val="Unresolved Mention"/>
    <w:basedOn w:val="DefaultParagraphFont"/>
    <w:uiPriority w:val="99"/>
    <w:semiHidden/>
    <w:unhideWhenUsed/>
    <w:rsid w:val="00BE39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r.wellens@tudelft.n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mailto:martin.vandereijk@deltares.n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geeksforgeeks.org/how-to-add-python-to-windows-path/"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geeksforgeeks.org/how-to-install-pip-on-windows/" TargetMode="External"/><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hyperlink" Target="https://www.python.org/downloads/" TargetMode="External"/><Relationship Id="rId4" Type="http://schemas.openxmlformats.org/officeDocument/2006/relationships/webSettings" Target="webSettings.xml"/><Relationship Id="rId9" Type="http://schemas.openxmlformats.org/officeDocument/2006/relationships/hyperlink" Target="https://www.jetbrains.com/pycharm/download/"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17</Pages>
  <Words>1889</Words>
  <Characters>10395</Characters>
  <Application>Microsoft Office Word</Application>
  <DocSecurity>0</DocSecurity>
  <Lines>86</Lines>
  <Paragraphs>24</Paragraphs>
  <ScaleCrop>false</ScaleCrop>
  <Company/>
  <LinksUpToDate>false</LinksUpToDate>
  <CharactersWithSpaces>12260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Wellens</dc:creator>
  <cp:keywords/>
  <dc:description/>
  <cp:lastModifiedBy>Peter Wellens</cp:lastModifiedBy>
  <cp:revision>2</cp:revision>
  <dcterms:created xsi:type="dcterms:W3CDTF">2023-07-14T13:11:00Z</dcterms:created>
  <dcterms:modified xsi:type="dcterms:W3CDTF">2023-07-14T13:18:00Z</dcterms:modified>
</cp:coreProperties>
</file>