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422" w:rsidRDefault="00576319" w:rsidP="00576319">
      <w:r>
        <w:rPr>
          <w:noProof/>
          <w:lang w:eastAsia="nl-NL"/>
        </w:rPr>
        <w:drawing>
          <wp:inline distT="0" distB="0" distL="0" distR="0">
            <wp:extent cx="5760720" cy="63055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0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0422" w:rsidSect="00B045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76319"/>
    <w:rsid w:val="003233BE"/>
    <w:rsid w:val="00576319"/>
    <w:rsid w:val="007C7405"/>
    <w:rsid w:val="00A05780"/>
    <w:rsid w:val="00B04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3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Wielders</dc:creator>
  <cp:lastModifiedBy>Pierre Wielders</cp:lastModifiedBy>
  <cp:revision>1</cp:revision>
  <dcterms:created xsi:type="dcterms:W3CDTF">2010-05-11T17:48:00Z</dcterms:created>
  <dcterms:modified xsi:type="dcterms:W3CDTF">2010-05-11T18:17:00Z</dcterms:modified>
</cp:coreProperties>
</file>