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B765D" w14:textId="44EDC991" w:rsidR="000F2C45" w:rsidRPr="00AC1C15" w:rsidRDefault="00AC1C15" w:rsidP="005B1BE9">
      <w:r w:rsidRPr="000F2C45">
        <w:rPr>
          <w:noProof/>
        </w:rPr>
        <mc:AlternateContent>
          <mc:Choice Requires="wps">
            <w:drawing>
              <wp:anchor distT="45720" distB="45720" distL="114300" distR="114300" simplePos="0" relativeHeight="251663360" behindDoc="1" locked="0" layoutInCell="1" allowOverlap="1" wp14:anchorId="44CD3228" wp14:editId="3BC856AC">
                <wp:simplePos x="0" y="0"/>
                <wp:positionH relativeFrom="margin">
                  <wp:align>left</wp:align>
                </wp:positionH>
                <wp:positionV relativeFrom="paragraph">
                  <wp:posOffset>265430</wp:posOffset>
                </wp:positionV>
                <wp:extent cx="5719445" cy="1765496"/>
                <wp:effectExtent l="0" t="0" r="0" b="6350"/>
                <wp:wrapNone/>
                <wp:docPr id="51863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1765496"/>
                        </a:xfrm>
                        <a:prstGeom prst="rect">
                          <a:avLst/>
                        </a:prstGeom>
                        <a:noFill/>
                        <a:ln w="9525">
                          <a:noFill/>
                          <a:miter lim="800000"/>
                          <a:headEnd/>
                          <a:tailEnd/>
                        </a:ln>
                      </wps:spPr>
                      <wps:txbx>
                        <w:txbxContent>
                          <w:p w14:paraId="09261998" w14:textId="29B7B6C7" w:rsidR="00C22EC1" w:rsidRPr="00DB3535" w:rsidRDefault="00C22EC1" w:rsidP="005B1BE9">
                            <w:pPr>
                              <w:jc w:val="center"/>
                              <w:rPr>
                                <w:rFonts w:ascii="Times New Roman" w:hAnsi="Times New Roman" w:cs="Times New Roman"/>
                                <w:b/>
                                <w:bCs/>
                                <w:sz w:val="34"/>
                                <w:szCs w:val="34"/>
                              </w:rPr>
                            </w:pPr>
                            <w:r w:rsidRPr="00DB3535">
                              <w:rPr>
                                <w:rFonts w:ascii="Times New Roman" w:hAnsi="Times New Roman" w:cs="Times New Roman"/>
                                <w:b/>
                                <w:bCs/>
                                <w:sz w:val="34"/>
                                <w:szCs w:val="34"/>
                              </w:rPr>
                              <w:t>An Empirical Analysis of Calendar Effects and Macroeconomic</w:t>
                            </w:r>
                            <w:r w:rsidR="00DB3535" w:rsidRPr="00DB3535">
                              <w:rPr>
                                <w:rFonts w:ascii="Times New Roman" w:hAnsi="Times New Roman" w:cs="Times New Roman"/>
                                <w:b/>
                                <w:bCs/>
                                <w:sz w:val="34"/>
                                <w:szCs w:val="34"/>
                              </w:rPr>
                              <w:t xml:space="preserve"> Trends</w:t>
                            </w:r>
                            <w:r w:rsidRPr="00DB3535">
                              <w:rPr>
                                <w:rFonts w:ascii="Times New Roman" w:hAnsi="Times New Roman" w:cs="Times New Roman"/>
                                <w:b/>
                                <w:bCs/>
                                <w:sz w:val="34"/>
                                <w:szCs w:val="34"/>
                              </w:rPr>
                              <w:t xml:space="preserve"> on Marketing Campaign Outcomes </w:t>
                            </w:r>
                          </w:p>
                          <w:p w14:paraId="17A60616" w14:textId="03F5AC95" w:rsidR="000F2C45" w:rsidRPr="00DB3535" w:rsidRDefault="000F2C45" w:rsidP="005B1BE9">
                            <w:pPr>
                              <w:jc w:val="center"/>
                              <w:rPr>
                                <w:rFonts w:ascii="Times New Roman" w:hAnsi="Times New Roman" w:cs="Times New Roman"/>
                                <w:sz w:val="26"/>
                                <w:szCs w:val="26"/>
                              </w:rPr>
                            </w:pPr>
                            <w:r w:rsidRPr="00DB3535">
                              <w:rPr>
                                <w:rFonts w:ascii="Times New Roman" w:hAnsi="Times New Roman" w:cs="Times New Roman"/>
                                <w:sz w:val="26"/>
                                <w:szCs w:val="26"/>
                              </w:rPr>
                              <w:t xml:space="preserve">A </w:t>
                            </w:r>
                            <w:r w:rsidR="00315BBA" w:rsidRPr="00DB3535">
                              <w:rPr>
                                <w:rFonts w:ascii="Times New Roman" w:hAnsi="Times New Roman" w:cs="Times New Roman"/>
                                <w:sz w:val="26"/>
                                <w:szCs w:val="26"/>
                              </w:rPr>
                              <w:t>Project</w:t>
                            </w:r>
                            <w:r w:rsidRPr="00DB3535">
                              <w:rPr>
                                <w:rFonts w:ascii="Times New Roman" w:hAnsi="Times New Roman" w:cs="Times New Roman"/>
                                <w:sz w:val="26"/>
                                <w:szCs w:val="26"/>
                              </w:rPr>
                              <w:t xml:space="preserve"> for the Course </w:t>
                            </w:r>
                            <w:r w:rsidR="00E74A99">
                              <w:rPr>
                                <w:rFonts w:ascii="Times New Roman" w:hAnsi="Times New Roman" w:cs="Times New Roman"/>
                                <w:sz w:val="26"/>
                                <w:szCs w:val="26"/>
                              </w:rPr>
                              <w:t>“</w:t>
                            </w:r>
                            <w:r w:rsidR="00C22EC1" w:rsidRPr="00DB3535">
                              <w:rPr>
                                <w:rFonts w:ascii="Times New Roman" w:hAnsi="Times New Roman" w:cs="Times New Roman"/>
                                <w:sz w:val="26"/>
                                <w:szCs w:val="26"/>
                              </w:rPr>
                              <w:t>Machine Learning for Econometrics</w:t>
                            </w:r>
                            <w:r w:rsidR="00E74A99">
                              <w:rPr>
                                <w:rFonts w:ascii="Times New Roman" w:hAnsi="Times New Roman" w:cs="Times New Roman"/>
                                <w:sz w:val="26"/>
                                <w:szCs w:val="26"/>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417"/>
                              <w:gridCol w:w="1417"/>
                              <w:gridCol w:w="1417"/>
                            </w:tblGrid>
                            <w:tr w:rsidR="00C10305" w14:paraId="1EB9EBA9" w14:textId="77777777" w:rsidTr="00C10305">
                              <w:trPr>
                                <w:jc w:val="center"/>
                              </w:trPr>
                              <w:tc>
                                <w:tcPr>
                                  <w:tcW w:w="1417" w:type="dxa"/>
                                  <w:vAlign w:val="center"/>
                                </w:tcPr>
                                <w:p w14:paraId="2E3083A1" w14:textId="0602A8F6"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Elea</w:t>
                                  </w:r>
                                  <w:proofErr w:type="spellEnd"/>
                                  <w:r w:rsidRPr="00C10305">
                                    <w:rPr>
                                      <w:rFonts w:ascii="Times New Roman" w:hAnsi="Times New Roman" w:cs="Times New Roman"/>
                                      <w:b/>
                                      <w:bCs/>
                                      <w:sz w:val="24"/>
                                      <w:szCs w:val="24"/>
                                      <w:lang w:val="pl-PL"/>
                                    </w:rPr>
                                    <w:t xml:space="preserve"> </w:t>
                                  </w:r>
                                  <w:proofErr w:type="spellStart"/>
                                  <w:r w:rsidRPr="00C10305">
                                    <w:rPr>
                                      <w:rFonts w:ascii="Times New Roman" w:hAnsi="Times New Roman" w:cs="Times New Roman"/>
                                      <w:b/>
                                      <w:bCs/>
                                      <w:sz w:val="24"/>
                                      <w:szCs w:val="24"/>
                                      <w:lang w:val="pl-PL"/>
                                    </w:rPr>
                                    <w:t>Bordais</w:t>
                                  </w:r>
                                  <w:proofErr w:type="spellEnd"/>
                                </w:p>
                              </w:tc>
                              <w:tc>
                                <w:tcPr>
                                  <w:tcW w:w="1417" w:type="dxa"/>
                                  <w:vAlign w:val="center"/>
                                </w:tcPr>
                                <w:p w14:paraId="16367156" w14:textId="38D752A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Jade</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proofErr w:type="spellStart"/>
                                  <w:r w:rsidRPr="00C10305">
                                    <w:rPr>
                                      <w:rFonts w:ascii="Times New Roman" w:hAnsi="Times New Roman" w:cs="Times New Roman"/>
                                      <w:b/>
                                      <w:bCs/>
                                      <w:sz w:val="24"/>
                                      <w:szCs w:val="24"/>
                                      <w:lang w:val="pl-PL"/>
                                    </w:rPr>
                                    <w:t>Sillere</w:t>
                                  </w:r>
                                  <w:proofErr w:type="spellEnd"/>
                                </w:p>
                              </w:tc>
                              <w:tc>
                                <w:tcPr>
                                  <w:tcW w:w="1417" w:type="dxa"/>
                                  <w:vAlign w:val="center"/>
                                </w:tcPr>
                                <w:p w14:paraId="41A6AC69" w14:textId="178376D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Eliott</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r w:rsidRPr="00C10305">
                                    <w:rPr>
                                      <w:rFonts w:ascii="Times New Roman" w:hAnsi="Times New Roman" w:cs="Times New Roman"/>
                                      <w:b/>
                                      <w:bCs/>
                                      <w:sz w:val="24"/>
                                      <w:szCs w:val="24"/>
                                      <w:lang w:val="pl-PL"/>
                                    </w:rPr>
                                    <w:t>Von-</w:t>
                                  </w:r>
                                  <w:proofErr w:type="spellStart"/>
                                  <w:r w:rsidRPr="00C10305">
                                    <w:rPr>
                                      <w:rFonts w:ascii="Times New Roman" w:hAnsi="Times New Roman" w:cs="Times New Roman"/>
                                      <w:b/>
                                      <w:bCs/>
                                      <w:sz w:val="24"/>
                                      <w:szCs w:val="24"/>
                                      <w:lang w:val="pl-PL"/>
                                    </w:rPr>
                                    <w:t>Pine</w:t>
                                  </w:r>
                                  <w:proofErr w:type="spellEnd"/>
                                </w:p>
                              </w:tc>
                              <w:tc>
                                <w:tcPr>
                                  <w:tcW w:w="1417" w:type="dxa"/>
                                  <w:vAlign w:val="center"/>
                                </w:tcPr>
                                <w:p w14:paraId="32310C84" w14:textId="0CC06330" w:rsidR="00C10305" w:rsidRPr="00C10305" w:rsidRDefault="00C10305" w:rsidP="00C10305">
                                  <w:pPr>
                                    <w:jc w:val="center"/>
                                    <w:rPr>
                                      <w:rFonts w:ascii="Times New Roman" w:hAnsi="Times New Roman" w:cs="Times New Roman"/>
                                      <w:b/>
                                      <w:bCs/>
                                      <w:sz w:val="24"/>
                                      <w:szCs w:val="24"/>
                                      <w:lang w:val="pl-PL"/>
                                    </w:rPr>
                                  </w:pPr>
                                  <w:r w:rsidRPr="00C10305">
                                    <w:rPr>
                                      <w:rFonts w:ascii="Times New Roman" w:hAnsi="Times New Roman" w:cs="Times New Roman"/>
                                      <w:b/>
                                      <w:bCs/>
                                      <w:sz w:val="24"/>
                                      <w:szCs w:val="24"/>
                                      <w:lang w:val="pl-PL"/>
                                    </w:rPr>
                                    <w:t>Patryk Wi</w:t>
                                  </w:r>
                                  <w:r>
                                    <w:rPr>
                                      <w:rFonts w:ascii="Times New Roman" w:hAnsi="Times New Roman" w:cs="Times New Roman"/>
                                      <w:b/>
                                      <w:bCs/>
                                      <w:sz w:val="24"/>
                                      <w:szCs w:val="24"/>
                                      <w:lang w:val="pl-PL"/>
                                    </w:rPr>
                                    <w:t>ś</w:t>
                                  </w:r>
                                  <w:r w:rsidRPr="00C10305">
                                    <w:rPr>
                                      <w:rFonts w:ascii="Times New Roman" w:hAnsi="Times New Roman" w:cs="Times New Roman"/>
                                      <w:b/>
                                      <w:bCs/>
                                      <w:sz w:val="24"/>
                                      <w:szCs w:val="24"/>
                                      <w:lang w:val="pl-PL"/>
                                    </w:rPr>
                                    <w:t>niewski</w:t>
                                  </w:r>
                                </w:p>
                              </w:tc>
                            </w:tr>
                            <w:tr w:rsidR="00C10305" w14:paraId="003BBE95" w14:textId="77777777" w:rsidTr="00C10305">
                              <w:trPr>
                                <w:jc w:val="center"/>
                              </w:trPr>
                              <w:tc>
                                <w:tcPr>
                                  <w:tcW w:w="1417" w:type="dxa"/>
                                  <w:vAlign w:val="center"/>
                                </w:tcPr>
                                <w:p w14:paraId="5D9285B7" w14:textId="1688BC80"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592096B8" w14:textId="1BC4656E"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IP-Paris</w:t>
                                  </w:r>
                                  <w:r>
                                    <w:rPr>
                                      <w:rFonts w:ascii="Times New Roman" w:hAnsi="Times New Roman" w:cs="Times New Roman"/>
                                      <w:sz w:val="24"/>
                                      <w:szCs w:val="24"/>
                                      <w:lang w:val="pl-PL"/>
                                    </w:rPr>
                                    <w:t>)</w:t>
                                  </w:r>
                                </w:p>
                              </w:tc>
                              <w:tc>
                                <w:tcPr>
                                  <w:tcW w:w="1417" w:type="dxa"/>
                                  <w:vAlign w:val="center"/>
                                </w:tcPr>
                                <w:p w14:paraId="5242F77F" w14:textId="745B6D7B"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6E1D9721" w14:textId="4C88D426"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r>
                          </w:tbl>
                          <w:p w14:paraId="7B3C8DA7" w14:textId="77777777" w:rsidR="005B1BE9" w:rsidRPr="00C22EC1" w:rsidRDefault="005B1BE9">
                            <w:pPr>
                              <w:rPr>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D3228" id="_x0000_t202" coordsize="21600,21600" o:spt="202" path="m,l,21600r21600,l21600,xe">
                <v:stroke joinstyle="miter"/>
                <v:path gradientshapeok="t" o:connecttype="rect"/>
              </v:shapetype>
              <v:shape id="Text Box 2" o:spid="_x0000_s1026" type="#_x0000_t202" style="position:absolute;margin-left:0;margin-top:20.9pt;width:450.35pt;height:139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" filled="f" stroked="f">
                <v:textbox>
                  <w:txbxContent>
                    <w:p w14:paraId="09261998" w14:textId="29B7B6C7" w:rsidR="00C22EC1" w:rsidRPr="00DB3535" w:rsidRDefault="00C22EC1" w:rsidP="005B1BE9">
                      <w:pPr>
                        <w:jc w:val="center"/>
                        <w:rPr>
                          <w:rFonts w:ascii="Times New Roman" w:hAnsi="Times New Roman" w:cs="Times New Roman"/>
                          <w:b/>
                          <w:bCs/>
                          <w:sz w:val="34"/>
                          <w:szCs w:val="34"/>
                        </w:rPr>
                      </w:pPr>
                      <w:r w:rsidRPr="00DB3535">
                        <w:rPr>
                          <w:rFonts w:ascii="Times New Roman" w:hAnsi="Times New Roman" w:cs="Times New Roman"/>
                          <w:b/>
                          <w:bCs/>
                          <w:sz w:val="34"/>
                          <w:szCs w:val="34"/>
                        </w:rPr>
                        <w:t>An Empirical Analysis of Calendar Effects and Macroeconomic</w:t>
                      </w:r>
                      <w:r w:rsidR="00DB3535" w:rsidRPr="00DB3535">
                        <w:rPr>
                          <w:rFonts w:ascii="Times New Roman" w:hAnsi="Times New Roman" w:cs="Times New Roman"/>
                          <w:b/>
                          <w:bCs/>
                          <w:sz w:val="34"/>
                          <w:szCs w:val="34"/>
                        </w:rPr>
                        <w:t xml:space="preserve"> Trends</w:t>
                      </w:r>
                      <w:r w:rsidRPr="00DB3535">
                        <w:rPr>
                          <w:rFonts w:ascii="Times New Roman" w:hAnsi="Times New Roman" w:cs="Times New Roman"/>
                          <w:b/>
                          <w:bCs/>
                          <w:sz w:val="34"/>
                          <w:szCs w:val="34"/>
                        </w:rPr>
                        <w:t xml:space="preserve"> on Marketing Campaign Outcomes </w:t>
                      </w:r>
                    </w:p>
                    <w:p w14:paraId="17A60616" w14:textId="03F5AC95" w:rsidR="000F2C45" w:rsidRPr="00DB3535" w:rsidRDefault="000F2C45" w:rsidP="005B1BE9">
                      <w:pPr>
                        <w:jc w:val="center"/>
                        <w:rPr>
                          <w:rFonts w:ascii="Times New Roman" w:hAnsi="Times New Roman" w:cs="Times New Roman"/>
                          <w:sz w:val="26"/>
                          <w:szCs w:val="26"/>
                        </w:rPr>
                      </w:pPr>
                      <w:r w:rsidRPr="00DB3535">
                        <w:rPr>
                          <w:rFonts w:ascii="Times New Roman" w:hAnsi="Times New Roman" w:cs="Times New Roman"/>
                          <w:sz w:val="26"/>
                          <w:szCs w:val="26"/>
                        </w:rPr>
                        <w:t xml:space="preserve">A </w:t>
                      </w:r>
                      <w:r w:rsidR="00315BBA" w:rsidRPr="00DB3535">
                        <w:rPr>
                          <w:rFonts w:ascii="Times New Roman" w:hAnsi="Times New Roman" w:cs="Times New Roman"/>
                          <w:sz w:val="26"/>
                          <w:szCs w:val="26"/>
                        </w:rPr>
                        <w:t>Project</w:t>
                      </w:r>
                      <w:r w:rsidRPr="00DB3535">
                        <w:rPr>
                          <w:rFonts w:ascii="Times New Roman" w:hAnsi="Times New Roman" w:cs="Times New Roman"/>
                          <w:sz w:val="26"/>
                          <w:szCs w:val="26"/>
                        </w:rPr>
                        <w:t xml:space="preserve"> for the Course </w:t>
                      </w:r>
                      <w:r w:rsidR="00E74A99">
                        <w:rPr>
                          <w:rFonts w:ascii="Times New Roman" w:hAnsi="Times New Roman" w:cs="Times New Roman"/>
                          <w:sz w:val="26"/>
                          <w:szCs w:val="26"/>
                        </w:rPr>
                        <w:t>“</w:t>
                      </w:r>
                      <w:r w:rsidR="00C22EC1" w:rsidRPr="00DB3535">
                        <w:rPr>
                          <w:rFonts w:ascii="Times New Roman" w:hAnsi="Times New Roman" w:cs="Times New Roman"/>
                          <w:sz w:val="26"/>
                          <w:szCs w:val="26"/>
                        </w:rPr>
                        <w:t>Machine Learning for Econometrics</w:t>
                      </w:r>
                      <w:r w:rsidR="00E74A99">
                        <w:rPr>
                          <w:rFonts w:ascii="Times New Roman" w:hAnsi="Times New Roman" w:cs="Times New Roman"/>
                          <w:sz w:val="26"/>
                          <w:szCs w:val="26"/>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417"/>
                        <w:gridCol w:w="1417"/>
                        <w:gridCol w:w="1417"/>
                      </w:tblGrid>
                      <w:tr w:rsidR="00C10305" w14:paraId="1EB9EBA9" w14:textId="77777777" w:rsidTr="00C10305">
                        <w:trPr>
                          <w:jc w:val="center"/>
                        </w:trPr>
                        <w:tc>
                          <w:tcPr>
                            <w:tcW w:w="1417" w:type="dxa"/>
                            <w:vAlign w:val="center"/>
                          </w:tcPr>
                          <w:p w14:paraId="2E3083A1" w14:textId="0602A8F6"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Elea</w:t>
                            </w:r>
                            <w:proofErr w:type="spellEnd"/>
                            <w:r w:rsidRPr="00C10305">
                              <w:rPr>
                                <w:rFonts w:ascii="Times New Roman" w:hAnsi="Times New Roman" w:cs="Times New Roman"/>
                                <w:b/>
                                <w:bCs/>
                                <w:sz w:val="24"/>
                                <w:szCs w:val="24"/>
                                <w:lang w:val="pl-PL"/>
                              </w:rPr>
                              <w:t xml:space="preserve"> </w:t>
                            </w:r>
                            <w:proofErr w:type="spellStart"/>
                            <w:r w:rsidRPr="00C10305">
                              <w:rPr>
                                <w:rFonts w:ascii="Times New Roman" w:hAnsi="Times New Roman" w:cs="Times New Roman"/>
                                <w:b/>
                                <w:bCs/>
                                <w:sz w:val="24"/>
                                <w:szCs w:val="24"/>
                                <w:lang w:val="pl-PL"/>
                              </w:rPr>
                              <w:t>Bordais</w:t>
                            </w:r>
                            <w:proofErr w:type="spellEnd"/>
                          </w:p>
                        </w:tc>
                        <w:tc>
                          <w:tcPr>
                            <w:tcW w:w="1417" w:type="dxa"/>
                            <w:vAlign w:val="center"/>
                          </w:tcPr>
                          <w:p w14:paraId="16367156" w14:textId="38D752A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Jade</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proofErr w:type="spellStart"/>
                            <w:r w:rsidRPr="00C10305">
                              <w:rPr>
                                <w:rFonts w:ascii="Times New Roman" w:hAnsi="Times New Roman" w:cs="Times New Roman"/>
                                <w:b/>
                                <w:bCs/>
                                <w:sz w:val="24"/>
                                <w:szCs w:val="24"/>
                                <w:lang w:val="pl-PL"/>
                              </w:rPr>
                              <w:t>Sillere</w:t>
                            </w:r>
                            <w:proofErr w:type="spellEnd"/>
                          </w:p>
                        </w:tc>
                        <w:tc>
                          <w:tcPr>
                            <w:tcW w:w="1417" w:type="dxa"/>
                            <w:vAlign w:val="center"/>
                          </w:tcPr>
                          <w:p w14:paraId="41A6AC69" w14:textId="178376DA" w:rsidR="00C10305" w:rsidRPr="00C10305" w:rsidRDefault="00C10305" w:rsidP="00C10305">
                            <w:pPr>
                              <w:jc w:val="center"/>
                              <w:rPr>
                                <w:rFonts w:ascii="Times New Roman" w:hAnsi="Times New Roman" w:cs="Times New Roman"/>
                                <w:b/>
                                <w:bCs/>
                                <w:sz w:val="24"/>
                                <w:szCs w:val="24"/>
                                <w:lang w:val="pl-PL"/>
                              </w:rPr>
                            </w:pPr>
                            <w:proofErr w:type="spellStart"/>
                            <w:r w:rsidRPr="00C10305">
                              <w:rPr>
                                <w:rFonts w:ascii="Times New Roman" w:hAnsi="Times New Roman" w:cs="Times New Roman"/>
                                <w:b/>
                                <w:bCs/>
                                <w:sz w:val="24"/>
                                <w:szCs w:val="24"/>
                                <w:lang w:val="pl-PL"/>
                              </w:rPr>
                              <w:t>Eliott</w:t>
                            </w:r>
                            <w:proofErr w:type="spellEnd"/>
                            <w:r w:rsidRPr="00C10305">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br/>
                            </w:r>
                            <w:r w:rsidRPr="00C10305">
                              <w:rPr>
                                <w:rFonts w:ascii="Times New Roman" w:hAnsi="Times New Roman" w:cs="Times New Roman"/>
                                <w:b/>
                                <w:bCs/>
                                <w:sz w:val="24"/>
                                <w:szCs w:val="24"/>
                                <w:lang w:val="pl-PL"/>
                              </w:rPr>
                              <w:t>Von-</w:t>
                            </w:r>
                            <w:proofErr w:type="spellStart"/>
                            <w:r w:rsidRPr="00C10305">
                              <w:rPr>
                                <w:rFonts w:ascii="Times New Roman" w:hAnsi="Times New Roman" w:cs="Times New Roman"/>
                                <w:b/>
                                <w:bCs/>
                                <w:sz w:val="24"/>
                                <w:szCs w:val="24"/>
                                <w:lang w:val="pl-PL"/>
                              </w:rPr>
                              <w:t>Pine</w:t>
                            </w:r>
                            <w:proofErr w:type="spellEnd"/>
                          </w:p>
                        </w:tc>
                        <w:tc>
                          <w:tcPr>
                            <w:tcW w:w="1417" w:type="dxa"/>
                            <w:vAlign w:val="center"/>
                          </w:tcPr>
                          <w:p w14:paraId="32310C84" w14:textId="0CC06330" w:rsidR="00C10305" w:rsidRPr="00C10305" w:rsidRDefault="00C10305" w:rsidP="00C10305">
                            <w:pPr>
                              <w:jc w:val="center"/>
                              <w:rPr>
                                <w:rFonts w:ascii="Times New Roman" w:hAnsi="Times New Roman" w:cs="Times New Roman"/>
                                <w:b/>
                                <w:bCs/>
                                <w:sz w:val="24"/>
                                <w:szCs w:val="24"/>
                                <w:lang w:val="pl-PL"/>
                              </w:rPr>
                            </w:pPr>
                            <w:r w:rsidRPr="00C10305">
                              <w:rPr>
                                <w:rFonts w:ascii="Times New Roman" w:hAnsi="Times New Roman" w:cs="Times New Roman"/>
                                <w:b/>
                                <w:bCs/>
                                <w:sz w:val="24"/>
                                <w:szCs w:val="24"/>
                                <w:lang w:val="pl-PL"/>
                              </w:rPr>
                              <w:t>Patryk Wi</w:t>
                            </w:r>
                            <w:r>
                              <w:rPr>
                                <w:rFonts w:ascii="Times New Roman" w:hAnsi="Times New Roman" w:cs="Times New Roman"/>
                                <w:b/>
                                <w:bCs/>
                                <w:sz w:val="24"/>
                                <w:szCs w:val="24"/>
                                <w:lang w:val="pl-PL"/>
                              </w:rPr>
                              <w:t>ś</w:t>
                            </w:r>
                            <w:r w:rsidRPr="00C10305">
                              <w:rPr>
                                <w:rFonts w:ascii="Times New Roman" w:hAnsi="Times New Roman" w:cs="Times New Roman"/>
                                <w:b/>
                                <w:bCs/>
                                <w:sz w:val="24"/>
                                <w:szCs w:val="24"/>
                                <w:lang w:val="pl-PL"/>
                              </w:rPr>
                              <w:t>niewski</w:t>
                            </w:r>
                          </w:p>
                        </w:tc>
                      </w:tr>
                      <w:tr w:rsidR="00C10305" w14:paraId="003BBE95" w14:textId="77777777" w:rsidTr="00C10305">
                        <w:trPr>
                          <w:jc w:val="center"/>
                        </w:trPr>
                        <w:tc>
                          <w:tcPr>
                            <w:tcW w:w="1417" w:type="dxa"/>
                            <w:vAlign w:val="center"/>
                          </w:tcPr>
                          <w:p w14:paraId="5D9285B7" w14:textId="1688BC80"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592096B8" w14:textId="1BC4656E"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IP-Paris</w:t>
                            </w:r>
                            <w:r>
                              <w:rPr>
                                <w:rFonts w:ascii="Times New Roman" w:hAnsi="Times New Roman" w:cs="Times New Roman"/>
                                <w:sz w:val="24"/>
                                <w:szCs w:val="24"/>
                                <w:lang w:val="pl-PL"/>
                              </w:rPr>
                              <w:t>)</w:t>
                            </w:r>
                          </w:p>
                        </w:tc>
                        <w:tc>
                          <w:tcPr>
                            <w:tcW w:w="1417" w:type="dxa"/>
                            <w:vAlign w:val="center"/>
                          </w:tcPr>
                          <w:p w14:paraId="5242F77F" w14:textId="745B6D7B"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c>
                          <w:tcPr>
                            <w:tcW w:w="1417" w:type="dxa"/>
                            <w:vAlign w:val="center"/>
                          </w:tcPr>
                          <w:p w14:paraId="6E1D9721" w14:textId="4C88D426" w:rsidR="00C10305" w:rsidRPr="00C10305" w:rsidRDefault="00C10305" w:rsidP="00C10305">
                            <w:pPr>
                              <w:jc w:val="center"/>
                              <w:rPr>
                                <w:rFonts w:ascii="Times New Roman" w:hAnsi="Times New Roman" w:cs="Times New Roman"/>
                                <w:sz w:val="24"/>
                                <w:szCs w:val="24"/>
                                <w:lang w:val="pl-PL"/>
                              </w:rPr>
                            </w:pPr>
                            <w:r>
                              <w:rPr>
                                <w:rFonts w:ascii="Times New Roman" w:hAnsi="Times New Roman" w:cs="Times New Roman"/>
                                <w:sz w:val="24"/>
                                <w:szCs w:val="24"/>
                                <w:lang w:val="pl-PL"/>
                              </w:rPr>
                              <w:t>(</w:t>
                            </w:r>
                            <w:r w:rsidRPr="00C10305">
                              <w:rPr>
                                <w:rFonts w:ascii="Times New Roman" w:hAnsi="Times New Roman" w:cs="Times New Roman"/>
                                <w:sz w:val="24"/>
                                <w:szCs w:val="24"/>
                                <w:lang w:val="pl-PL"/>
                              </w:rPr>
                              <w:t>ENSAE</w:t>
                            </w:r>
                            <w:r>
                              <w:rPr>
                                <w:rFonts w:ascii="Times New Roman" w:hAnsi="Times New Roman" w:cs="Times New Roman"/>
                                <w:sz w:val="24"/>
                                <w:szCs w:val="24"/>
                                <w:lang w:val="pl-PL"/>
                              </w:rPr>
                              <w:t>)</w:t>
                            </w:r>
                          </w:p>
                        </w:tc>
                      </w:tr>
                    </w:tbl>
                    <w:p w14:paraId="7B3C8DA7" w14:textId="77777777" w:rsidR="005B1BE9" w:rsidRPr="00C22EC1" w:rsidRDefault="005B1BE9">
                      <w:pPr>
                        <w:rPr>
                          <w:lang w:val="pl-PL"/>
                        </w:rPr>
                      </w:pPr>
                    </w:p>
                  </w:txbxContent>
                </v:textbox>
                <w10:wrap anchorx="margin"/>
              </v:shape>
            </w:pict>
          </mc:Fallback>
        </mc:AlternateContent>
      </w:r>
    </w:p>
    <w:p w14:paraId="4340C896" w14:textId="2F86928D" w:rsidR="000F2C45" w:rsidRPr="00AC1C15" w:rsidRDefault="000F2C45" w:rsidP="005B1BE9">
      <w:pPr>
        <w:rPr>
          <w:lang w:val="fr-FR"/>
        </w:rPr>
      </w:pPr>
    </w:p>
    <w:p w14:paraId="004D3E24" w14:textId="6D341497" w:rsidR="000F2C45" w:rsidRPr="00AC1C15" w:rsidRDefault="00EA7FB2" w:rsidP="00C22EC1">
      <w:pPr>
        <w:tabs>
          <w:tab w:val="center" w:pos="4513"/>
        </w:tabs>
        <w:rPr>
          <w:sz w:val="24"/>
          <w:szCs w:val="24"/>
          <w:lang w:val="fr-FR"/>
        </w:rPr>
      </w:pPr>
      <w:r w:rsidRPr="000F2C45">
        <w:rPr>
          <w:noProof/>
        </w:rPr>
        <mc:AlternateContent>
          <mc:Choice Requires="wps">
            <w:drawing>
              <wp:anchor distT="45720" distB="45720" distL="114300" distR="114300" simplePos="0" relativeHeight="251669504" behindDoc="1" locked="0" layoutInCell="1" allowOverlap="1" wp14:anchorId="403A745A" wp14:editId="6DCE6BA0">
                <wp:simplePos x="0" y="0"/>
                <wp:positionH relativeFrom="margin">
                  <wp:align>left</wp:align>
                </wp:positionH>
                <wp:positionV relativeFrom="paragraph">
                  <wp:posOffset>1803400</wp:posOffset>
                </wp:positionV>
                <wp:extent cx="5723890" cy="3924300"/>
                <wp:effectExtent l="0" t="0" r="10160" b="0"/>
                <wp:wrapNone/>
                <wp:docPr id="2040165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3924300"/>
                        </a:xfrm>
                        <a:prstGeom prst="rect">
                          <a:avLst/>
                        </a:prstGeom>
                        <a:noFill/>
                        <a:ln w="9525">
                          <a:noFill/>
                          <a:miter lim="800000"/>
                          <a:headEnd/>
                          <a:tailEnd/>
                        </a:ln>
                      </wps:spPr>
                      <wps:txbx>
                        <w:txbxContent>
                          <w:p w14:paraId="386F223A" w14:textId="4EDA72D1" w:rsidR="0085116F" w:rsidRPr="0087588F" w:rsidRDefault="0085116F" w:rsidP="0085116F">
                            <w:pPr>
                              <w:jc w:val="center"/>
                              <w:rPr>
                                <w:rFonts w:ascii="Times New Roman" w:hAnsi="Times New Roman" w:cs="Times New Roman"/>
                                <w:b/>
                                <w:bCs/>
                                <w:sz w:val="28"/>
                                <w:szCs w:val="28"/>
                              </w:rPr>
                            </w:pPr>
                            <w:r w:rsidRPr="0087588F">
                              <w:rPr>
                                <w:rFonts w:ascii="Times New Roman" w:hAnsi="Times New Roman" w:cs="Times New Roman"/>
                                <w:b/>
                                <w:bCs/>
                                <w:sz w:val="28"/>
                                <w:szCs w:val="28"/>
                              </w:rPr>
                              <w:t>Abstract</w:t>
                            </w:r>
                          </w:p>
                          <w:p w14:paraId="438F3C51" w14:textId="0C5E08E4" w:rsidR="000F2C45" w:rsidRPr="000F2C45" w:rsidRDefault="00DB3535" w:rsidP="00AC1C15">
                            <w:pPr>
                              <w:spacing w:line="360" w:lineRule="auto"/>
                              <w:jc w:val="both"/>
                              <w:rPr>
                                <w:rFonts w:ascii="Times New Roman" w:hAnsi="Times New Roman" w:cs="Times New Roman"/>
                                <w:sz w:val="24"/>
                                <w:szCs w:val="24"/>
                                <w:lang w:val="en-GB"/>
                              </w:rPr>
                            </w:pPr>
                            <w:r w:rsidRPr="00DB3535">
                              <w:rPr>
                                <w:rFonts w:ascii="Times New Roman" w:hAnsi="Times New Roman" w:cs="Times New Roman"/>
                                <w:sz w:val="24"/>
                                <w:szCs w:val="24"/>
                              </w:rPr>
                              <w:t xml:space="preserve">This report presents actionable insights to enhance cost-effectiveness in marketing campaigns by analyzing data from a bank marketing initiative. It examines the impact of </w:t>
                            </w:r>
                            <w:r w:rsidR="00A477AD">
                              <w:rPr>
                                <w:rFonts w:ascii="Times New Roman" w:hAnsi="Times New Roman" w:cs="Times New Roman"/>
                                <w:sz w:val="24"/>
                                <w:szCs w:val="24"/>
                              </w:rPr>
                              <w:t>timing</w:t>
                            </w:r>
                            <w:r w:rsidRPr="00DB3535">
                              <w:rPr>
                                <w:rFonts w:ascii="Times New Roman" w:hAnsi="Times New Roman" w:cs="Times New Roman"/>
                                <w:sz w:val="24"/>
                                <w:szCs w:val="24"/>
                              </w:rPr>
                              <w:t xml:space="preserve"> on consumer engagement, providing credible estimates of differential responses to the products offered. Additionally, the report offers evidence of the significance of macroeconomic context and broad market trends in the success of campaigns. It further investigates consumer heterogeneity and its effects on marketing effectiveness</w:t>
                            </w:r>
                            <w:r w:rsidR="00A477AD">
                              <w:rPr>
                                <w:rFonts w:ascii="Times New Roman" w:hAnsi="Times New Roman" w:cs="Times New Roman"/>
                                <w:sz w:val="24"/>
                                <w:szCs w:val="24"/>
                              </w:rPr>
                              <w:t xml:space="preserve"> and time preference.</w:t>
                            </w:r>
                            <w:r w:rsidRPr="00DB3535">
                              <w:rPr>
                                <w:rFonts w:ascii="Times New Roman" w:hAnsi="Times New Roman" w:cs="Times New Roman"/>
                                <w:sz w:val="24"/>
                                <w:szCs w:val="24"/>
                              </w:rPr>
                              <w:t xml:space="preserve"> Finally, the report serves as a reference for comparing traditional and modern machine learning methods for causal identification.</w:t>
                            </w:r>
                          </w:p>
                          <w:p w14:paraId="3A05EBBF" w14:textId="77777777" w:rsidR="000F2C45" w:rsidRPr="0087588F" w:rsidRDefault="000F2C45" w:rsidP="000F2C45">
                            <w:pPr>
                              <w:jc w:val="both"/>
                              <w:rPr>
                                <w:rFonts w:ascii="Times New Roman" w:hAnsi="Times New Roman" w:cs="Times New Roman"/>
                                <w:sz w:val="24"/>
                                <w:szCs w:val="24"/>
                                <w:lang w:val="en-GB"/>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A745A" id="_x0000_s1027" type="#_x0000_t202" style="position:absolute;margin-left:0;margin-top:142pt;width:450.7pt;height:309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" filled="f" stroked="f">
                <v:textbox inset="0,0,0,0">
                  <w:txbxContent>
                    <w:p w14:paraId="386F223A" w14:textId="4EDA72D1" w:rsidR="0085116F" w:rsidRPr="0087588F" w:rsidRDefault="0085116F" w:rsidP="0085116F">
                      <w:pPr>
                        <w:jc w:val="center"/>
                        <w:rPr>
                          <w:rFonts w:ascii="Times New Roman" w:hAnsi="Times New Roman" w:cs="Times New Roman"/>
                          <w:b/>
                          <w:bCs/>
                          <w:sz w:val="28"/>
                          <w:szCs w:val="28"/>
                        </w:rPr>
                      </w:pPr>
                      <w:r w:rsidRPr="0087588F">
                        <w:rPr>
                          <w:rFonts w:ascii="Times New Roman" w:hAnsi="Times New Roman" w:cs="Times New Roman"/>
                          <w:b/>
                          <w:bCs/>
                          <w:sz w:val="28"/>
                          <w:szCs w:val="28"/>
                        </w:rPr>
                        <w:t>Abstract</w:t>
                      </w:r>
                    </w:p>
                    <w:p w14:paraId="438F3C51" w14:textId="0C5E08E4" w:rsidR="000F2C45" w:rsidRPr="000F2C45" w:rsidRDefault="00DB3535" w:rsidP="00AC1C15">
                      <w:pPr>
                        <w:spacing w:line="360" w:lineRule="auto"/>
                        <w:jc w:val="both"/>
                        <w:rPr>
                          <w:rFonts w:ascii="Times New Roman" w:hAnsi="Times New Roman" w:cs="Times New Roman"/>
                          <w:sz w:val="24"/>
                          <w:szCs w:val="24"/>
                          <w:lang w:val="en-GB"/>
                        </w:rPr>
                      </w:pPr>
                      <w:r w:rsidRPr="00DB3535">
                        <w:rPr>
                          <w:rFonts w:ascii="Times New Roman" w:hAnsi="Times New Roman" w:cs="Times New Roman"/>
                          <w:sz w:val="24"/>
                          <w:szCs w:val="24"/>
                        </w:rPr>
                        <w:t xml:space="preserve">This report presents actionable insights to enhance cost-effectiveness in marketing campaigns by analyzing data from a bank marketing initiative. It examines the impact of </w:t>
                      </w:r>
                      <w:r w:rsidR="00A477AD">
                        <w:rPr>
                          <w:rFonts w:ascii="Times New Roman" w:hAnsi="Times New Roman" w:cs="Times New Roman"/>
                          <w:sz w:val="24"/>
                          <w:szCs w:val="24"/>
                        </w:rPr>
                        <w:t>timing</w:t>
                      </w:r>
                      <w:r w:rsidRPr="00DB3535">
                        <w:rPr>
                          <w:rFonts w:ascii="Times New Roman" w:hAnsi="Times New Roman" w:cs="Times New Roman"/>
                          <w:sz w:val="24"/>
                          <w:szCs w:val="24"/>
                        </w:rPr>
                        <w:t xml:space="preserve"> on consumer engagement, providing credible estimates of differential responses to the products offered. Additionally, the report offers evidence of the significance of macroeconomic context and broad market trends in the success of campaigns. It further investigates consumer heterogeneity and its effects on marketing effectiveness</w:t>
                      </w:r>
                      <w:r w:rsidR="00A477AD">
                        <w:rPr>
                          <w:rFonts w:ascii="Times New Roman" w:hAnsi="Times New Roman" w:cs="Times New Roman"/>
                          <w:sz w:val="24"/>
                          <w:szCs w:val="24"/>
                        </w:rPr>
                        <w:t xml:space="preserve"> and time preference.</w:t>
                      </w:r>
                      <w:r w:rsidRPr="00DB3535">
                        <w:rPr>
                          <w:rFonts w:ascii="Times New Roman" w:hAnsi="Times New Roman" w:cs="Times New Roman"/>
                          <w:sz w:val="24"/>
                          <w:szCs w:val="24"/>
                        </w:rPr>
                        <w:t xml:space="preserve"> Finally, the report serves as a reference for comparing traditional and modern machine learning methods for causal identification.</w:t>
                      </w:r>
                    </w:p>
                    <w:p w14:paraId="3A05EBBF" w14:textId="77777777" w:rsidR="000F2C45" w:rsidRPr="0087588F" w:rsidRDefault="000F2C45" w:rsidP="000F2C45">
                      <w:pPr>
                        <w:jc w:val="both"/>
                        <w:rPr>
                          <w:rFonts w:ascii="Times New Roman" w:hAnsi="Times New Roman" w:cs="Times New Roman"/>
                          <w:sz w:val="24"/>
                          <w:szCs w:val="24"/>
                          <w:lang w:val="en-GB"/>
                        </w:rPr>
                      </w:pPr>
                    </w:p>
                  </w:txbxContent>
                </v:textbox>
                <w10:wrap anchorx="margin"/>
              </v:shape>
            </w:pict>
          </mc:Fallback>
        </mc:AlternateContent>
      </w:r>
      <w:r w:rsidR="0087588F" w:rsidRPr="000F2C45">
        <w:rPr>
          <w:noProof/>
        </w:rPr>
        <mc:AlternateContent>
          <mc:Choice Requires="wps">
            <w:drawing>
              <wp:anchor distT="45720" distB="45720" distL="114300" distR="114300" simplePos="0" relativeHeight="251665408" behindDoc="0" locked="0" layoutInCell="1" allowOverlap="1" wp14:anchorId="4AAD409C" wp14:editId="3B836BAD">
                <wp:simplePos x="0" y="0"/>
                <wp:positionH relativeFrom="margin">
                  <wp:align>right</wp:align>
                </wp:positionH>
                <wp:positionV relativeFrom="paragraph">
                  <wp:posOffset>7904318</wp:posOffset>
                </wp:positionV>
                <wp:extent cx="1760220" cy="384810"/>
                <wp:effectExtent l="0" t="0" r="0" b="0"/>
                <wp:wrapSquare wrapText="bothSides"/>
                <wp:docPr id="81206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384810"/>
                        </a:xfrm>
                        <a:prstGeom prst="rect">
                          <a:avLst/>
                        </a:prstGeom>
                        <a:solidFill>
                          <a:srgbClr val="FFFFFF"/>
                        </a:solidFill>
                        <a:ln w="9525">
                          <a:noFill/>
                          <a:miter lim="800000"/>
                          <a:headEnd/>
                          <a:tailEnd/>
                        </a:ln>
                      </wps:spPr>
                      <wps:txbx>
                        <w:txbxContent>
                          <w:p w14:paraId="59B09212" w14:textId="3B9C16D0" w:rsidR="005B1BE9" w:rsidRPr="0087588F" w:rsidRDefault="00D05BF7" w:rsidP="0087588F">
                            <w:pPr>
                              <w:jc w:val="right"/>
                              <w:rPr>
                                <w:rFonts w:ascii="Times New Roman" w:hAnsi="Times New Roman" w:cs="Times New Roman"/>
                                <w:b/>
                                <w:bCs/>
                                <w:sz w:val="24"/>
                                <w:szCs w:val="24"/>
                              </w:rPr>
                            </w:pPr>
                            <w:r w:rsidRPr="0087588F">
                              <w:rPr>
                                <w:rFonts w:ascii="Times New Roman" w:hAnsi="Times New Roman" w:cs="Times New Roman"/>
                                <w:b/>
                                <w:bCs/>
                                <w:sz w:val="24"/>
                                <w:szCs w:val="24"/>
                              </w:rPr>
                              <w:t xml:space="preserve">ENSAE </w:t>
                            </w:r>
                            <w:r w:rsidR="005B1BE9" w:rsidRPr="0087588F">
                              <w:rPr>
                                <w:rFonts w:ascii="Times New Roman" w:hAnsi="Times New Roman" w:cs="Times New Roman"/>
                                <w:b/>
                                <w:bCs/>
                                <w:sz w:val="24"/>
                                <w:szCs w:val="24"/>
                              </w:rPr>
                              <w:t>Paris</w:t>
                            </w:r>
                            <w:r w:rsidR="005B1BE9" w:rsidRPr="0087588F">
                              <w:rPr>
                                <w:rFonts w:ascii="Times New Roman" w:hAnsi="Times New Roman" w:cs="Times New Roman"/>
                                <w:b/>
                                <w:bCs/>
                                <w:sz w:val="24"/>
                                <w:szCs w:val="24"/>
                              </w:rPr>
                              <w:br/>
                            </w:r>
                            <w:r w:rsidR="00AC1C15" w:rsidRPr="0087588F">
                              <w:rPr>
                                <w:rFonts w:ascii="Times New Roman" w:hAnsi="Times New Roman" w:cs="Times New Roman"/>
                                <w:b/>
                                <w:bCs/>
                                <w:sz w:val="24"/>
                                <w:szCs w:val="24"/>
                              </w:rPr>
                              <w:t>Academic Year 2024-2025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D409C" id="_x0000_s1028" type="#_x0000_t202" style="position:absolute;margin-left:87.4pt;margin-top:622.4pt;width:138.6pt;height:30.3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" stroked="f">
                <v:textbox inset="0,0,0,0">
                  <w:txbxContent>
                    <w:p w14:paraId="59B09212" w14:textId="3B9C16D0" w:rsidR="005B1BE9" w:rsidRPr="0087588F" w:rsidRDefault="00D05BF7" w:rsidP="0087588F">
                      <w:pPr>
                        <w:jc w:val="right"/>
                        <w:rPr>
                          <w:rFonts w:ascii="Times New Roman" w:hAnsi="Times New Roman" w:cs="Times New Roman"/>
                          <w:b/>
                          <w:bCs/>
                          <w:sz w:val="24"/>
                          <w:szCs w:val="24"/>
                        </w:rPr>
                      </w:pPr>
                      <w:r w:rsidRPr="0087588F">
                        <w:rPr>
                          <w:rFonts w:ascii="Times New Roman" w:hAnsi="Times New Roman" w:cs="Times New Roman"/>
                          <w:b/>
                          <w:bCs/>
                          <w:sz w:val="24"/>
                          <w:szCs w:val="24"/>
                        </w:rPr>
                        <w:t xml:space="preserve">ENSAE </w:t>
                      </w:r>
                      <w:r w:rsidR="005B1BE9" w:rsidRPr="0087588F">
                        <w:rPr>
                          <w:rFonts w:ascii="Times New Roman" w:hAnsi="Times New Roman" w:cs="Times New Roman"/>
                          <w:b/>
                          <w:bCs/>
                          <w:sz w:val="24"/>
                          <w:szCs w:val="24"/>
                        </w:rPr>
                        <w:t>Paris</w:t>
                      </w:r>
                      <w:r w:rsidR="005B1BE9" w:rsidRPr="0087588F">
                        <w:rPr>
                          <w:rFonts w:ascii="Times New Roman" w:hAnsi="Times New Roman" w:cs="Times New Roman"/>
                          <w:b/>
                          <w:bCs/>
                          <w:sz w:val="24"/>
                          <w:szCs w:val="24"/>
                        </w:rPr>
                        <w:br/>
                      </w:r>
                      <w:r w:rsidR="00AC1C15" w:rsidRPr="0087588F">
                        <w:rPr>
                          <w:rFonts w:ascii="Times New Roman" w:hAnsi="Times New Roman" w:cs="Times New Roman"/>
                          <w:b/>
                          <w:bCs/>
                          <w:sz w:val="24"/>
                          <w:szCs w:val="24"/>
                        </w:rPr>
                        <w:t>Academic Year 2024-2025</w:t>
                      </w:r>
                    </w:p>
                  </w:txbxContent>
                </v:textbox>
                <w10:wrap type="square" anchorx="margin"/>
              </v:shape>
            </w:pict>
          </mc:Fallback>
        </mc:AlternateContent>
      </w:r>
      <w:r w:rsidR="0087588F" w:rsidRPr="000F2C45">
        <w:rPr>
          <w:noProof/>
        </w:rPr>
        <mc:AlternateContent>
          <mc:Choice Requires="wps">
            <w:drawing>
              <wp:anchor distT="45720" distB="45720" distL="114300" distR="114300" simplePos="0" relativeHeight="251667456" behindDoc="0" locked="0" layoutInCell="1" allowOverlap="1" wp14:anchorId="69E86086" wp14:editId="41F725B1">
                <wp:simplePos x="0" y="0"/>
                <wp:positionH relativeFrom="margin">
                  <wp:align>left</wp:align>
                </wp:positionH>
                <wp:positionV relativeFrom="paragraph">
                  <wp:posOffset>7893213</wp:posOffset>
                </wp:positionV>
                <wp:extent cx="3061970" cy="384810"/>
                <wp:effectExtent l="0" t="0" r="5080" b="0"/>
                <wp:wrapSquare wrapText="bothSides"/>
                <wp:docPr id="151544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384810"/>
                        </a:xfrm>
                        <a:prstGeom prst="rect">
                          <a:avLst/>
                        </a:prstGeom>
                        <a:solidFill>
                          <a:srgbClr val="FFFFFF"/>
                        </a:solidFill>
                        <a:ln w="9525">
                          <a:noFill/>
                          <a:miter lim="800000"/>
                          <a:headEnd/>
                          <a:tailEnd/>
                        </a:ln>
                      </wps:spPr>
                      <wps:txbx>
                        <w:txbxContent>
                          <w:p w14:paraId="15F98EB4" w14:textId="2530E22F" w:rsidR="005B1BE9" w:rsidRPr="00C10305" w:rsidRDefault="00C10305" w:rsidP="0087588F">
                            <w:pPr>
                              <w:rPr>
                                <w:rFonts w:ascii="Times New Roman" w:hAnsi="Times New Roman" w:cs="Times New Roman"/>
                                <w:b/>
                                <w:bCs/>
                                <w:sz w:val="24"/>
                                <w:szCs w:val="24"/>
                              </w:rPr>
                            </w:pPr>
                            <w:r w:rsidRPr="00C10305">
                              <w:rPr>
                                <w:rFonts w:ascii="Times New Roman" w:hAnsi="Times New Roman" w:cs="Times New Roman"/>
                                <w:b/>
                                <w:bCs/>
                                <w:sz w:val="24"/>
                                <w:szCs w:val="24"/>
                              </w:rPr>
                              <w:t xml:space="preserve">Lecturers: </w:t>
                            </w:r>
                            <w:r w:rsidR="00D05BF7" w:rsidRPr="00C10305">
                              <w:rPr>
                                <w:rFonts w:ascii="Times New Roman" w:hAnsi="Times New Roman" w:cs="Times New Roman"/>
                                <w:b/>
                                <w:bCs/>
                                <w:sz w:val="24"/>
                                <w:szCs w:val="24"/>
                              </w:rPr>
                              <w:t>Prof</w:t>
                            </w:r>
                            <w:r w:rsidRPr="00C10305">
                              <w:rPr>
                                <w:rFonts w:ascii="Times New Roman" w:hAnsi="Times New Roman" w:cs="Times New Roman"/>
                                <w:b/>
                                <w:bCs/>
                                <w:sz w:val="24"/>
                                <w:szCs w:val="24"/>
                              </w:rPr>
                              <w:t>.</w:t>
                            </w:r>
                            <w:r w:rsidR="00D05BF7" w:rsidRPr="00C10305">
                              <w:rPr>
                                <w:rFonts w:ascii="Times New Roman" w:hAnsi="Times New Roman" w:cs="Times New Roman"/>
                                <w:b/>
                                <w:bCs/>
                                <w:sz w:val="24"/>
                                <w:szCs w:val="24"/>
                              </w:rPr>
                              <w:t xml:space="preserve"> </w:t>
                            </w:r>
                            <w:proofErr w:type="spellStart"/>
                            <w:r w:rsidRPr="00C10305">
                              <w:rPr>
                                <w:rFonts w:ascii="Times New Roman" w:hAnsi="Times New Roman" w:cs="Times New Roman"/>
                                <w:b/>
                                <w:bCs/>
                                <w:sz w:val="24"/>
                                <w:szCs w:val="24"/>
                              </w:rPr>
                              <w:t>Crépon</w:t>
                            </w:r>
                            <w:proofErr w:type="spellEnd"/>
                            <w:r w:rsidRPr="00C10305">
                              <w:rPr>
                                <w:rFonts w:ascii="Times New Roman" w:hAnsi="Times New Roman" w:cs="Times New Roman"/>
                                <w:b/>
                                <w:bCs/>
                                <w:sz w:val="24"/>
                                <w:szCs w:val="24"/>
                              </w:rPr>
                              <w:t xml:space="preserve">, Dr. </w:t>
                            </w:r>
                            <w:proofErr w:type="spellStart"/>
                            <w:r w:rsidRPr="00C10305">
                              <w:rPr>
                                <w:rFonts w:ascii="Times New Roman" w:hAnsi="Times New Roman" w:cs="Times New Roman"/>
                                <w:b/>
                                <w:bCs/>
                                <w:sz w:val="24"/>
                                <w:szCs w:val="24"/>
                              </w:rPr>
                              <w:t>Doutreligne</w:t>
                            </w:r>
                            <w:proofErr w:type="spellEnd"/>
                            <w:r w:rsidR="005B1BE9" w:rsidRPr="00C10305">
                              <w:rPr>
                                <w:rFonts w:ascii="Times New Roman" w:hAnsi="Times New Roman" w:cs="Times New Roman"/>
                                <w:b/>
                                <w:bCs/>
                                <w:sz w:val="24"/>
                                <w:szCs w:val="24"/>
                              </w:rPr>
                              <w:br/>
                            </w:r>
                            <w:r w:rsidRPr="00C10305">
                              <w:rPr>
                                <w:rFonts w:ascii="Times New Roman" w:hAnsi="Times New Roman" w:cs="Times New Roman"/>
                                <w:b/>
                                <w:bCs/>
                                <w:sz w:val="24"/>
                                <w:szCs w:val="24"/>
                              </w:rPr>
                              <w:t>Machine Learning for Econometrics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86086" id="_x0000_s1029" type="#_x0000_t202" style="position:absolute;margin-left:0;margin-top:621.5pt;width:241.1pt;height:30.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" stroked="f">
                <v:textbox inset="0,0,0,0">
                  <w:txbxContent>
                    <w:p w14:paraId="15F98EB4" w14:textId="2530E22F" w:rsidR="005B1BE9" w:rsidRPr="00C10305" w:rsidRDefault="00C10305" w:rsidP="0087588F">
                      <w:pPr>
                        <w:rPr>
                          <w:rFonts w:ascii="Times New Roman" w:hAnsi="Times New Roman" w:cs="Times New Roman"/>
                          <w:b/>
                          <w:bCs/>
                          <w:sz w:val="24"/>
                          <w:szCs w:val="24"/>
                        </w:rPr>
                      </w:pPr>
                      <w:r w:rsidRPr="00C10305">
                        <w:rPr>
                          <w:rFonts w:ascii="Times New Roman" w:hAnsi="Times New Roman" w:cs="Times New Roman"/>
                          <w:b/>
                          <w:bCs/>
                          <w:sz w:val="24"/>
                          <w:szCs w:val="24"/>
                        </w:rPr>
                        <w:t xml:space="preserve">Lecturers: </w:t>
                      </w:r>
                      <w:r w:rsidR="00D05BF7" w:rsidRPr="00C10305">
                        <w:rPr>
                          <w:rFonts w:ascii="Times New Roman" w:hAnsi="Times New Roman" w:cs="Times New Roman"/>
                          <w:b/>
                          <w:bCs/>
                          <w:sz w:val="24"/>
                          <w:szCs w:val="24"/>
                        </w:rPr>
                        <w:t>Prof</w:t>
                      </w:r>
                      <w:r w:rsidRPr="00C10305">
                        <w:rPr>
                          <w:rFonts w:ascii="Times New Roman" w:hAnsi="Times New Roman" w:cs="Times New Roman"/>
                          <w:b/>
                          <w:bCs/>
                          <w:sz w:val="24"/>
                          <w:szCs w:val="24"/>
                        </w:rPr>
                        <w:t>.</w:t>
                      </w:r>
                      <w:r w:rsidR="00D05BF7" w:rsidRPr="00C10305">
                        <w:rPr>
                          <w:rFonts w:ascii="Times New Roman" w:hAnsi="Times New Roman" w:cs="Times New Roman"/>
                          <w:b/>
                          <w:bCs/>
                          <w:sz w:val="24"/>
                          <w:szCs w:val="24"/>
                        </w:rPr>
                        <w:t xml:space="preserve"> </w:t>
                      </w:r>
                      <w:proofErr w:type="spellStart"/>
                      <w:r w:rsidRPr="00C10305">
                        <w:rPr>
                          <w:rFonts w:ascii="Times New Roman" w:hAnsi="Times New Roman" w:cs="Times New Roman"/>
                          <w:b/>
                          <w:bCs/>
                          <w:sz w:val="24"/>
                          <w:szCs w:val="24"/>
                        </w:rPr>
                        <w:t>Crépon</w:t>
                      </w:r>
                      <w:proofErr w:type="spellEnd"/>
                      <w:r w:rsidRPr="00C10305">
                        <w:rPr>
                          <w:rFonts w:ascii="Times New Roman" w:hAnsi="Times New Roman" w:cs="Times New Roman"/>
                          <w:b/>
                          <w:bCs/>
                          <w:sz w:val="24"/>
                          <w:szCs w:val="24"/>
                        </w:rPr>
                        <w:t xml:space="preserve">, Dr. </w:t>
                      </w:r>
                      <w:proofErr w:type="spellStart"/>
                      <w:r w:rsidRPr="00C10305">
                        <w:rPr>
                          <w:rFonts w:ascii="Times New Roman" w:hAnsi="Times New Roman" w:cs="Times New Roman"/>
                          <w:b/>
                          <w:bCs/>
                          <w:sz w:val="24"/>
                          <w:szCs w:val="24"/>
                        </w:rPr>
                        <w:t>Doutreligne</w:t>
                      </w:r>
                      <w:proofErr w:type="spellEnd"/>
                      <w:r w:rsidR="005B1BE9" w:rsidRPr="00C10305">
                        <w:rPr>
                          <w:rFonts w:ascii="Times New Roman" w:hAnsi="Times New Roman" w:cs="Times New Roman"/>
                          <w:b/>
                          <w:bCs/>
                          <w:sz w:val="24"/>
                          <w:szCs w:val="24"/>
                        </w:rPr>
                        <w:br/>
                      </w:r>
                      <w:r w:rsidRPr="00C10305">
                        <w:rPr>
                          <w:rFonts w:ascii="Times New Roman" w:hAnsi="Times New Roman" w:cs="Times New Roman"/>
                          <w:b/>
                          <w:bCs/>
                          <w:sz w:val="24"/>
                          <w:szCs w:val="24"/>
                        </w:rPr>
                        <w:t>Machine Learning for Econometrics</w:t>
                      </w:r>
                    </w:p>
                  </w:txbxContent>
                </v:textbox>
                <w10:wrap type="square" anchorx="margin"/>
              </v:shape>
            </w:pict>
          </mc:Fallback>
        </mc:AlternateContent>
      </w:r>
      <w:r w:rsidR="00C22EC1">
        <w:rPr>
          <w:sz w:val="24"/>
          <w:szCs w:val="24"/>
          <w:lang w:val="fr-FR"/>
        </w:rPr>
        <w:tab/>
      </w:r>
    </w:p>
    <w:sectPr w:rsidR="000F2C45" w:rsidRPr="00AC1C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51AD" w14:textId="77777777" w:rsidR="00D33DF0" w:rsidRPr="000F2C45" w:rsidRDefault="00D33DF0" w:rsidP="0085116F">
      <w:pPr>
        <w:spacing w:after="0" w:line="240" w:lineRule="auto"/>
      </w:pPr>
      <w:r w:rsidRPr="000F2C45">
        <w:separator/>
      </w:r>
    </w:p>
  </w:endnote>
  <w:endnote w:type="continuationSeparator" w:id="0">
    <w:p w14:paraId="7E74DDF7" w14:textId="77777777" w:rsidR="00D33DF0" w:rsidRPr="000F2C45" w:rsidRDefault="00D33DF0" w:rsidP="0085116F">
      <w:pPr>
        <w:spacing w:after="0" w:line="240" w:lineRule="auto"/>
      </w:pPr>
      <w:r w:rsidRPr="000F2C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0B45B" w14:textId="77777777" w:rsidR="00D33DF0" w:rsidRPr="000F2C45" w:rsidRDefault="00D33DF0" w:rsidP="0085116F">
      <w:pPr>
        <w:spacing w:after="0" w:line="240" w:lineRule="auto"/>
      </w:pPr>
      <w:r w:rsidRPr="000F2C45">
        <w:separator/>
      </w:r>
    </w:p>
  </w:footnote>
  <w:footnote w:type="continuationSeparator" w:id="0">
    <w:p w14:paraId="29187CA1" w14:textId="77777777" w:rsidR="00D33DF0" w:rsidRPr="000F2C45" w:rsidRDefault="00D33DF0" w:rsidP="0085116F">
      <w:pPr>
        <w:spacing w:after="0" w:line="240" w:lineRule="auto"/>
      </w:pPr>
      <w:r w:rsidRPr="000F2C4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DF"/>
    <w:rsid w:val="000104DD"/>
    <w:rsid w:val="000F2C45"/>
    <w:rsid w:val="00166567"/>
    <w:rsid w:val="001A1727"/>
    <w:rsid w:val="00232F91"/>
    <w:rsid w:val="002A16B7"/>
    <w:rsid w:val="002A66FA"/>
    <w:rsid w:val="003032BE"/>
    <w:rsid w:val="00315BBA"/>
    <w:rsid w:val="003C311D"/>
    <w:rsid w:val="003D2076"/>
    <w:rsid w:val="00415C9F"/>
    <w:rsid w:val="004C438E"/>
    <w:rsid w:val="005871D6"/>
    <w:rsid w:val="005B1BE9"/>
    <w:rsid w:val="005E098B"/>
    <w:rsid w:val="005F4625"/>
    <w:rsid w:val="007341A3"/>
    <w:rsid w:val="00786369"/>
    <w:rsid w:val="0085116F"/>
    <w:rsid w:val="0087588F"/>
    <w:rsid w:val="008A2968"/>
    <w:rsid w:val="009759DF"/>
    <w:rsid w:val="009E4C5D"/>
    <w:rsid w:val="00A477AD"/>
    <w:rsid w:val="00A51F85"/>
    <w:rsid w:val="00AC1C15"/>
    <w:rsid w:val="00B72626"/>
    <w:rsid w:val="00C10305"/>
    <w:rsid w:val="00C22EC1"/>
    <w:rsid w:val="00D05BF7"/>
    <w:rsid w:val="00D33DF0"/>
    <w:rsid w:val="00D57847"/>
    <w:rsid w:val="00D7649A"/>
    <w:rsid w:val="00D928F6"/>
    <w:rsid w:val="00DA2650"/>
    <w:rsid w:val="00DB3535"/>
    <w:rsid w:val="00E57954"/>
    <w:rsid w:val="00E74A99"/>
    <w:rsid w:val="00EA7FB2"/>
    <w:rsid w:val="00FE0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2121"/>
  <w15:chartTrackingRefBased/>
  <w15:docId w15:val="{CD7AA301-B5AD-44B4-83E0-B0A6B3A5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E9"/>
    <w:rPr>
      <w:lang w:val="en-US"/>
    </w:rPr>
  </w:style>
  <w:style w:type="paragraph" w:styleId="Titre1">
    <w:name w:val="heading 1"/>
    <w:basedOn w:val="Normal"/>
    <w:next w:val="Normal"/>
    <w:link w:val="Titre1Car"/>
    <w:uiPriority w:val="9"/>
    <w:qFormat/>
    <w:rsid w:val="00975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5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59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59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59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59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59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59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59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59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59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59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59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59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59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59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59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59DF"/>
    <w:rPr>
      <w:rFonts w:eastAsiaTheme="majorEastAsia" w:cstheme="majorBidi"/>
      <w:color w:val="272727" w:themeColor="text1" w:themeTint="D8"/>
    </w:rPr>
  </w:style>
  <w:style w:type="paragraph" w:styleId="Titre">
    <w:name w:val="Title"/>
    <w:basedOn w:val="Normal"/>
    <w:next w:val="Normal"/>
    <w:link w:val="TitreCar"/>
    <w:uiPriority w:val="10"/>
    <w:qFormat/>
    <w:rsid w:val="00975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59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59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59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59DF"/>
    <w:pPr>
      <w:spacing w:before="160"/>
      <w:jc w:val="center"/>
    </w:pPr>
    <w:rPr>
      <w:i/>
      <w:iCs/>
      <w:color w:val="404040" w:themeColor="text1" w:themeTint="BF"/>
    </w:rPr>
  </w:style>
  <w:style w:type="character" w:customStyle="1" w:styleId="CitationCar">
    <w:name w:val="Citation Car"/>
    <w:basedOn w:val="Policepardfaut"/>
    <w:link w:val="Citation"/>
    <w:uiPriority w:val="29"/>
    <w:rsid w:val="009759DF"/>
    <w:rPr>
      <w:i/>
      <w:iCs/>
      <w:color w:val="404040" w:themeColor="text1" w:themeTint="BF"/>
    </w:rPr>
  </w:style>
  <w:style w:type="paragraph" w:styleId="Paragraphedeliste">
    <w:name w:val="List Paragraph"/>
    <w:basedOn w:val="Normal"/>
    <w:uiPriority w:val="34"/>
    <w:qFormat/>
    <w:rsid w:val="009759DF"/>
    <w:pPr>
      <w:ind w:left="720"/>
      <w:contextualSpacing/>
    </w:pPr>
  </w:style>
  <w:style w:type="character" w:styleId="Accentuationintense">
    <w:name w:val="Intense Emphasis"/>
    <w:basedOn w:val="Policepardfaut"/>
    <w:uiPriority w:val="21"/>
    <w:qFormat/>
    <w:rsid w:val="009759DF"/>
    <w:rPr>
      <w:i/>
      <w:iCs/>
      <w:color w:val="0F4761" w:themeColor="accent1" w:themeShade="BF"/>
    </w:rPr>
  </w:style>
  <w:style w:type="paragraph" w:styleId="Citationintense">
    <w:name w:val="Intense Quote"/>
    <w:basedOn w:val="Normal"/>
    <w:next w:val="Normal"/>
    <w:link w:val="CitationintenseCar"/>
    <w:uiPriority w:val="30"/>
    <w:qFormat/>
    <w:rsid w:val="00975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59DF"/>
    <w:rPr>
      <w:i/>
      <w:iCs/>
      <w:color w:val="0F4761" w:themeColor="accent1" w:themeShade="BF"/>
    </w:rPr>
  </w:style>
  <w:style w:type="character" w:styleId="Rfrenceintense">
    <w:name w:val="Intense Reference"/>
    <w:basedOn w:val="Policepardfaut"/>
    <w:uiPriority w:val="32"/>
    <w:qFormat/>
    <w:rsid w:val="009759DF"/>
    <w:rPr>
      <w:b/>
      <w:bCs/>
      <w:smallCaps/>
      <w:color w:val="0F4761" w:themeColor="accent1" w:themeShade="BF"/>
      <w:spacing w:val="5"/>
    </w:rPr>
  </w:style>
  <w:style w:type="character" w:styleId="Lienhypertexte">
    <w:name w:val="Hyperlink"/>
    <w:basedOn w:val="Policepardfaut"/>
    <w:uiPriority w:val="99"/>
    <w:unhideWhenUsed/>
    <w:rsid w:val="00D05BF7"/>
    <w:rPr>
      <w:color w:val="467886" w:themeColor="hyperlink"/>
      <w:u w:val="single"/>
    </w:rPr>
  </w:style>
  <w:style w:type="character" w:styleId="Mentionnonrsolue">
    <w:name w:val="Unresolved Mention"/>
    <w:basedOn w:val="Policepardfaut"/>
    <w:uiPriority w:val="99"/>
    <w:semiHidden/>
    <w:unhideWhenUsed/>
    <w:rsid w:val="00D05BF7"/>
    <w:rPr>
      <w:color w:val="605E5C"/>
      <w:shd w:val="clear" w:color="auto" w:fill="E1DFDD"/>
    </w:rPr>
  </w:style>
  <w:style w:type="paragraph" w:styleId="En-tte">
    <w:name w:val="header"/>
    <w:basedOn w:val="Normal"/>
    <w:link w:val="En-tteCar"/>
    <w:uiPriority w:val="99"/>
    <w:unhideWhenUsed/>
    <w:rsid w:val="0085116F"/>
    <w:pPr>
      <w:tabs>
        <w:tab w:val="center" w:pos="4513"/>
        <w:tab w:val="right" w:pos="9026"/>
      </w:tabs>
      <w:spacing w:after="0" w:line="240" w:lineRule="auto"/>
    </w:pPr>
  </w:style>
  <w:style w:type="character" w:customStyle="1" w:styleId="En-tteCar">
    <w:name w:val="En-tête Car"/>
    <w:basedOn w:val="Policepardfaut"/>
    <w:link w:val="En-tte"/>
    <w:uiPriority w:val="99"/>
    <w:rsid w:val="0085116F"/>
  </w:style>
  <w:style w:type="paragraph" w:styleId="Pieddepage">
    <w:name w:val="footer"/>
    <w:basedOn w:val="Normal"/>
    <w:link w:val="PieddepageCar"/>
    <w:uiPriority w:val="99"/>
    <w:unhideWhenUsed/>
    <w:rsid w:val="0085116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5116F"/>
  </w:style>
  <w:style w:type="table" w:styleId="Grilledutableau">
    <w:name w:val="Table Grid"/>
    <w:basedOn w:val="TableauNormal"/>
    <w:uiPriority w:val="39"/>
    <w:rsid w:val="00C1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456877">
      <w:bodyDiv w:val="1"/>
      <w:marLeft w:val="0"/>
      <w:marRight w:val="0"/>
      <w:marTop w:val="0"/>
      <w:marBottom w:val="0"/>
      <w:divBdr>
        <w:top w:val="none" w:sz="0" w:space="0" w:color="auto"/>
        <w:left w:val="none" w:sz="0" w:space="0" w:color="auto"/>
        <w:bottom w:val="none" w:sz="0" w:space="0" w:color="auto"/>
        <w:right w:val="none" w:sz="0" w:space="0" w:color="auto"/>
      </w:divBdr>
      <w:divsChild>
        <w:div w:id="79907519">
          <w:marLeft w:val="0"/>
          <w:marRight w:val="0"/>
          <w:marTop w:val="0"/>
          <w:marBottom w:val="0"/>
          <w:divBdr>
            <w:top w:val="none" w:sz="0" w:space="0" w:color="auto"/>
            <w:left w:val="none" w:sz="0" w:space="0" w:color="auto"/>
            <w:bottom w:val="none" w:sz="0" w:space="0" w:color="auto"/>
            <w:right w:val="none" w:sz="0" w:space="0" w:color="auto"/>
          </w:divBdr>
        </w:div>
      </w:divsChild>
    </w:div>
    <w:div w:id="595870810">
      <w:bodyDiv w:val="1"/>
      <w:marLeft w:val="0"/>
      <w:marRight w:val="0"/>
      <w:marTop w:val="0"/>
      <w:marBottom w:val="0"/>
      <w:divBdr>
        <w:top w:val="none" w:sz="0" w:space="0" w:color="auto"/>
        <w:left w:val="none" w:sz="0" w:space="0" w:color="auto"/>
        <w:bottom w:val="none" w:sz="0" w:space="0" w:color="auto"/>
        <w:right w:val="none" w:sz="0" w:space="0" w:color="auto"/>
      </w:divBdr>
    </w:div>
    <w:div w:id="1421826785">
      <w:bodyDiv w:val="1"/>
      <w:marLeft w:val="0"/>
      <w:marRight w:val="0"/>
      <w:marTop w:val="0"/>
      <w:marBottom w:val="0"/>
      <w:divBdr>
        <w:top w:val="none" w:sz="0" w:space="0" w:color="auto"/>
        <w:left w:val="none" w:sz="0" w:space="0" w:color="auto"/>
        <w:bottom w:val="none" w:sz="0" w:space="0" w:color="auto"/>
        <w:right w:val="none" w:sz="0" w:space="0" w:color="auto"/>
      </w:divBdr>
    </w:div>
    <w:div w:id="1421834435">
      <w:bodyDiv w:val="1"/>
      <w:marLeft w:val="0"/>
      <w:marRight w:val="0"/>
      <w:marTop w:val="0"/>
      <w:marBottom w:val="0"/>
      <w:divBdr>
        <w:top w:val="none" w:sz="0" w:space="0" w:color="auto"/>
        <w:left w:val="none" w:sz="0" w:space="0" w:color="auto"/>
        <w:bottom w:val="none" w:sz="0" w:space="0" w:color="auto"/>
        <w:right w:val="none" w:sz="0" w:space="0" w:color="auto"/>
      </w:divBdr>
      <w:divsChild>
        <w:div w:id="1486166310">
          <w:marLeft w:val="0"/>
          <w:marRight w:val="0"/>
          <w:marTop w:val="0"/>
          <w:marBottom w:val="0"/>
          <w:divBdr>
            <w:top w:val="none" w:sz="0" w:space="0" w:color="auto"/>
            <w:left w:val="none" w:sz="0" w:space="0" w:color="auto"/>
            <w:bottom w:val="none" w:sz="0" w:space="0" w:color="auto"/>
            <w:right w:val="none" w:sz="0" w:space="0" w:color="auto"/>
          </w:divBdr>
        </w:div>
      </w:divsChild>
    </w:div>
    <w:div w:id="1512062392">
      <w:bodyDiv w:val="1"/>
      <w:marLeft w:val="0"/>
      <w:marRight w:val="0"/>
      <w:marTop w:val="0"/>
      <w:marBottom w:val="0"/>
      <w:divBdr>
        <w:top w:val="none" w:sz="0" w:space="0" w:color="auto"/>
        <w:left w:val="none" w:sz="0" w:space="0" w:color="auto"/>
        <w:bottom w:val="none" w:sz="0" w:space="0" w:color="auto"/>
        <w:right w:val="none" w:sz="0" w:space="0" w:color="auto"/>
      </w:divBdr>
      <w:divsChild>
        <w:div w:id="662665060">
          <w:marLeft w:val="0"/>
          <w:marRight w:val="0"/>
          <w:marTop w:val="0"/>
          <w:marBottom w:val="0"/>
          <w:divBdr>
            <w:top w:val="none" w:sz="0" w:space="0" w:color="auto"/>
            <w:left w:val="none" w:sz="0" w:space="0" w:color="auto"/>
            <w:bottom w:val="none" w:sz="0" w:space="0" w:color="auto"/>
            <w:right w:val="none" w:sz="0" w:space="0" w:color="auto"/>
          </w:divBdr>
        </w:div>
      </w:divsChild>
    </w:div>
    <w:div w:id="1536500267">
      <w:bodyDiv w:val="1"/>
      <w:marLeft w:val="0"/>
      <w:marRight w:val="0"/>
      <w:marTop w:val="0"/>
      <w:marBottom w:val="0"/>
      <w:divBdr>
        <w:top w:val="none" w:sz="0" w:space="0" w:color="auto"/>
        <w:left w:val="none" w:sz="0" w:space="0" w:color="auto"/>
        <w:bottom w:val="none" w:sz="0" w:space="0" w:color="auto"/>
        <w:right w:val="none" w:sz="0" w:space="0" w:color="auto"/>
      </w:divBdr>
      <w:divsChild>
        <w:div w:id="1615477740">
          <w:marLeft w:val="0"/>
          <w:marRight w:val="0"/>
          <w:marTop w:val="0"/>
          <w:marBottom w:val="0"/>
          <w:divBdr>
            <w:top w:val="none" w:sz="0" w:space="0" w:color="auto"/>
            <w:left w:val="none" w:sz="0" w:space="0" w:color="auto"/>
            <w:bottom w:val="none" w:sz="0" w:space="0" w:color="auto"/>
            <w:right w:val="none" w:sz="0" w:space="0" w:color="auto"/>
          </w:divBdr>
        </w:div>
      </w:divsChild>
    </w:div>
    <w:div w:id="1784415957">
      <w:bodyDiv w:val="1"/>
      <w:marLeft w:val="0"/>
      <w:marRight w:val="0"/>
      <w:marTop w:val="0"/>
      <w:marBottom w:val="0"/>
      <w:divBdr>
        <w:top w:val="none" w:sz="0" w:space="0" w:color="auto"/>
        <w:left w:val="none" w:sz="0" w:space="0" w:color="auto"/>
        <w:bottom w:val="none" w:sz="0" w:space="0" w:color="auto"/>
        <w:right w:val="none" w:sz="0" w:space="0" w:color="auto"/>
      </w:divBdr>
      <w:divsChild>
        <w:div w:id="1972128943">
          <w:marLeft w:val="0"/>
          <w:marRight w:val="0"/>
          <w:marTop w:val="0"/>
          <w:marBottom w:val="0"/>
          <w:divBdr>
            <w:top w:val="none" w:sz="0" w:space="0" w:color="auto"/>
            <w:left w:val="none" w:sz="0" w:space="0" w:color="auto"/>
            <w:bottom w:val="none" w:sz="0" w:space="0" w:color="auto"/>
            <w:right w:val="none" w:sz="0" w:space="0" w:color="auto"/>
          </w:divBdr>
        </w:div>
      </w:divsChild>
    </w:div>
    <w:div w:id="2085255354">
      <w:bodyDiv w:val="1"/>
      <w:marLeft w:val="0"/>
      <w:marRight w:val="0"/>
      <w:marTop w:val="0"/>
      <w:marBottom w:val="0"/>
      <w:divBdr>
        <w:top w:val="none" w:sz="0" w:space="0" w:color="auto"/>
        <w:left w:val="none" w:sz="0" w:space="0" w:color="auto"/>
        <w:bottom w:val="none" w:sz="0" w:space="0" w:color="auto"/>
        <w:right w:val="none" w:sz="0" w:space="0" w:color="auto"/>
      </w:divBdr>
      <w:divsChild>
        <w:div w:id="30232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Words>
  <Characters>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Wisniewski</dc:creator>
  <cp:keywords/>
  <dc:description/>
  <cp:lastModifiedBy>Patryk Wisniewski</cp:lastModifiedBy>
  <cp:revision>14</cp:revision>
  <cp:lastPrinted>2025-03-23T12:42:00Z</cp:lastPrinted>
  <dcterms:created xsi:type="dcterms:W3CDTF">2024-12-30T16:56:00Z</dcterms:created>
  <dcterms:modified xsi:type="dcterms:W3CDTF">2025-04-01T01:35:00Z</dcterms:modified>
</cp:coreProperties>
</file>