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E36A6" w14:textId="21B7BDCF" w:rsidR="00D30CCF" w:rsidRPr="00351680" w:rsidRDefault="00D30CCF">
      <w:pPr>
        <w:rPr>
          <w:sz w:val="44"/>
          <w:szCs w:val="44"/>
          <w:lang w:val="en-US"/>
        </w:rPr>
      </w:pPr>
      <w:r w:rsidRPr="00351680">
        <w:rPr>
          <w:sz w:val="44"/>
          <w:szCs w:val="44"/>
          <w:lang w:val="en-US"/>
        </w:rPr>
        <w:t>Supplementary material</w:t>
      </w:r>
    </w:p>
    <w:p w14:paraId="286582B1" w14:textId="77777777" w:rsidR="00991895" w:rsidRDefault="00991895">
      <w:pPr>
        <w:rPr>
          <w:lang w:val="en-US"/>
        </w:rPr>
      </w:pPr>
    </w:p>
    <w:p w14:paraId="027ADCC8" w14:textId="77777777" w:rsidR="00351680" w:rsidRDefault="00351680">
      <w:pPr>
        <w:rPr>
          <w:lang w:val="en-US"/>
        </w:rPr>
      </w:pPr>
    </w:p>
    <w:p w14:paraId="1AE8D76C" w14:textId="77777777" w:rsidR="00351680" w:rsidRDefault="00351680">
      <w:pPr>
        <w:rPr>
          <w:lang w:val="en-US"/>
        </w:rPr>
      </w:pPr>
    </w:p>
    <w:p w14:paraId="5941B930" w14:textId="77777777" w:rsidR="00991895" w:rsidRDefault="00991895">
      <w:pPr>
        <w:rPr>
          <w:lang w:val="en-US"/>
        </w:rPr>
      </w:pPr>
    </w:p>
    <w:sdt>
      <w:sdtPr>
        <w:rPr>
          <w:rFonts w:asciiTheme="minorHAnsi" w:eastAsiaTheme="minorEastAsia" w:hAnsiTheme="minorHAnsi" w:cstheme="minorBidi"/>
          <w:color w:val="auto"/>
          <w:sz w:val="22"/>
          <w:szCs w:val="22"/>
        </w:rPr>
        <w:id w:val="1258639210"/>
        <w:docPartObj>
          <w:docPartGallery w:val="Table of Contents"/>
          <w:docPartUnique/>
        </w:docPartObj>
      </w:sdtPr>
      <w:sdtEndPr>
        <w:rPr>
          <w:b/>
          <w:bCs/>
        </w:rPr>
      </w:sdtEndPr>
      <w:sdtContent>
        <w:p w14:paraId="28096508" w14:textId="42BE24D0" w:rsidR="00991895" w:rsidRDefault="00991895">
          <w:pPr>
            <w:pStyle w:val="TtuloTDC"/>
          </w:pPr>
          <w:r>
            <w:t>Content</w:t>
          </w:r>
        </w:p>
        <w:p w14:paraId="2EFDAC7A" w14:textId="4333B361" w:rsidR="00E564AF" w:rsidRDefault="00991895">
          <w:pPr>
            <w:pStyle w:val="TDC1"/>
            <w:tabs>
              <w:tab w:val="right" w:leader="dot" w:pos="8494"/>
            </w:tabs>
            <w:rPr>
              <w:noProof/>
              <w:kern w:val="2"/>
              <w:sz w:val="24"/>
              <w:szCs w:val="24"/>
              <w:lang w:eastAsia="es-ES"/>
              <w14:ligatures w14:val="standardContextual"/>
            </w:rPr>
          </w:pPr>
          <w:r>
            <w:fldChar w:fldCharType="begin"/>
          </w:r>
          <w:r>
            <w:instrText xml:space="preserve"> TOC \o "1-3" \h \z \u </w:instrText>
          </w:r>
          <w:r>
            <w:fldChar w:fldCharType="separate"/>
          </w:r>
          <w:hyperlink w:anchor="_Toc199365769" w:history="1">
            <w:r w:rsidR="00E564AF" w:rsidRPr="008351EE">
              <w:rPr>
                <w:rStyle w:val="Hipervnculo"/>
                <w:noProof/>
                <w:lang w:val="en-US"/>
              </w:rPr>
              <w:t>Model</w:t>
            </w:r>
            <w:r w:rsidR="00E564AF">
              <w:rPr>
                <w:noProof/>
                <w:webHidden/>
              </w:rPr>
              <w:tab/>
            </w:r>
            <w:r w:rsidR="00E564AF">
              <w:rPr>
                <w:noProof/>
                <w:webHidden/>
              </w:rPr>
              <w:fldChar w:fldCharType="begin"/>
            </w:r>
            <w:r w:rsidR="00E564AF">
              <w:rPr>
                <w:noProof/>
                <w:webHidden/>
              </w:rPr>
              <w:instrText xml:space="preserve"> PAGEREF _Toc199365769 \h </w:instrText>
            </w:r>
            <w:r w:rsidR="00E564AF">
              <w:rPr>
                <w:noProof/>
                <w:webHidden/>
              </w:rPr>
            </w:r>
            <w:r w:rsidR="00E564AF">
              <w:rPr>
                <w:noProof/>
                <w:webHidden/>
              </w:rPr>
              <w:fldChar w:fldCharType="separate"/>
            </w:r>
            <w:r w:rsidR="00E564AF">
              <w:rPr>
                <w:noProof/>
                <w:webHidden/>
              </w:rPr>
              <w:t>2</w:t>
            </w:r>
            <w:r w:rsidR="00E564AF">
              <w:rPr>
                <w:noProof/>
                <w:webHidden/>
              </w:rPr>
              <w:fldChar w:fldCharType="end"/>
            </w:r>
          </w:hyperlink>
        </w:p>
        <w:p w14:paraId="54CE92C5" w14:textId="3220DA97" w:rsidR="00E564AF" w:rsidRDefault="00E564AF">
          <w:pPr>
            <w:pStyle w:val="TDC2"/>
            <w:tabs>
              <w:tab w:val="right" w:leader="dot" w:pos="8494"/>
            </w:tabs>
            <w:rPr>
              <w:noProof/>
              <w:kern w:val="2"/>
              <w:sz w:val="24"/>
              <w:szCs w:val="24"/>
              <w:lang w:eastAsia="es-ES"/>
              <w14:ligatures w14:val="standardContextual"/>
            </w:rPr>
          </w:pPr>
          <w:hyperlink w:anchor="_Toc199365770" w:history="1">
            <w:r w:rsidRPr="008351EE">
              <w:rPr>
                <w:rStyle w:val="Hipervnculo"/>
                <w:noProof/>
                <w:lang w:val="en-US"/>
              </w:rPr>
              <w:t>Starting populations</w:t>
            </w:r>
            <w:r>
              <w:rPr>
                <w:noProof/>
                <w:webHidden/>
              </w:rPr>
              <w:tab/>
            </w:r>
            <w:r>
              <w:rPr>
                <w:noProof/>
                <w:webHidden/>
              </w:rPr>
              <w:fldChar w:fldCharType="begin"/>
            </w:r>
            <w:r>
              <w:rPr>
                <w:noProof/>
                <w:webHidden/>
              </w:rPr>
              <w:instrText xml:space="preserve"> PAGEREF _Toc199365770 \h </w:instrText>
            </w:r>
            <w:r>
              <w:rPr>
                <w:noProof/>
                <w:webHidden/>
              </w:rPr>
            </w:r>
            <w:r>
              <w:rPr>
                <w:noProof/>
                <w:webHidden/>
              </w:rPr>
              <w:fldChar w:fldCharType="separate"/>
            </w:r>
            <w:r>
              <w:rPr>
                <w:noProof/>
                <w:webHidden/>
              </w:rPr>
              <w:t>2</w:t>
            </w:r>
            <w:r>
              <w:rPr>
                <w:noProof/>
                <w:webHidden/>
              </w:rPr>
              <w:fldChar w:fldCharType="end"/>
            </w:r>
          </w:hyperlink>
        </w:p>
        <w:p w14:paraId="13E1703A" w14:textId="5D224D72" w:rsidR="00E564AF" w:rsidRDefault="00E564AF">
          <w:pPr>
            <w:pStyle w:val="TDC2"/>
            <w:tabs>
              <w:tab w:val="right" w:leader="dot" w:pos="8494"/>
            </w:tabs>
            <w:rPr>
              <w:noProof/>
              <w:kern w:val="2"/>
              <w:sz w:val="24"/>
              <w:szCs w:val="24"/>
              <w:lang w:eastAsia="es-ES"/>
              <w14:ligatures w14:val="standardContextual"/>
            </w:rPr>
          </w:pPr>
          <w:hyperlink w:anchor="_Toc199365771" w:history="1">
            <w:r w:rsidRPr="008351EE">
              <w:rPr>
                <w:rStyle w:val="Hipervnculo"/>
                <w:noProof/>
                <w:lang w:val="en-US"/>
              </w:rPr>
              <w:t>Stratification</w:t>
            </w:r>
            <w:r>
              <w:rPr>
                <w:noProof/>
                <w:webHidden/>
              </w:rPr>
              <w:tab/>
            </w:r>
            <w:r>
              <w:rPr>
                <w:noProof/>
                <w:webHidden/>
              </w:rPr>
              <w:fldChar w:fldCharType="begin"/>
            </w:r>
            <w:r>
              <w:rPr>
                <w:noProof/>
                <w:webHidden/>
              </w:rPr>
              <w:instrText xml:space="preserve"> PAGEREF _Toc199365771 \h </w:instrText>
            </w:r>
            <w:r>
              <w:rPr>
                <w:noProof/>
                <w:webHidden/>
              </w:rPr>
            </w:r>
            <w:r>
              <w:rPr>
                <w:noProof/>
                <w:webHidden/>
              </w:rPr>
              <w:fldChar w:fldCharType="separate"/>
            </w:r>
            <w:r>
              <w:rPr>
                <w:noProof/>
                <w:webHidden/>
              </w:rPr>
              <w:t>2</w:t>
            </w:r>
            <w:r>
              <w:rPr>
                <w:noProof/>
                <w:webHidden/>
              </w:rPr>
              <w:fldChar w:fldCharType="end"/>
            </w:r>
          </w:hyperlink>
        </w:p>
        <w:p w14:paraId="4A9B20AF" w14:textId="2A74EBD4" w:rsidR="00E564AF" w:rsidRDefault="00E564AF">
          <w:pPr>
            <w:pStyle w:val="TDC2"/>
            <w:tabs>
              <w:tab w:val="right" w:leader="dot" w:pos="8494"/>
            </w:tabs>
            <w:rPr>
              <w:noProof/>
              <w:kern w:val="2"/>
              <w:sz w:val="24"/>
              <w:szCs w:val="24"/>
              <w:lang w:eastAsia="es-ES"/>
              <w14:ligatures w14:val="standardContextual"/>
            </w:rPr>
          </w:pPr>
          <w:hyperlink w:anchor="_Toc199365772" w:history="1">
            <w:r w:rsidRPr="008351EE">
              <w:rPr>
                <w:rStyle w:val="Hipervnculo"/>
                <w:noProof/>
                <w:lang w:val="en-US"/>
              </w:rPr>
              <w:t>Parameters of the model</w:t>
            </w:r>
            <w:r>
              <w:rPr>
                <w:noProof/>
                <w:webHidden/>
              </w:rPr>
              <w:tab/>
            </w:r>
            <w:r>
              <w:rPr>
                <w:noProof/>
                <w:webHidden/>
              </w:rPr>
              <w:fldChar w:fldCharType="begin"/>
            </w:r>
            <w:r>
              <w:rPr>
                <w:noProof/>
                <w:webHidden/>
              </w:rPr>
              <w:instrText xml:space="preserve"> PAGEREF _Toc199365772 \h </w:instrText>
            </w:r>
            <w:r>
              <w:rPr>
                <w:noProof/>
                <w:webHidden/>
              </w:rPr>
            </w:r>
            <w:r>
              <w:rPr>
                <w:noProof/>
                <w:webHidden/>
              </w:rPr>
              <w:fldChar w:fldCharType="separate"/>
            </w:r>
            <w:r>
              <w:rPr>
                <w:noProof/>
                <w:webHidden/>
              </w:rPr>
              <w:t>2</w:t>
            </w:r>
            <w:r>
              <w:rPr>
                <w:noProof/>
                <w:webHidden/>
              </w:rPr>
              <w:fldChar w:fldCharType="end"/>
            </w:r>
          </w:hyperlink>
        </w:p>
        <w:p w14:paraId="3C41BB95" w14:textId="451F3A4B" w:rsidR="00E564AF" w:rsidRDefault="00E564AF">
          <w:pPr>
            <w:pStyle w:val="TDC2"/>
            <w:tabs>
              <w:tab w:val="right" w:leader="dot" w:pos="8494"/>
            </w:tabs>
            <w:rPr>
              <w:noProof/>
              <w:kern w:val="2"/>
              <w:sz w:val="24"/>
              <w:szCs w:val="24"/>
              <w:lang w:eastAsia="es-ES"/>
              <w14:ligatures w14:val="standardContextual"/>
            </w:rPr>
          </w:pPr>
          <w:hyperlink w:anchor="_Toc199365773" w:history="1">
            <w:r w:rsidRPr="008351EE">
              <w:rPr>
                <w:rStyle w:val="Hipervnculo"/>
                <w:noProof/>
                <w:lang w:val="en-US"/>
              </w:rPr>
              <w:t>Calibration results</w:t>
            </w:r>
            <w:r>
              <w:rPr>
                <w:noProof/>
                <w:webHidden/>
              </w:rPr>
              <w:tab/>
            </w:r>
            <w:r>
              <w:rPr>
                <w:noProof/>
                <w:webHidden/>
              </w:rPr>
              <w:fldChar w:fldCharType="begin"/>
            </w:r>
            <w:r>
              <w:rPr>
                <w:noProof/>
                <w:webHidden/>
              </w:rPr>
              <w:instrText xml:space="preserve"> PAGEREF _Toc199365773 \h </w:instrText>
            </w:r>
            <w:r>
              <w:rPr>
                <w:noProof/>
                <w:webHidden/>
              </w:rPr>
            </w:r>
            <w:r>
              <w:rPr>
                <w:noProof/>
                <w:webHidden/>
              </w:rPr>
              <w:fldChar w:fldCharType="separate"/>
            </w:r>
            <w:r>
              <w:rPr>
                <w:noProof/>
                <w:webHidden/>
              </w:rPr>
              <w:t>4</w:t>
            </w:r>
            <w:r>
              <w:rPr>
                <w:noProof/>
                <w:webHidden/>
              </w:rPr>
              <w:fldChar w:fldCharType="end"/>
            </w:r>
          </w:hyperlink>
        </w:p>
        <w:p w14:paraId="40C60D15" w14:textId="01547388" w:rsidR="00E564AF" w:rsidRDefault="00E564AF">
          <w:pPr>
            <w:pStyle w:val="TDC2"/>
            <w:tabs>
              <w:tab w:val="right" w:leader="dot" w:pos="8494"/>
            </w:tabs>
            <w:rPr>
              <w:noProof/>
              <w:kern w:val="2"/>
              <w:sz w:val="24"/>
              <w:szCs w:val="24"/>
              <w:lang w:eastAsia="es-ES"/>
              <w14:ligatures w14:val="standardContextual"/>
            </w:rPr>
          </w:pPr>
          <w:hyperlink w:anchor="_Toc199365774" w:history="1">
            <w:r w:rsidRPr="008351EE">
              <w:rPr>
                <w:rStyle w:val="Hipervnculo"/>
                <w:noProof/>
                <w:lang w:val="en-US"/>
              </w:rPr>
              <w:t>Simulation results</w:t>
            </w:r>
            <w:r>
              <w:rPr>
                <w:noProof/>
                <w:webHidden/>
              </w:rPr>
              <w:tab/>
            </w:r>
            <w:r>
              <w:rPr>
                <w:noProof/>
                <w:webHidden/>
              </w:rPr>
              <w:fldChar w:fldCharType="begin"/>
            </w:r>
            <w:r>
              <w:rPr>
                <w:noProof/>
                <w:webHidden/>
              </w:rPr>
              <w:instrText xml:space="preserve"> PAGEREF _Toc199365774 \h </w:instrText>
            </w:r>
            <w:r>
              <w:rPr>
                <w:noProof/>
                <w:webHidden/>
              </w:rPr>
            </w:r>
            <w:r>
              <w:rPr>
                <w:noProof/>
                <w:webHidden/>
              </w:rPr>
              <w:fldChar w:fldCharType="separate"/>
            </w:r>
            <w:r>
              <w:rPr>
                <w:noProof/>
                <w:webHidden/>
              </w:rPr>
              <w:t>5</w:t>
            </w:r>
            <w:r>
              <w:rPr>
                <w:noProof/>
                <w:webHidden/>
              </w:rPr>
              <w:fldChar w:fldCharType="end"/>
            </w:r>
          </w:hyperlink>
        </w:p>
        <w:p w14:paraId="08F0C330" w14:textId="0EE531A5" w:rsidR="00E564AF" w:rsidRDefault="00E564AF">
          <w:pPr>
            <w:pStyle w:val="TDC1"/>
            <w:tabs>
              <w:tab w:val="right" w:leader="dot" w:pos="8494"/>
            </w:tabs>
            <w:rPr>
              <w:noProof/>
              <w:kern w:val="2"/>
              <w:sz w:val="24"/>
              <w:szCs w:val="24"/>
              <w:lang w:eastAsia="es-ES"/>
              <w14:ligatures w14:val="standardContextual"/>
            </w:rPr>
          </w:pPr>
          <w:hyperlink w:anchor="_Toc199365775" w:history="1">
            <w:r w:rsidRPr="008351EE">
              <w:rPr>
                <w:rStyle w:val="Hipervnculo"/>
                <w:noProof/>
                <w:lang w:val="en-US"/>
              </w:rPr>
              <w:t>Costs</w:t>
            </w:r>
            <w:r>
              <w:rPr>
                <w:noProof/>
                <w:webHidden/>
              </w:rPr>
              <w:tab/>
            </w:r>
            <w:r>
              <w:rPr>
                <w:noProof/>
                <w:webHidden/>
              </w:rPr>
              <w:fldChar w:fldCharType="begin"/>
            </w:r>
            <w:r>
              <w:rPr>
                <w:noProof/>
                <w:webHidden/>
              </w:rPr>
              <w:instrText xml:space="preserve"> PAGEREF _Toc199365775 \h </w:instrText>
            </w:r>
            <w:r>
              <w:rPr>
                <w:noProof/>
                <w:webHidden/>
              </w:rPr>
            </w:r>
            <w:r>
              <w:rPr>
                <w:noProof/>
                <w:webHidden/>
              </w:rPr>
              <w:fldChar w:fldCharType="separate"/>
            </w:r>
            <w:r>
              <w:rPr>
                <w:noProof/>
                <w:webHidden/>
              </w:rPr>
              <w:t>6</w:t>
            </w:r>
            <w:r>
              <w:rPr>
                <w:noProof/>
                <w:webHidden/>
              </w:rPr>
              <w:fldChar w:fldCharType="end"/>
            </w:r>
          </w:hyperlink>
        </w:p>
        <w:p w14:paraId="177CB2C6" w14:textId="5F324098" w:rsidR="00E564AF" w:rsidRDefault="00E564AF">
          <w:pPr>
            <w:pStyle w:val="TDC2"/>
            <w:tabs>
              <w:tab w:val="right" w:leader="dot" w:pos="8494"/>
            </w:tabs>
            <w:rPr>
              <w:noProof/>
              <w:kern w:val="2"/>
              <w:sz w:val="24"/>
              <w:szCs w:val="24"/>
              <w:lang w:eastAsia="es-ES"/>
              <w14:ligatures w14:val="standardContextual"/>
            </w:rPr>
          </w:pPr>
          <w:hyperlink w:anchor="_Toc199365776" w:history="1">
            <w:r w:rsidRPr="008351EE">
              <w:rPr>
                <w:rStyle w:val="Hipervnculo"/>
                <w:noProof/>
                <w:lang w:val="en-US"/>
              </w:rPr>
              <w:t>Chronic Asymptomatic state, treated.</w:t>
            </w:r>
            <w:r>
              <w:rPr>
                <w:noProof/>
                <w:webHidden/>
              </w:rPr>
              <w:tab/>
            </w:r>
            <w:r>
              <w:rPr>
                <w:noProof/>
                <w:webHidden/>
              </w:rPr>
              <w:fldChar w:fldCharType="begin"/>
            </w:r>
            <w:r>
              <w:rPr>
                <w:noProof/>
                <w:webHidden/>
              </w:rPr>
              <w:instrText xml:space="preserve"> PAGEREF _Toc199365776 \h </w:instrText>
            </w:r>
            <w:r>
              <w:rPr>
                <w:noProof/>
                <w:webHidden/>
              </w:rPr>
            </w:r>
            <w:r>
              <w:rPr>
                <w:noProof/>
                <w:webHidden/>
              </w:rPr>
              <w:fldChar w:fldCharType="separate"/>
            </w:r>
            <w:r>
              <w:rPr>
                <w:noProof/>
                <w:webHidden/>
              </w:rPr>
              <w:t>6</w:t>
            </w:r>
            <w:r>
              <w:rPr>
                <w:noProof/>
                <w:webHidden/>
              </w:rPr>
              <w:fldChar w:fldCharType="end"/>
            </w:r>
          </w:hyperlink>
        </w:p>
        <w:p w14:paraId="25E32176" w14:textId="5B88CFFE" w:rsidR="00E564AF" w:rsidRDefault="00E564AF">
          <w:pPr>
            <w:pStyle w:val="TDC2"/>
            <w:tabs>
              <w:tab w:val="right" w:leader="dot" w:pos="8494"/>
            </w:tabs>
            <w:rPr>
              <w:noProof/>
              <w:kern w:val="2"/>
              <w:sz w:val="24"/>
              <w:szCs w:val="24"/>
              <w:lang w:eastAsia="es-ES"/>
              <w14:ligatures w14:val="standardContextual"/>
            </w:rPr>
          </w:pPr>
          <w:hyperlink w:anchor="_Toc199365777" w:history="1">
            <w:r w:rsidRPr="008351EE">
              <w:rPr>
                <w:rStyle w:val="Hipervnculo"/>
                <w:noProof/>
                <w:lang w:val="en-US"/>
              </w:rPr>
              <w:t>Chronic With Cardiac Chagas Disease</w:t>
            </w:r>
            <w:r>
              <w:rPr>
                <w:noProof/>
                <w:webHidden/>
              </w:rPr>
              <w:tab/>
            </w:r>
            <w:r>
              <w:rPr>
                <w:noProof/>
                <w:webHidden/>
              </w:rPr>
              <w:fldChar w:fldCharType="begin"/>
            </w:r>
            <w:r>
              <w:rPr>
                <w:noProof/>
                <w:webHidden/>
              </w:rPr>
              <w:instrText xml:space="preserve"> PAGEREF _Toc199365777 \h </w:instrText>
            </w:r>
            <w:r>
              <w:rPr>
                <w:noProof/>
                <w:webHidden/>
              </w:rPr>
            </w:r>
            <w:r>
              <w:rPr>
                <w:noProof/>
                <w:webHidden/>
              </w:rPr>
              <w:fldChar w:fldCharType="separate"/>
            </w:r>
            <w:r>
              <w:rPr>
                <w:noProof/>
                <w:webHidden/>
              </w:rPr>
              <w:t>7</w:t>
            </w:r>
            <w:r>
              <w:rPr>
                <w:noProof/>
                <w:webHidden/>
              </w:rPr>
              <w:fldChar w:fldCharType="end"/>
            </w:r>
          </w:hyperlink>
        </w:p>
        <w:p w14:paraId="158762F1" w14:textId="011EE556" w:rsidR="00E564AF" w:rsidRDefault="00E564AF">
          <w:pPr>
            <w:pStyle w:val="TDC2"/>
            <w:tabs>
              <w:tab w:val="right" w:leader="dot" w:pos="8494"/>
            </w:tabs>
            <w:rPr>
              <w:noProof/>
              <w:kern w:val="2"/>
              <w:sz w:val="24"/>
              <w:szCs w:val="24"/>
              <w:lang w:eastAsia="es-ES"/>
              <w14:ligatures w14:val="standardContextual"/>
            </w:rPr>
          </w:pPr>
          <w:hyperlink w:anchor="_Toc199365778" w:history="1">
            <w:r w:rsidRPr="008351EE">
              <w:rPr>
                <w:rStyle w:val="Hipervnculo"/>
                <w:noProof/>
                <w:lang w:val="en-US"/>
              </w:rPr>
              <w:t>Chronic With Digestive Chagas Disease</w:t>
            </w:r>
            <w:r>
              <w:rPr>
                <w:noProof/>
                <w:webHidden/>
              </w:rPr>
              <w:tab/>
            </w:r>
            <w:r>
              <w:rPr>
                <w:noProof/>
                <w:webHidden/>
              </w:rPr>
              <w:fldChar w:fldCharType="begin"/>
            </w:r>
            <w:r>
              <w:rPr>
                <w:noProof/>
                <w:webHidden/>
              </w:rPr>
              <w:instrText xml:space="preserve"> PAGEREF _Toc199365778 \h </w:instrText>
            </w:r>
            <w:r>
              <w:rPr>
                <w:noProof/>
                <w:webHidden/>
              </w:rPr>
            </w:r>
            <w:r>
              <w:rPr>
                <w:noProof/>
                <w:webHidden/>
              </w:rPr>
              <w:fldChar w:fldCharType="separate"/>
            </w:r>
            <w:r>
              <w:rPr>
                <w:noProof/>
                <w:webHidden/>
              </w:rPr>
              <w:t>8</w:t>
            </w:r>
            <w:r>
              <w:rPr>
                <w:noProof/>
                <w:webHidden/>
              </w:rPr>
              <w:fldChar w:fldCharType="end"/>
            </w:r>
          </w:hyperlink>
        </w:p>
        <w:p w14:paraId="05EB7E70" w14:textId="02456527" w:rsidR="00E564AF" w:rsidRDefault="00E564AF">
          <w:pPr>
            <w:pStyle w:val="TDC1"/>
            <w:tabs>
              <w:tab w:val="right" w:leader="dot" w:pos="8494"/>
            </w:tabs>
            <w:rPr>
              <w:noProof/>
              <w:kern w:val="2"/>
              <w:sz w:val="24"/>
              <w:szCs w:val="24"/>
              <w:lang w:eastAsia="es-ES"/>
              <w14:ligatures w14:val="standardContextual"/>
            </w:rPr>
          </w:pPr>
          <w:hyperlink w:anchor="_Toc199365779" w:history="1">
            <w:r w:rsidRPr="008351EE">
              <w:rPr>
                <w:rStyle w:val="Hipervnculo"/>
                <w:noProof/>
                <w:lang w:val="en-US"/>
              </w:rPr>
              <w:t>Calculation of the Incremental Net Monetary Benefit</w:t>
            </w:r>
            <w:r>
              <w:rPr>
                <w:noProof/>
                <w:webHidden/>
              </w:rPr>
              <w:tab/>
            </w:r>
            <w:r>
              <w:rPr>
                <w:noProof/>
                <w:webHidden/>
              </w:rPr>
              <w:fldChar w:fldCharType="begin"/>
            </w:r>
            <w:r>
              <w:rPr>
                <w:noProof/>
                <w:webHidden/>
              </w:rPr>
              <w:instrText xml:space="preserve"> PAGEREF _Toc199365779 \h </w:instrText>
            </w:r>
            <w:r>
              <w:rPr>
                <w:noProof/>
                <w:webHidden/>
              </w:rPr>
            </w:r>
            <w:r>
              <w:rPr>
                <w:noProof/>
                <w:webHidden/>
              </w:rPr>
              <w:fldChar w:fldCharType="separate"/>
            </w:r>
            <w:r>
              <w:rPr>
                <w:noProof/>
                <w:webHidden/>
              </w:rPr>
              <w:t>9</w:t>
            </w:r>
            <w:r>
              <w:rPr>
                <w:noProof/>
                <w:webHidden/>
              </w:rPr>
              <w:fldChar w:fldCharType="end"/>
            </w:r>
          </w:hyperlink>
        </w:p>
        <w:p w14:paraId="365E3BB8" w14:textId="3D37527F" w:rsidR="00E564AF" w:rsidRDefault="00E564AF">
          <w:pPr>
            <w:pStyle w:val="TDC1"/>
            <w:tabs>
              <w:tab w:val="right" w:leader="dot" w:pos="8494"/>
            </w:tabs>
            <w:rPr>
              <w:noProof/>
              <w:kern w:val="2"/>
              <w:sz w:val="24"/>
              <w:szCs w:val="24"/>
              <w:lang w:eastAsia="es-ES"/>
              <w14:ligatures w14:val="standardContextual"/>
            </w:rPr>
          </w:pPr>
          <w:hyperlink w:anchor="_Toc199365780" w:history="1">
            <w:r w:rsidRPr="008351EE">
              <w:rPr>
                <w:rStyle w:val="Hipervnculo"/>
                <w:noProof/>
                <w:lang w:val="en-US"/>
              </w:rPr>
              <w:t>Calculation of expected value of perfect information</w:t>
            </w:r>
            <w:r>
              <w:rPr>
                <w:noProof/>
                <w:webHidden/>
              </w:rPr>
              <w:tab/>
            </w:r>
            <w:r>
              <w:rPr>
                <w:noProof/>
                <w:webHidden/>
              </w:rPr>
              <w:fldChar w:fldCharType="begin"/>
            </w:r>
            <w:r>
              <w:rPr>
                <w:noProof/>
                <w:webHidden/>
              </w:rPr>
              <w:instrText xml:space="preserve"> PAGEREF _Toc199365780 \h </w:instrText>
            </w:r>
            <w:r>
              <w:rPr>
                <w:noProof/>
                <w:webHidden/>
              </w:rPr>
            </w:r>
            <w:r>
              <w:rPr>
                <w:noProof/>
                <w:webHidden/>
              </w:rPr>
              <w:fldChar w:fldCharType="separate"/>
            </w:r>
            <w:r>
              <w:rPr>
                <w:noProof/>
                <w:webHidden/>
              </w:rPr>
              <w:t>10</w:t>
            </w:r>
            <w:r>
              <w:rPr>
                <w:noProof/>
                <w:webHidden/>
              </w:rPr>
              <w:fldChar w:fldCharType="end"/>
            </w:r>
          </w:hyperlink>
        </w:p>
        <w:p w14:paraId="5825E20D" w14:textId="1DBB94BD" w:rsidR="00E564AF" w:rsidRDefault="00E564AF">
          <w:pPr>
            <w:pStyle w:val="TDC1"/>
            <w:tabs>
              <w:tab w:val="right" w:leader="dot" w:pos="8494"/>
            </w:tabs>
            <w:rPr>
              <w:noProof/>
              <w:kern w:val="2"/>
              <w:sz w:val="24"/>
              <w:szCs w:val="24"/>
              <w:lang w:eastAsia="es-ES"/>
              <w14:ligatures w14:val="standardContextual"/>
            </w:rPr>
          </w:pPr>
          <w:hyperlink w:anchor="_Toc199365781" w:history="1">
            <w:r w:rsidRPr="008351EE">
              <w:rPr>
                <w:rStyle w:val="Hipervnculo"/>
                <w:noProof/>
                <w:lang w:val="en-US"/>
              </w:rPr>
              <w:t>References</w:t>
            </w:r>
            <w:r>
              <w:rPr>
                <w:noProof/>
                <w:webHidden/>
              </w:rPr>
              <w:tab/>
            </w:r>
            <w:r>
              <w:rPr>
                <w:noProof/>
                <w:webHidden/>
              </w:rPr>
              <w:fldChar w:fldCharType="begin"/>
            </w:r>
            <w:r>
              <w:rPr>
                <w:noProof/>
                <w:webHidden/>
              </w:rPr>
              <w:instrText xml:space="preserve"> PAGEREF _Toc199365781 \h </w:instrText>
            </w:r>
            <w:r>
              <w:rPr>
                <w:noProof/>
                <w:webHidden/>
              </w:rPr>
            </w:r>
            <w:r>
              <w:rPr>
                <w:noProof/>
                <w:webHidden/>
              </w:rPr>
              <w:fldChar w:fldCharType="separate"/>
            </w:r>
            <w:r>
              <w:rPr>
                <w:noProof/>
                <w:webHidden/>
              </w:rPr>
              <w:t>11</w:t>
            </w:r>
            <w:r>
              <w:rPr>
                <w:noProof/>
                <w:webHidden/>
              </w:rPr>
              <w:fldChar w:fldCharType="end"/>
            </w:r>
          </w:hyperlink>
        </w:p>
        <w:p w14:paraId="0B75B31C" w14:textId="405DEF41" w:rsidR="00991895" w:rsidRDefault="00991895">
          <w:r>
            <w:rPr>
              <w:b/>
              <w:bCs/>
            </w:rPr>
            <w:fldChar w:fldCharType="end"/>
          </w:r>
        </w:p>
      </w:sdtContent>
    </w:sdt>
    <w:p w14:paraId="0B4ABFD0" w14:textId="77777777" w:rsidR="00991895" w:rsidRPr="00991895" w:rsidRDefault="00991895"/>
    <w:p w14:paraId="6EAE206C" w14:textId="77777777" w:rsidR="00D30CCF" w:rsidRDefault="00D30CCF"/>
    <w:p w14:paraId="3338ED30" w14:textId="77777777" w:rsidR="00351680" w:rsidRDefault="00351680"/>
    <w:p w14:paraId="7D6A40ED" w14:textId="77777777" w:rsidR="00351680" w:rsidRDefault="00351680"/>
    <w:p w14:paraId="4C4CCCBA" w14:textId="77777777" w:rsidR="00351680" w:rsidRDefault="00351680"/>
    <w:p w14:paraId="3108BA77" w14:textId="4B246C20" w:rsidR="00F14235" w:rsidRDefault="00F14235">
      <w:r>
        <w:br w:type="page"/>
      </w:r>
    </w:p>
    <w:p w14:paraId="3F53F3B5" w14:textId="1DC376B8" w:rsidR="004F3F89" w:rsidRDefault="004F3F89" w:rsidP="00991895">
      <w:pPr>
        <w:pStyle w:val="Ttulo1"/>
        <w:rPr>
          <w:lang w:val="en-US"/>
        </w:rPr>
      </w:pPr>
      <w:bookmarkStart w:id="0" w:name="_Toc199365769"/>
      <w:r w:rsidRPr="004F3F89">
        <w:rPr>
          <w:lang w:val="en-US"/>
        </w:rPr>
        <w:lastRenderedPageBreak/>
        <w:t>Mo</w:t>
      </w:r>
      <w:r>
        <w:rPr>
          <w:lang w:val="en-US"/>
        </w:rPr>
        <w:t>del</w:t>
      </w:r>
      <w:bookmarkEnd w:id="0"/>
    </w:p>
    <w:p w14:paraId="47121B6A" w14:textId="35288EB7" w:rsidR="004F3F89" w:rsidRDefault="004F3F89" w:rsidP="004F3F89">
      <w:pPr>
        <w:rPr>
          <w:lang w:val="en-US"/>
        </w:rPr>
      </w:pPr>
      <w:r>
        <w:rPr>
          <w:noProof/>
          <w:lang w:val="en-US"/>
        </w:rPr>
        <w:drawing>
          <wp:inline distT="0" distB="0" distL="0" distR="0" wp14:anchorId="6FF7D14D" wp14:editId="11257A7A">
            <wp:extent cx="2962275" cy="2057400"/>
            <wp:effectExtent l="0" t="0" r="9525" b="0"/>
            <wp:docPr id="113141841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1418410" name="Imagen 2" descr="Diagrama&#10;&#10;El contenido generado por IA puede ser incorrecto."/>
                    <pic:cNvPicPr/>
                  </pic:nvPicPr>
                  <pic:blipFill rotWithShape="1">
                    <a:blip r:embed="rId8">
                      <a:extLst>
                        <a:ext uri="{28A0092B-C50C-407E-A947-70E740481C1C}">
                          <a14:useLocalDpi xmlns:a14="http://schemas.microsoft.com/office/drawing/2010/main" val="0"/>
                        </a:ext>
                      </a:extLst>
                    </a:blip>
                    <a:srcRect l="14111" t="12228" r="31032" b="20046"/>
                    <a:stretch/>
                  </pic:blipFill>
                  <pic:spPr bwMode="auto">
                    <a:xfrm>
                      <a:off x="0" y="0"/>
                      <a:ext cx="2962275" cy="2057400"/>
                    </a:xfrm>
                    <a:prstGeom prst="rect">
                      <a:avLst/>
                    </a:prstGeom>
                    <a:ln>
                      <a:noFill/>
                    </a:ln>
                    <a:extLst>
                      <a:ext uri="{53640926-AAD7-44D8-BBD7-CCE9431645EC}">
                        <a14:shadowObscured xmlns:a14="http://schemas.microsoft.com/office/drawing/2010/main"/>
                      </a:ext>
                    </a:extLst>
                  </pic:spPr>
                </pic:pic>
              </a:graphicData>
            </a:graphic>
          </wp:inline>
        </w:drawing>
      </w:r>
    </w:p>
    <w:p w14:paraId="1CB29AB6" w14:textId="77777777" w:rsidR="004F3F89" w:rsidRDefault="004F3F89" w:rsidP="004F3F89">
      <w:pPr>
        <w:rPr>
          <w:lang w:val="en-US"/>
        </w:rPr>
      </w:pPr>
      <w:r>
        <w:rPr>
          <w:lang w:val="en-US"/>
        </w:rPr>
        <w:t xml:space="preserve">Figure 1. Simplified representation of the Markov </w:t>
      </w:r>
      <w:commentRangeStart w:id="1"/>
      <w:r>
        <w:rPr>
          <w:lang w:val="en-US"/>
        </w:rPr>
        <w:t>model</w:t>
      </w:r>
      <w:commentRangeEnd w:id="1"/>
      <w:r w:rsidR="00F14235">
        <w:rPr>
          <w:rStyle w:val="Refdecomentario"/>
        </w:rPr>
        <w:commentReference w:id="1"/>
      </w:r>
      <w:r>
        <w:rPr>
          <w:lang w:val="en-US"/>
        </w:rPr>
        <w:t>.</w:t>
      </w:r>
    </w:p>
    <w:p w14:paraId="4232CCC5" w14:textId="1DB2D9A8" w:rsidR="00E666C2" w:rsidRPr="004F3F89" w:rsidRDefault="004F3F89" w:rsidP="00E666C2">
      <w:pPr>
        <w:rPr>
          <w:lang w:val="en-US"/>
        </w:rPr>
      </w:pPr>
      <w:bookmarkStart w:id="2" w:name="_Hlk196471784"/>
      <w:r>
        <w:rPr>
          <w:lang w:val="en-US"/>
        </w:rPr>
        <w:t xml:space="preserve">The model starts with a Chagas disease patient in the upper </w:t>
      </w:r>
      <w:proofErr w:type="gramStart"/>
      <w:r>
        <w:rPr>
          <w:lang w:val="en-US"/>
        </w:rPr>
        <w:t>left hand</w:t>
      </w:r>
      <w:proofErr w:type="gramEnd"/>
      <w:r>
        <w:rPr>
          <w:lang w:val="en-US"/>
        </w:rPr>
        <w:t xml:space="preserve"> corner (Chronic Asymptomatic Chagas Disease), from here a patient may develop Chronic Chagas symptomatic </w:t>
      </w:r>
      <w:r w:rsidR="006E5438">
        <w:rPr>
          <w:lang w:val="en-US"/>
        </w:rPr>
        <w:t>heart disease</w:t>
      </w:r>
      <w:r>
        <w:rPr>
          <w:lang w:val="en-US"/>
        </w:rPr>
        <w:t xml:space="preserve"> (Right upper </w:t>
      </w:r>
      <w:r w:rsidR="00B014BB">
        <w:rPr>
          <w:lang w:val="en-US"/>
        </w:rPr>
        <w:t>corner) or</w:t>
      </w:r>
      <w:r>
        <w:rPr>
          <w:lang w:val="en-US"/>
        </w:rPr>
        <w:t xml:space="preserve"> chronic symptomatic Digestive disease (bottom left corner). From All the three mentioned states a patient may die and transition to the fourth state, Death (bottom right corner).</w:t>
      </w:r>
      <w:r w:rsidR="00E666C2">
        <w:rPr>
          <w:lang w:val="en-US"/>
        </w:rPr>
        <w:t xml:space="preserve"> The model was stratified by age group and sex.</w:t>
      </w:r>
    </w:p>
    <w:bookmarkEnd w:id="2"/>
    <w:p w14:paraId="68B35018" w14:textId="77777777" w:rsidR="004F3F89" w:rsidRDefault="004F3F89">
      <w:pPr>
        <w:rPr>
          <w:lang w:val="en-US"/>
        </w:rPr>
      </w:pPr>
    </w:p>
    <w:p w14:paraId="16ADE20B" w14:textId="64943298" w:rsidR="00E666C2" w:rsidRDefault="00E666C2" w:rsidP="00991895">
      <w:pPr>
        <w:pStyle w:val="Ttulo2"/>
        <w:rPr>
          <w:lang w:val="en-US"/>
        </w:rPr>
      </w:pPr>
      <w:bookmarkStart w:id="3" w:name="_Toc199365770"/>
      <w:r>
        <w:rPr>
          <w:lang w:val="en-US"/>
        </w:rPr>
        <w:t>Starting populations</w:t>
      </w:r>
      <w:bookmarkEnd w:id="3"/>
    </w:p>
    <w:p w14:paraId="6B79808F" w14:textId="2802A917" w:rsidR="009766EE" w:rsidRDefault="009766EE">
      <w:pPr>
        <w:rPr>
          <w:lang w:val="en-US"/>
        </w:rPr>
      </w:pPr>
      <w:r>
        <w:rPr>
          <w:lang w:val="en-US"/>
        </w:rPr>
        <w:t xml:space="preserve">Starting populations were derived from the distribution of migrants from </w:t>
      </w:r>
      <w:r w:rsidR="00F14235">
        <w:rPr>
          <w:lang w:val="en-US"/>
        </w:rPr>
        <w:t>Latin</w:t>
      </w:r>
      <w:r>
        <w:rPr>
          <w:lang w:val="en-US"/>
        </w:rPr>
        <w:t xml:space="preserve"> America provided by the Spanish National Institute of Statistics. Then </w:t>
      </w:r>
      <w:r w:rsidR="00F14235">
        <w:rPr>
          <w:lang w:val="en-US"/>
        </w:rPr>
        <w:t>t</w:t>
      </w:r>
      <w:r>
        <w:rPr>
          <w:lang w:val="en-US"/>
        </w:rPr>
        <w:t>he burden estimate of Chagas disease provided by Navarro et al. 2022</w:t>
      </w:r>
      <w:r w:rsidR="00CD48F6">
        <w:rPr>
          <w:lang w:val="en-US"/>
        </w:rPr>
        <w:fldChar w:fldCharType="begin"/>
      </w:r>
      <w:r w:rsidR="00CD48F6">
        <w:rPr>
          <w:lang w:val="en-US"/>
        </w:rPr>
        <w:instrText xml:space="preserve"> ADDIN ZOTERO_ITEM CSL_CITATION {"citationID":"kNebsFCh","properties":{"formattedCitation":"\\super 1\\nosupersub{}","plainCitation":"1","noteIndex":0},"citationItems":[{"id":151,"uris":["http://zotero.org/groups/5772643/items/YV3BKVAQ"],"itemData":{"id":151,"type":"article-journal","abstract":"Background: Chagas disease constitutes a public health problem, and Spain is the non-endemic country with the highest burden of disease outside the Americas. It represents a model for non-endemic countries regarding health policies to control the disease. This study is aimed to generate estimates of the T.cruzi prevalence and the number of undetected and untreated individuals with the infection in Spain and to compare them with the actual number of cases reported by official sources.\nMethods: Using aggregate data collected from the literature and official sources (Spanish National Statistics Institute; Spanish Agency of Medicines and Medical Devices) from 2010 to 2018, this study estimates the number of Chagas disease cases, plus the underdiagnosis and undertreatment rates.\nResults: We estimated that 55,367 out of 2,602,285 migrants originally from endemic countries were living with Chagas disease in Spain in 2018, accounting for a prevalence of 2.1%. Only 1% of these cases(613/455,566) were children aged 14 years or less resulting in a prevalence of 0.1%. Bolivian migrants accounted for 53.9% of the total estimated cases. The index of underdiagnosis and undertreatment were heterogeneous across different Spanish autonomous regions, but the overall index of underdiagnosis was around 71%, and the overall index of undertreatment was 82.5% in patients aged 15 years or older, and 60% in children.\nConclusion: The burden of Chagas disease in Spain is considerable. Index of underdiagnosis and undertreatment are high, particularly in women of childbearing age, but they have improved in children since the implementation of antenatal screening programmes.","container-title":"Travel Medicine and Infectious Disease","DOI":"10.1016/j.tmaid.2022.102284","ISSN":"14778939","journalAbbreviation":"Travel Medicine and Infectious Disease","language":"en","page":"102284","source":"DOI.org (Crossref)","title":"Estimating chagas disease prevalence and number of underdiagnosed, and undertreated individuals in Spain","volume":"47","author":[{"family":"Navarro","given":"Miriam"},{"family":"Reguero","given":"Laura"},{"family":"Subirà","given":"Carme"},{"family":"Blázquez-Pérez","given":"Antonio"},{"family":"Requena-Méndez","given":"Ana"}],"issued":{"date-parts":[["2022",5]]}}}],"schema":"https://github.com/citation-style-language/schema/raw/master/csl-citation.json"} </w:instrText>
      </w:r>
      <w:r w:rsidR="00CD48F6">
        <w:rPr>
          <w:lang w:val="en-US"/>
        </w:rPr>
        <w:fldChar w:fldCharType="separate"/>
      </w:r>
      <w:r w:rsidR="00CD48F6" w:rsidRPr="00CD48F6">
        <w:rPr>
          <w:rFonts w:ascii="Aptos" w:hAnsi="Aptos" w:cs="Times New Roman"/>
          <w:vertAlign w:val="superscript"/>
          <w:lang w:val="en-US"/>
        </w:rPr>
        <w:t>1</w:t>
      </w:r>
      <w:r w:rsidR="00CD48F6">
        <w:rPr>
          <w:lang w:val="en-US"/>
        </w:rPr>
        <w:fldChar w:fldCharType="end"/>
      </w:r>
      <w:r>
        <w:rPr>
          <w:lang w:val="en-US"/>
        </w:rPr>
        <w:t xml:space="preserve"> was used to calculate absolute numbers of cases of </w:t>
      </w:r>
      <w:r w:rsidR="00F14235">
        <w:rPr>
          <w:lang w:val="en-US"/>
        </w:rPr>
        <w:t>indeterminate</w:t>
      </w:r>
      <w:r>
        <w:rPr>
          <w:lang w:val="en-US"/>
        </w:rPr>
        <w:t xml:space="preserve"> </w:t>
      </w:r>
      <w:r w:rsidR="00F14235">
        <w:rPr>
          <w:lang w:val="en-US"/>
        </w:rPr>
        <w:t>c</w:t>
      </w:r>
      <w:r>
        <w:rPr>
          <w:lang w:val="en-US"/>
        </w:rPr>
        <w:t xml:space="preserve">hronic Chagas disease.   </w:t>
      </w:r>
    </w:p>
    <w:p w14:paraId="717A9ABC" w14:textId="77777777" w:rsidR="00E666C2" w:rsidRDefault="00E666C2">
      <w:pPr>
        <w:rPr>
          <w:lang w:val="en-US"/>
        </w:rPr>
      </w:pPr>
    </w:p>
    <w:p w14:paraId="141F9976" w14:textId="445906DB" w:rsidR="00E666C2" w:rsidRDefault="00E666C2" w:rsidP="00991895">
      <w:pPr>
        <w:pStyle w:val="Ttulo2"/>
        <w:rPr>
          <w:lang w:val="en-US"/>
        </w:rPr>
      </w:pPr>
      <w:bookmarkStart w:id="4" w:name="_Toc199365771"/>
      <w:r>
        <w:rPr>
          <w:lang w:val="en-US"/>
        </w:rPr>
        <w:t>Stratification</w:t>
      </w:r>
      <w:bookmarkEnd w:id="4"/>
    </w:p>
    <w:p w14:paraId="534A0BF2" w14:textId="3F4774DA" w:rsidR="009766EE" w:rsidRDefault="009766EE">
      <w:pPr>
        <w:rPr>
          <w:lang w:val="en-US"/>
        </w:rPr>
      </w:pPr>
      <w:r>
        <w:rPr>
          <w:lang w:val="en-US"/>
        </w:rPr>
        <w:t xml:space="preserve">The data from the Spanish National Institute of Statistics was used to stratify the patients by age group and sex. Also, to keep the population constant over time, patients that outgrew the model </w:t>
      </w:r>
      <w:r w:rsidR="00CD48F6">
        <w:rPr>
          <w:lang w:val="en-US"/>
        </w:rPr>
        <w:t>were</w:t>
      </w:r>
      <w:r>
        <w:rPr>
          <w:lang w:val="en-US"/>
        </w:rPr>
        <w:t xml:space="preserve"> added to the first age group in the next time step.</w:t>
      </w:r>
    </w:p>
    <w:p w14:paraId="4CAB6DCD" w14:textId="77777777" w:rsidR="00CB06BE" w:rsidRDefault="00CB06BE">
      <w:pPr>
        <w:rPr>
          <w:lang w:val="en-US"/>
        </w:rPr>
      </w:pPr>
    </w:p>
    <w:p w14:paraId="4BC9F62B" w14:textId="0D7C878C" w:rsidR="00FF5980" w:rsidRPr="004F3F89" w:rsidRDefault="00883C48" w:rsidP="00991895">
      <w:pPr>
        <w:pStyle w:val="Ttulo2"/>
        <w:rPr>
          <w:lang w:val="en-US"/>
        </w:rPr>
      </w:pPr>
      <w:bookmarkStart w:id="5" w:name="_Toc199365772"/>
      <w:r w:rsidRPr="004F3F89">
        <w:rPr>
          <w:lang w:val="en-US"/>
        </w:rPr>
        <w:t>Parameters of the model</w:t>
      </w:r>
      <w:bookmarkEnd w:id="5"/>
    </w:p>
    <w:p w14:paraId="779F67E3" w14:textId="170AB7E9" w:rsidR="00883C48" w:rsidRDefault="00883C48" w:rsidP="00883C48">
      <w:pPr>
        <w:pStyle w:val="Prrafodelista"/>
        <w:numPr>
          <w:ilvl w:val="0"/>
          <w:numId w:val="1"/>
        </w:numPr>
        <w:rPr>
          <w:lang w:val="en-US"/>
        </w:rPr>
      </w:pPr>
      <w:r w:rsidRPr="00883C48">
        <w:rPr>
          <w:lang w:val="en-US"/>
        </w:rPr>
        <w:t xml:space="preserve">Probability of transitioning into </w:t>
      </w:r>
      <w:r>
        <w:rPr>
          <w:lang w:val="en-US"/>
        </w:rPr>
        <w:t xml:space="preserve">state with </w:t>
      </w:r>
      <w:r w:rsidR="008B5595" w:rsidRPr="008B5595">
        <w:rPr>
          <w:lang w:val="en-US"/>
          <w:rPrChange w:id="6" w:author="Jose Antonio Perez Molina" w:date="2025-06-03T08:25:00Z" w16du:dateUtc="2025-06-03T06:25:00Z">
            <w:rPr>
              <w:lang w:val="es-ES_tradnl"/>
            </w:rPr>
          </w:rPrChange>
        </w:rPr>
        <w:t xml:space="preserve">chronic </w:t>
      </w:r>
      <w:proofErr w:type="spellStart"/>
      <w:r w:rsidR="008B5595" w:rsidRPr="008B5595">
        <w:rPr>
          <w:lang w:val="en-US"/>
          <w:rPrChange w:id="7" w:author="Jose Antonio Perez Molina" w:date="2025-06-03T08:25:00Z" w16du:dateUtc="2025-06-03T06:25:00Z">
            <w:rPr>
              <w:lang w:val="es-ES_tradnl"/>
            </w:rPr>
          </w:rPrChange>
        </w:rPr>
        <w:t>chagasic</w:t>
      </w:r>
      <w:proofErr w:type="spellEnd"/>
      <w:r w:rsidR="008B5595" w:rsidRPr="008B5595">
        <w:rPr>
          <w:lang w:val="en-US"/>
          <w:rPrChange w:id="8" w:author="Jose Antonio Perez Molina" w:date="2025-06-03T08:25:00Z" w16du:dateUtc="2025-06-03T06:25:00Z">
            <w:rPr>
              <w:lang w:val="es-ES_tradnl"/>
            </w:rPr>
          </w:rPrChange>
        </w:rPr>
        <w:t xml:space="preserve"> cardiomyopathy</w:t>
      </w:r>
      <w:r>
        <w:rPr>
          <w:lang w:val="en-US"/>
        </w:rPr>
        <w:t>.</w:t>
      </w:r>
    </w:p>
    <w:p w14:paraId="7E3CCC18" w14:textId="04AE6C93" w:rsidR="00883C48" w:rsidRDefault="00883C48" w:rsidP="00883C48">
      <w:pPr>
        <w:pStyle w:val="Prrafodelista"/>
        <w:rPr>
          <w:lang w:val="en-US"/>
        </w:rPr>
      </w:pPr>
      <w:r>
        <w:rPr>
          <w:lang w:val="en-US"/>
        </w:rPr>
        <w:br/>
        <w:t>The pre calibration value chosen from the literature was:</w:t>
      </w:r>
    </w:p>
    <w:p w14:paraId="4538B12B" w14:textId="515381E1" w:rsidR="00883C48" w:rsidRDefault="00883C48" w:rsidP="00883C48">
      <w:pPr>
        <w:pStyle w:val="Prrafodelista"/>
        <w:rPr>
          <w:lang w:val="da-DK"/>
        </w:rPr>
      </w:pPr>
      <w:commentRangeStart w:id="9"/>
      <w:r w:rsidRPr="00883C48">
        <w:rPr>
          <w:lang w:val="da-DK"/>
        </w:rPr>
        <w:t xml:space="preserve">1.9% </w:t>
      </w:r>
      <w:commentRangeEnd w:id="9"/>
      <w:r w:rsidR="008B5595">
        <w:rPr>
          <w:rStyle w:val="Refdecomentario"/>
        </w:rPr>
        <w:commentReference w:id="9"/>
      </w:r>
      <w:r w:rsidRPr="00883C48">
        <w:rPr>
          <w:lang w:val="da-DK"/>
        </w:rPr>
        <w:t xml:space="preserve">(95%CI, 1.3-3.0%) from Chadalawada et al. </w:t>
      </w:r>
      <w:r>
        <w:rPr>
          <w:lang w:val="da-DK"/>
        </w:rPr>
        <w:t>2020.</w:t>
      </w:r>
      <w:r w:rsidR="001F3655">
        <w:rPr>
          <w:lang w:val="da-DK"/>
        </w:rPr>
        <w:fldChar w:fldCharType="begin"/>
      </w:r>
      <w:r w:rsidR="001F3655">
        <w:rPr>
          <w:lang w:val="da-DK"/>
        </w:rPr>
        <w:instrText xml:space="preserve"> ADDIN ZOTERO_ITEM CSL_CITATION {"citationID":"mMgZdoUh","properties":{"formattedCitation":"\\super 2\\nosupersub{}","plainCitation":"2","noteIndex":0},"citationItems":[{"id":19,"uris":["http://zotero.org/groups/5772643/items/ZCK32BIM"],"itemData":{"id":19,"type":"article-journal","abstract":"IMPORTANCE Chagas cardiomyopathy is associated with substantial morbidity and mortality. Precise estimates of the risk of developing cardiomyopathy among patients with the acute or indeterminate chronic forms of Chagas disease are lacking.","container-title":"JAMA Network Open","DOI":"10.1001/jamanetworkopen.2020.15072","ISSN":"2574-3805","issue":"8","journalAbbreviation":"JAMA Netw Open","language":"en","page":"e2015072","source":"DOI.org (Crossref)","title":"Risk of Chronic Cardiomyopathy Among Patients With the Acute Phase or Indeterminate Form of Chagas Disease: A Systematic Review and Meta-analysis","title-short":"Risk of Chronic Cardiomyopathy Among Patients With the Acute Phase or Indeterminate Form of Chagas Disease","volume":"3","author":[{"family":"Chadalawada","given":"Sindhu"},{"family":"Sillau","given":"Stefan"},{"family":"Archuleta","given":"Solana"},{"family":"Mundo","given":"William"},{"family":"Bandali","given":"Mehdi"},{"family":"Parra-Henao","given":"Gabriel"},{"family":"Rodriguez-Morales","given":"Alfonso J."},{"family":"Villamil-Gomez","given":"Wilmer E."},{"family":"Suárez","given":"José Antonio"},{"family":"Shapiro","given":"Leland"},{"family":"Hotez","given":"Peter J."},{"family":"Woc-Colburn","given":"Laila"},{"family":"DeSanto","given":"Kristen"},{"family":"Rassi","given":"Anis"},{"family":"Franco-Paredes","given":"Carlos"},{"family":"Henao-Martínez","given":"Andrés F."}],"issued":{"date-parts":[["2020",8,31]]}}}],"schema":"https://github.com/citation-style-language/schema/raw/master/csl-citation.json"} </w:instrText>
      </w:r>
      <w:r w:rsidR="001F3655">
        <w:rPr>
          <w:lang w:val="da-DK"/>
        </w:rPr>
        <w:fldChar w:fldCharType="separate"/>
      </w:r>
      <w:r w:rsidR="001F3655" w:rsidRPr="001F3655">
        <w:rPr>
          <w:rFonts w:ascii="Aptos" w:hAnsi="Aptos" w:cs="Times New Roman"/>
          <w:vertAlign w:val="superscript"/>
        </w:rPr>
        <w:t>2</w:t>
      </w:r>
      <w:r w:rsidR="001F3655">
        <w:rPr>
          <w:lang w:val="da-DK"/>
        </w:rPr>
        <w:fldChar w:fldCharType="end"/>
      </w:r>
    </w:p>
    <w:p w14:paraId="7668FEE0" w14:textId="77777777" w:rsidR="00883C48" w:rsidRDefault="00883C48" w:rsidP="00883C48">
      <w:pPr>
        <w:pStyle w:val="Prrafodelista"/>
        <w:rPr>
          <w:lang w:val="da-DK"/>
        </w:rPr>
      </w:pPr>
    </w:p>
    <w:p w14:paraId="62697BDC" w14:textId="6C888D82" w:rsidR="00883C48" w:rsidRDefault="00883C48" w:rsidP="009E4B50">
      <w:pPr>
        <w:pStyle w:val="Prrafodelista"/>
        <w:numPr>
          <w:ilvl w:val="0"/>
          <w:numId w:val="2"/>
        </w:numPr>
        <w:rPr>
          <w:lang w:val="en-US"/>
        </w:rPr>
      </w:pPr>
      <w:r w:rsidRPr="00883C48">
        <w:rPr>
          <w:lang w:val="en-US"/>
        </w:rPr>
        <w:t>After calibration</w:t>
      </w:r>
      <w:commentRangeStart w:id="10"/>
      <w:r w:rsidRPr="00883C48">
        <w:rPr>
          <w:lang w:val="en-US"/>
        </w:rPr>
        <w:t xml:space="preserve">, it was </w:t>
      </w:r>
      <w:r w:rsidR="00DC4368">
        <w:rPr>
          <w:lang w:val="en-US"/>
        </w:rPr>
        <w:t>1.89</w:t>
      </w:r>
      <w:r w:rsidRPr="00883C48">
        <w:rPr>
          <w:lang w:val="en-US"/>
        </w:rPr>
        <w:t>%</w:t>
      </w:r>
      <w:commentRangeEnd w:id="10"/>
      <w:r w:rsidR="008B5595">
        <w:rPr>
          <w:rStyle w:val="Refdecomentario"/>
        </w:rPr>
        <w:commentReference w:id="10"/>
      </w:r>
      <w:r w:rsidRPr="00883C48">
        <w:rPr>
          <w:lang w:val="en-US"/>
        </w:rPr>
        <w:t>, and t</w:t>
      </w:r>
      <w:r>
        <w:rPr>
          <w:lang w:val="en-US"/>
        </w:rPr>
        <w:t>his was used in the final CEA analysis.</w:t>
      </w:r>
    </w:p>
    <w:p w14:paraId="5536D22B" w14:textId="1BBF6AF1" w:rsidR="00883C48" w:rsidRDefault="00883C48" w:rsidP="009E4B50">
      <w:pPr>
        <w:pStyle w:val="Prrafodelista"/>
        <w:numPr>
          <w:ilvl w:val="0"/>
          <w:numId w:val="2"/>
        </w:numPr>
        <w:rPr>
          <w:lang w:val="en-US"/>
        </w:rPr>
      </w:pPr>
      <w:r>
        <w:rPr>
          <w:lang w:val="en-US"/>
        </w:rPr>
        <w:t xml:space="preserve">In the </w:t>
      </w:r>
      <w:commentRangeStart w:id="11"/>
      <w:r>
        <w:rPr>
          <w:lang w:val="en-US"/>
        </w:rPr>
        <w:t xml:space="preserve">OWSA </w:t>
      </w:r>
      <w:commentRangeEnd w:id="11"/>
      <w:r w:rsidR="008B5595">
        <w:rPr>
          <w:rStyle w:val="Refdecomentario"/>
        </w:rPr>
        <w:commentReference w:id="11"/>
      </w:r>
      <w:r>
        <w:rPr>
          <w:lang w:val="en-US"/>
        </w:rPr>
        <w:t xml:space="preserve">analysis the </w:t>
      </w:r>
      <w:r w:rsidR="00DC4368">
        <w:rPr>
          <w:lang w:val="en-US"/>
        </w:rPr>
        <w:t>1</w:t>
      </w:r>
      <w:r>
        <w:rPr>
          <w:lang w:val="en-US"/>
        </w:rPr>
        <w:t>-3.0% range was used.</w:t>
      </w:r>
    </w:p>
    <w:p w14:paraId="5A339870" w14:textId="1362FD15" w:rsidR="00883C48" w:rsidRDefault="00883C48" w:rsidP="009E4B50">
      <w:pPr>
        <w:pStyle w:val="Prrafodelista"/>
        <w:numPr>
          <w:ilvl w:val="0"/>
          <w:numId w:val="2"/>
        </w:numPr>
        <w:rPr>
          <w:lang w:val="en-US"/>
        </w:rPr>
      </w:pPr>
      <w:r>
        <w:rPr>
          <w:lang w:val="en-US"/>
        </w:rPr>
        <w:t xml:space="preserve">In the </w:t>
      </w:r>
      <w:commentRangeStart w:id="12"/>
      <w:r>
        <w:rPr>
          <w:lang w:val="en-US"/>
        </w:rPr>
        <w:t xml:space="preserve">PSA </w:t>
      </w:r>
      <w:commentRangeEnd w:id="12"/>
      <w:r w:rsidR="008B5595">
        <w:rPr>
          <w:rStyle w:val="Refdecomentario"/>
        </w:rPr>
        <w:commentReference w:id="12"/>
      </w:r>
      <w:r>
        <w:rPr>
          <w:lang w:val="en-US"/>
        </w:rPr>
        <w:t xml:space="preserve">analysis </w:t>
      </w:r>
      <w:r w:rsidR="00DC4368">
        <w:rPr>
          <w:lang w:val="en-US"/>
        </w:rPr>
        <w:t>1.9</w:t>
      </w:r>
      <w:r>
        <w:rPr>
          <w:lang w:val="en-US"/>
        </w:rPr>
        <w:t xml:space="preserve">% was used as the mean of a Beta distribution, with a </w:t>
      </w:r>
      <w:r w:rsidR="00BE06D2">
        <w:rPr>
          <w:lang w:val="en-US"/>
        </w:rPr>
        <w:t xml:space="preserve">95% CI </w:t>
      </w:r>
      <w:r w:rsidR="00DC4368">
        <w:rPr>
          <w:lang w:val="en-US"/>
        </w:rPr>
        <w:t>1</w:t>
      </w:r>
      <w:r w:rsidR="00BE06D2">
        <w:rPr>
          <w:lang w:val="en-US"/>
        </w:rPr>
        <w:t xml:space="preserve">-3%. </w:t>
      </w:r>
      <w:r>
        <w:rPr>
          <w:lang w:val="en-US"/>
        </w:rPr>
        <w:t>The alfa an</w:t>
      </w:r>
      <w:r w:rsidR="004C30D6">
        <w:rPr>
          <w:lang w:val="en-US"/>
        </w:rPr>
        <w:t>d</w:t>
      </w:r>
      <w:r>
        <w:rPr>
          <w:lang w:val="en-US"/>
        </w:rPr>
        <w:t xml:space="preserve"> beta parameters </w:t>
      </w:r>
      <w:r w:rsidR="006307E6">
        <w:rPr>
          <w:lang w:val="en-US"/>
        </w:rPr>
        <w:t>were</w:t>
      </w:r>
      <w:r>
        <w:rPr>
          <w:lang w:val="en-US"/>
        </w:rPr>
        <w:t xml:space="preserve"> estimated using the method of moments.</w:t>
      </w:r>
    </w:p>
    <w:p w14:paraId="212D6F1A" w14:textId="77777777" w:rsidR="00883C48" w:rsidRDefault="00883C48" w:rsidP="00883C48">
      <w:pPr>
        <w:pStyle w:val="Prrafodelista"/>
        <w:rPr>
          <w:lang w:val="en-US"/>
        </w:rPr>
      </w:pPr>
    </w:p>
    <w:p w14:paraId="31E8D95E" w14:textId="7DB2E5AA" w:rsidR="004C30D6" w:rsidRDefault="00A32E17" w:rsidP="004C30D6">
      <w:pPr>
        <w:pStyle w:val="Prrafodelista"/>
        <w:numPr>
          <w:ilvl w:val="0"/>
          <w:numId w:val="1"/>
        </w:numPr>
        <w:rPr>
          <w:lang w:val="en-US"/>
        </w:rPr>
      </w:pPr>
      <w:r>
        <w:rPr>
          <w:lang w:val="en-US"/>
        </w:rPr>
        <w:lastRenderedPageBreak/>
        <w:t>Mortality due to Chagas cardiac disease.</w:t>
      </w:r>
      <w:r>
        <w:rPr>
          <w:lang w:val="en-US"/>
        </w:rPr>
        <w:br/>
      </w:r>
      <w:r>
        <w:rPr>
          <w:lang w:val="en-US"/>
        </w:rPr>
        <w:br/>
      </w:r>
      <w:r w:rsidR="004C30D6">
        <w:rPr>
          <w:lang w:val="en-US"/>
        </w:rPr>
        <w:t xml:space="preserve">A relative risk was used, to calculate the mortality risk of patients with cardiac disease, on top of the baseline population mortality. This relative risk was derived from the literature by dividing the yearly mortality rate reported by </w:t>
      </w:r>
      <w:proofErr w:type="spellStart"/>
      <w:r w:rsidR="004C30D6">
        <w:rPr>
          <w:lang w:val="en-US"/>
        </w:rPr>
        <w:t>Chadalawada</w:t>
      </w:r>
      <w:proofErr w:type="spellEnd"/>
      <w:r w:rsidR="004C30D6">
        <w:rPr>
          <w:lang w:val="en-US"/>
        </w:rPr>
        <w:t xml:space="preserve"> et al. 2023</w:t>
      </w:r>
      <w:r w:rsidR="001F3655">
        <w:rPr>
          <w:lang w:val="en-US"/>
        </w:rPr>
        <w:fldChar w:fldCharType="begin"/>
      </w:r>
      <w:r w:rsidR="001F3655">
        <w:rPr>
          <w:lang w:val="en-US"/>
        </w:rPr>
        <w:instrText xml:space="preserve"> ADDIN ZOTERO_ITEM CSL_CITATION {"citationID":"sBo7lWY3","properties":{"formattedCitation":"\\super 3\\nosupersub{}","plainCitation":"3","noteIndex":0},"citationItems":[{"id":20,"uris":["http://zotero.org/groups/5772643/items/BGHLQF5K"],"itemData":{"id":20,"type":"article-journal","abstract":"Aims This study aimed to estimate the annual mortality risk and its determinants in chronic Chagas cardiomyopathy. Methods and results We conducted a systematic search in MEDLINE, Web of Science Core Collection, Embase, Cochrane Library, and LILACS. Longitudinal studies published between 1 January 1946 and 24 October 2018 were included. A random-effects meta-analysis using the death rate over the mean follow-up period in years was used to obtain pooled estimated annual mortality rates. Main outcomes were deﬁned as all-cause mortality, including cardiovascular, non-cardiovascular, heart failure, stroke, and sudden cardiac deaths. A total of 5005 studies were screened for eligibility. A total of 52 longitudinal studies for chronic Chagas cardiomyopathy including 9569 patients and 2250 deaths were selected. The meta-analysis revealed an annual all-cause mortality rate of 7.9% [95% conﬁdence interval (CI): 6.3–10.1; I2 = 97.74%; T2 = 0.70] among patients with chronic Chagas cardiomyopathy. The pooled estimated annual cardiovascular death rate was 6.3% (95% CI: 4.9–8.0; I2 = 96.32%; T2 = 0.52). The annual mortality rates for heart failure, sudden death, and stroke were 3.5%, 2.6%, and 0.4%, respectively. Meta-regression showed that low left ventricular ejection fraction (coefﬁcient = 0.04; 95% CI: 0.07, 0.02; P = 0.001) was associated with an increased mortality risk. Subgroup analysis based on American Heart Association (AHA) classiﬁcation revealed pooled estimate rates of 4.8%, 8.7%, 13.9%, and 22.4% (P &lt; 0.001) for B1/B2, B2/C, C, and C/D stages of cardiomyopathy, respectively.","container-title":"ESC Heart Failure","DOI":"10.1002/ehf2.13648","ISSN":"2055-5822, 2055-5822","issue":"6","journalAbbreviation":"ESC Heart Failure","language":"en","page":"5466-5481","source":"DOI.org (Crossref)","title":"Mortality risk in chronic Chagas cardiomyopathy: a systematic review and meta</w:instrText>
      </w:r>
      <w:r w:rsidR="001F3655">
        <w:rPr>
          <w:rFonts w:ascii="Cambria Math" w:hAnsi="Cambria Math" w:cs="Cambria Math"/>
          <w:lang w:val="en-US"/>
        </w:rPr>
        <w:instrText>‐</w:instrText>
      </w:r>
      <w:r w:rsidR="001F3655">
        <w:rPr>
          <w:lang w:val="en-US"/>
        </w:rPr>
        <w:instrText>analysis","title-short":"Mortality risk in chronic Chagas cardiomyopathy","volume":"8","author":[{"family":"Chadalawada","given":"Sindhu"},{"family":"Rassi","given":"Anis"},{"family":"Samara","given":"Omar"},{"family":"Monzon","given":"Anthony"},{"family":"Gudapati","given":"Deepika"},{"family":"Vargas Barahona","given":"Lilian"},{"family":"Hyson","given":"Peter"},{"family":"Sillau","given":"Stefan"},{"family":"Mestroni","given":"Luisa"},{"family":"Taylor","given":"Matthew"},{"family":"Da Consolação Vieira Moreira","given":"Maria"},{"family":"DeSanto","given":"Kristen"},{"family":"Agudelo Higuita","given":"Nelson I."},{"family":"Franco</w:instrText>
      </w:r>
      <w:r w:rsidR="001F3655">
        <w:rPr>
          <w:rFonts w:ascii="Cambria Math" w:hAnsi="Cambria Math" w:cs="Cambria Math"/>
          <w:lang w:val="en-US"/>
        </w:rPr>
        <w:instrText>‐</w:instrText>
      </w:r>
      <w:r w:rsidR="001F3655">
        <w:rPr>
          <w:lang w:val="en-US"/>
        </w:rPr>
        <w:instrText>Paredes","given":"Carlos"},{"family":"Henao</w:instrText>
      </w:r>
      <w:r w:rsidR="001F3655">
        <w:rPr>
          <w:rFonts w:ascii="Cambria Math" w:hAnsi="Cambria Math" w:cs="Cambria Math"/>
          <w:lang w:val="en-US"/>
        </w:rPr>
        <w:instrText>‐</w:instrText>
      </w:r>
      <w:r w:rsidR="001F3655">
        <w:rPr>
          <w:lang w:val="en-US"/>
        </w:rPr>
        <w:instrText>Mart</w:instrText>
      </w:r>
      <w:r w:rsidR="001F3655">
        <w:rPr>
          <w:rFonts w:ascii="Aptos" w:hAnsi="Aptos" w:cs="Aptos"/>
          <w:lang w:val="en-US"/>
        </w:rPr>
        <w:instrText>í</w:instrText>
      </w:r>
      <w:r w:rsidR="001F3655">
        <w:rPr>
          <w:lang w:val="en-US"/>
        </w:rPr>
        <w:instrText>nez","given":"Andr</w:instrText>
      </w:r>
      <w:r w:rsidR="001F3655">
        <w:rPr>
          <w:rFonts w:ascii="Aptos" w:hAnsi="Aptos" w:cs="Aptos"/>
          <w:lang w:val="en-US"/>
        </w:rPr>
        <w:instrText>é</w:instrText>
      </w:r>
      <w:r w:rsidR="001F3655">
        <w:rPr>
          <w:lang w:val="en-US"/>
        </w:rPr>
        <w:instrText xml:space="preserve">s F."}],"issued":{"date-parts":[["2021",12]]}}}],"schema":"https://github.com/citation-style-language/schema/raw/master/csl-citation.json"} </w:instrText>
      </w:r>
      <w:r w:rsidR="001F3655">
        <w:rPr>
          <w:lang w:val="en-US"/>
        </w:rPr>
        <w:fldChar w:fldCharType="separate"/>
      </w:r>
      <w:r w:rsidR="001F3655" w:rsidRPr="001F3655">
        <w:rPr>
          <w:rFonts w:ascii="Aptos" w:hAnsi="Aptos" w:cs="Times New Roman"/>
          <w:vertAlign w:val="superscript"/>
          <w:lang w:val="en-US"/>
        </w:rPr>
        <w:t>3</w:t>
      </w:r>
      <w:r w:rsidR="001F3655">
        <w:rPr>
          <w:lang w:val="en-US"/>
        </w:rPr>
        <w:fldChar w:fldCharType="end"/>
      </w:r>
      <w:r w:rsidR="008B5595">
        <w:rPr>
          <w:lang w:val="en-US"/>
        </w:rPr>
        <w:t>,</w:t>
      </w:r>
      <w:r w:rsidR="004C30D6">
        <w:rPr>
          <w:lang w:val="en-US"/>
        </w:rPr>
        <w:t xml:space="preserve"> 6.3%</w:t>
      </w:r>
      <w:r w:rsidR="009E5277">
        <w:rPr>
          <w:lang w:val="en-US"/>
        </w:rPr>
        <w:t xml:space="preserve"> (95% CI 4.9-8</w:t>
      </w:r>
      <w:r w:rsidR="004C30D6">
        <w:rPr>
          <w:lang w:val="en-US"/>
        </w:rPr>
        <w:t xml:space="preserve">), by the yearly </w:t>
      </w:r>
      <w:r w:rsidR="009E5277">
        <w:rPr>
          <w:lang w:val="en-US"/>
        </w:rPr>
        <w:t xml:space="preserve">population </w:t>
      </w:r>
      <w:r w:rsidR="004C30D6">
        <w:rPr>
          <w:lang w:val="en-US"/>
        </w:rPr>
        <w:t xml:space="preserve">mortality </w:t>
      </w:r>
      <w:r w:rsidR="009E5277">
        <w:rPr>
          <w:lang w:val="en-US"/>
        </w:rPr>
        <w:t>of the 50-55 year group, yielding</w:t>
      </w:r>
      <w:r w:rsidR="004C30D6">
        <w:rPr>
          <w:lang w:val="en-US"/>
        </w:rPr>
        <w:t xml:space="preserve"> </w:t>
      </w:r>
      <w:r w:rsidR="00956216">
        <w:rPr>
          <w:lang w:val="en-US"/>
        </w:rPr>
        <w:t>12</w:t>
      </w:r>
      <w:r w:rsidR="009E5277">
        <w:rPr>
          <w:lang w:val="en-US"/>
        </w:rPr>
        <w:t xml:space="preserve"> (95% CI </w:t>
      </w:r>
      <w:r w:rsidR="00DC4368">
        <w:rPr>
          <w:lang w:val="en-US"/>
        </w:rPr>
        <w:t>4</w:t>
      </w:r>
      <w:r w:rsidR="009E5277">
        <w:rPr>
          <w:lang w:val="en-US"/>
        </w:rPr>
        <w:t>-</w:t>
      </w:r>
      <w:r w:rsidR="00956216">
        <w:rPr>
          <w:lang w:val="en-US"/>
        </w:rPr>
        <w:t>1</w:t>
      </w:r>
      <w:r w:rsidR="00533396">
        <w:rPr>
          <w:lang w:val="en-US"/>
        </w:rPr>
        <w:t>6</w:t>
      </w:r>
      <w:r w:rsidR="009E5277">
        <w:rPr>
          <w:lang w:val="en-US"/>
        </w:rPr>
        <w:t>).</w:t>
      </w:r>
      <w:r w:rsidR="004C30D6">
        <w:rPr>
          <w:lang w:val="en-US"/>
        </w:rPr>
        <w:br/>
        <w:t xml:space="preserve">- </w:t>
      </w:r>
      <w:commentRangeStart w:id="13"/>
      <w:r w:rsidR="004C30D6">
        <w:rPr>
          <w:lang w:val="en-US"/>
        </w:rPr>
        <w:t xml:space="preserve">After calibration it was </w:t>
      </w:r>
      <w:r w:rsidR="00DC4368">
        <w:rPr>
          <w:lang w:val="en-US"/>
        </w:rPr>
        <w:t>2.57</w:t>
      </w:r>
      <w:commentRangeEnd w:id="13"/>
      <w:r w:rsidR="00F02523">
        <w:rPr>
          <w:rStyle w:val="Refdecomentario"/>
        </w:rPr>
        <w:commentReference w:id="13"/>
      </w:r>
      <w:r w:rsidR="004C30D6">
        <w:rPr>
          <w:lang w:val="en-US"/>
        </w:rPr>
        <w:t>.</w:t>
      </w:r>
      <w:r w:rsidR="004C30D6">
        <w:rPr>
          <w:lang w:val="en-US"/>
        </w:rPr>
        <w:br/>
        <w:t xml:space="preserve">- In the OWSA the range used was </w:t>
      </w:r>
      <w:r w:rsidR="00DC4368">
        <w:rPr>
          <w:lang w:val="en-US"/>
        </w:rPr>
        <w:t>1.1</w:t>
      </w:r>
      <w:r w:rsidR="004C30D6">
        <w:rPr>
          <w:lang w:val="en-US"/>
        </w:rPr>
        <w:t>-</w:t>
      </w:r>
      <w:r w:rsidR="00DC4368">
        <w:rPr>
          <w:lang w:val="en-US"/>
        </w:rPr>
        <w:t>5</w:t>
      </w:r>
      <w:r w:rsidR="004C30D6">
        <w:rPr>
          <w:lang w:val="en-US"/>
        </w:rPr>
        <w:t>.</w:t>
      </w:r>
      <w:r w:rsidR="004C30D6">
        <w:rPr>
          <w:lang w:val="en-US"/>
        </w:rPr>
        <w:br/>
        <w:t xml:space="preserve">- in the PSA </w:t>
      </w:r>
      <w:r w:rsidR="00DC4368">
        <w:rPr>
          <w:lang w:val="en-US"/>
        </w:rPr>
        <w:t>2.57</w:t>
      </w:r>
      <w:r w:rsidR="004C30D6">
        <w:rPr>
          <w:lang w:val="en-US"/>
        </w:rPr>
        <w:t xml:space="preserve"> was used as</w:t>
      </w:r>
      <w:r w:rsidR="0066794F">
        <w:rPr>
          <w:lang w:val="en-US"/>
        </w:rPr>
        <w:t xml:space="preserve"> a mean and </w:t>
      </w:r>
      <w:r w:rsidR="00DC4368">
        <w:rPr>
          <w:lang w:val="en-US"/>
        </w:rPr>
        <w:t>1.1</w:t>
      </w:r>
      <w:r w:rsidR="0066794F">
        <w:rPr>
          <w:lang w:val="en-US"/>
        </w:rPr>
        <w:t>-</w:t>
      </w:r>
      <w:r w:rsidR="00DC4368">
        <w:rPr>
          <w:lang w:val="en-US"/>
        </w:rPr>
        <w:t>5</w:t>
      </w:r>
      <w:r w:rsidR="0066794F">
        <w:rPr>
          <w:lang w:val="en-US"/>
        </w:rPr>
        <w:t xml:space="preserve"> as the 95% CI of a lognormal distribution.</w:t>
      </w:r>
      <w:r w:rsidR="004C30D6">
        <w:rPr>
          <w:lang w:val="en-US"/>
        </w:rPr>
        <w:t xml:space="preserve"> </w:t>
      </w:r>
      <w:r w:rsidR="00F54F70">
        <w:rPr>
          <w:lang w:val="en-US"/>
        </w:rPr>
        <w:br/>
      </w:r>
    </w:p>
    <w:p w14:paraId="2377A93D" w14:textId="5045F089" w:rsidR="00F54F70" w:rsidRPr="00F54F70" w:rsidRDefault="00F54F70" w:rsidP="00F54F70">
      <w:pPr>
        <w:pStyle w:val="Prrafodelista"/>
        <w:numPr>
          <w:ilvl w:val="0"/>
          <w:numId w:val="1"/>
        </w:numPr>
        <w:rPr>
          <w:lang w:val="en-US"/>
        </w:rPr>
      </w:pPr>
      <w:r>
        <w:rPr>
          <w:lang w:val="en-US"/>
        </w:rPr>
        <w:t>Mortality due to Chronic Chagas digestive disease</w:t>
      </w:r>
      <w:r>
        <w:rPr>
          <w:lang w:val="en-US"/>
        </w:rPr>
        <w:br/>
      </w:r>
      <w:r>
        <w:rPr>
          <w:lang w:val="en-US"/>
        </w:rPr>
        <w:br/>
        <w:t xml:space="preserve">A relative risk was used and estimated taking the values referred by </w:t>
      </w:r>
      <w:proofErr w:type="spellStart"/>
      <w:r>
        <w:rPr>
          <w:lang w:val="en-US"/>
        </w:rPr>
        <w:t>Cu</w:t>
      </w:r>
      <w:r w:rsidR="001F3655">
        <w:rPr>
          <w:lang w:val="en-US"/>
        </w:rPr>
        <w:t>c</w:t>
      </w:r>
      <w:r>
        <w:rPr>
          <w:lang w:val="en-US"/>
        </w:rPr>
        <w:t>unub</w:t>
      </w:r>
      <w:r w:rsidR="001F3655">
        <w:rPr>
          <w:lang w:val="en-US"/>
        </w:rPr>
        <w:t>á</w:t>
      </w:r>
      <w:proofErr w:type="spellEnd"/>
      <w:r>
        <w:rPr>
          <w:lang w:val="en-US"/>
        </w:rPr>
        <w:t xml:space="preserve"> et al. 2016.</w:t>
      </w:r>
      <w:r w:rsidR="001F3655">
        <w:rPr>
          <w:lang w:val="en-US"/>
        </w:rPr>
        <w:fldChar w:fldCharType="begin"/>
      </w:r>
      <w:r w:rsidR="001F3655">
        <w:rPr>
          <w:lang w:val="en-US"/>
        </w:rPr>
        <w:instrText xml:space="preserve"> ADDIN ZOTERO_ITEM CSL_CITATION {"citationID":"6qlZuU0s","properties":{"formattedCitation":"\\super 4\\nosupersub{}","plainCitation":"4","noteIndex":0},"citationItems":[{"id":153,"uris":["http://zotero.org/groups/5772643/items/CUJ7KETW"],"itemData":{"id":153,"type":"article-journal","abstract":"Background: The clinical outcomes associated with Chagas disease remain poorly understood. In addition to the burden of morbidity, the burden of mortality due to Trypanosoma cruzi infection can be substantial, yet its quantification has eluded rigorous scrutiny. This is partly due to considerable heterogeneity between studies, which can influence the resulting estimates. There is a pressing need for accurate estimates of mortality due to Chagas disease that can be used to improve mathematical modelling, burden of disease evaluations, and cost-effectiveness studies.\nMethods: A systematic literature review was conducted to select observational studies comparing mortality in populations with and without a diagnosis of Chagas disease using the PubMed, MEDLINE, EMBASE, Web of Science and LILACS databases, without restrictions on language or date of publication. The primary outcome of interest was mortality (as all-cause mortality, sudden cardiac death, heart transplant or cardiovascular deaths). Data were analysed using a random-effects model to obtain the relative risk (RR) of mortality, the attributable risk percent (ARP), and the annual mortality rates (AMR). The statistic I2 (proportion of variance in the meta-analysis due to study heterogeneity) was calculated. Sensitivity analyses and publication bias test were also conducted.\nResults: Twenty five studies were selected for quantitative analysis, providing data on 10,638 patients, 53,346 patient-years of follow-up, and 2739 events. Pooled estimates revealed that Chagas disease patients have significantly higher AMR compared with non-Chagas disease patients (0.18 versus 0.10; RR = 1.74, 95 % CI 1.49–2.03). Substantial heterogeneity was found among studies (I2 = 67.3 %). The ARP above background mortality was 42.5 %. Through a sub-analysis patients were classified by clinical group (severe, moderate, asymptomatic). While RR did not differ significantly between clinical groups, important differences in AMR were found: AMR = 0.43 in Chagas vs. 0.29 in non-Chagas patients (RR = 1.40, 95 % CI 1.21–1.62) in the severe group; AMR = 0.16 (Chagas) vs. 0.08 (nonChagas) (RR = 2.10, 95 % CI 1.52-2.91) in the moderate group, and AMR = 0.02 vs. 0.01 (RR = 1.42, 95 % CI 1.14–1.77) in the asymptomatic group. Meta-regression showed no evidence of study-level covariates on the effect size. Publication bias was not statistically significant (Egger's test p=0.08).\nConclusions: The results indicate a statistically significant excess of mortality due to Chagas disease that is shared among both symptomatic and asymptomatic populations.","container-title":"Parasites &amp; Vectors","DOI":"10.1186/s13071-016-1315-x","ISSN":"1756-3305","issue":"1","journalAbbreviation":"Parasites Vectors","language":"en","page":"42","source":"DOI.org (Crossref)","title":"Increased mortality attributed to Chagas disease: a systematic review and meta-analysis","title-short":"Increased mortality attributed to Chagas disease","volume":"9","author":[{"family":"Cucunubá","given":"Zulma M."},{"family":"Okuwoga","given":"Omolade"},{"family":"Basáñez","given":"María-Gloria"},{"family":"Nouvellet","given":"Pierre"}],"issued":{"date-parts":[["2016",12]]}}}],"schema":"https://github.com/citation-style-language/schema/raw/master/csl-citation.json"} </w:instrText>
      </w:r>
      <w:r w:rsidR="001F3655">
        <w:rPr>
          <w:lang w:val="en-US"/>
        </w:rPr>
        <w:fldChar w:fldCharType="separate"/>
      </w:r>
      <w:r w:rsidR="001F3655" w:rsidRPr="001F3655">
        <w:rPr>
          <w:rFonts w:ascii="Aptos" w:hAnsi="Aptos" w:cs="Times New Roman"/>
          <w:vertAlign w:val="superscript"/>
          <w:lang w:val="en-US"/>
        </w:rPr>
        <w:t>4</w:t>
      </w:r>
      <w:r w:rsidR="001F3655">
        <w:rPr>
          <w:lang w:val="en-US"/>
        </w:rPr>
        <w:fldChar w:fldCharType="end"/>
      </w:r>
      <w:r>
        <w:rPr>
          <w:lang w:val="en-US"/>
        </w:rPr>
        <w:t xml:space="preserve"> 2.1, 95% CI 1.52-2.91.</w:t>
      </w:r>
      <w:r>
        <w:rPr>
          <w:lang w:val="en-US"/>
        </w:rPr>
        <w:br/>
        <w:t xml:space="preserve">- After calibration best value was </w:t>
      </w:r>
      <w:r w:rsidR="00064176">
        <w:rPr>
          <w:lang w:val="en-US"/>
        </w:rPr>
        <w:t>1.25</w:t>
      </w:r>
      <w:r>
        <w:rPr>
          <w:lang w:val="en-US"/>
        </w:rPr>
        <w:t>.</w:t>
      </w:r>
      <w:r>
        <w:rPr>
          <w:lang w:val="en-US"/>
        </w:rPr>
        <w:br/>
        <w:t>- In the OWSA the range used was 1-</w:t>
      </w:r>
      <w:r w:rsidR="00064176">
        <w:rPr>
          <w:lang w:val="en-US"/>
        </w:rPr>
        <w:t>2</w:t>
      </w:r>
      <w:r>
        <w:rPr>
          <w:lang w:val="en-US"/>
        </w:rPr>
        <w:t>.</w:t>
      </w:r>
      <w:r>
        <w:rPr>
          <w:lang w:val="en-US"/>
        </w:rPr>
        <w:br/>
        <w:t xml:space="preserve">- In the PSA </w:t>
      </w:r>
      <w:r w:rsidR="00064176">
        <w:rPr>
          <w:lang w:val="en-US"/>
        </w:rPr>
        <w:t>1.25</w:t>
      </w:r>
      <w:r>
        <w:rPr>
          <w:lang w:val="en-US"/>
        </w:rPr>
        <w:t xml:space="preserve"> was used as a </w:t>
      </w:r>
      <w:r w:rsidR="00774054">
        <w:rPr>
          <w:lang w:val="en-US"/>
        </w:rPr>
        <w:t>mean and 1-2 as the 95% CI of a lognormal distribution.</w:t>
      </w:r>
      <w:r w:rsidRPr="00F54F70">
        <w:rPr>
          <w:lang w:val="en-US"/>
        </w:rPr>
        <w:br/>
      </w:r>
    </w:p>
    <w:p w14:paraId="001C07F4" w14:textId="77777777" w:rsidR="00883C48" w:rsidRDefault="00883C48" w:rsidP="00883C48">
      <w:pPr>
        <w:pStyle w:val="Prrafodelista"/>
        <w:rPr>
          <w:lang w:val="en-US"/>
        </w:rPr>
      </w:pPr>
    </w:p>
    <w:p w14:paraId="45DF2268" w14:textId="23B421B2" w:rsidR="00AC138D" w:rsidRDefault="004F5656" w:rsidP="004F5656">
      <w:pPr>
        <w:pStyle w:val="Prrafodelista"/>
        <w:numPr>
          <w:ilvl w:val="0"/>
          <w:numId w:val="1"/>
        </w:numPr>
        <w:rPr>
          <w:lang w:val="en-US"/>
        </w:rPr>
      </w:pPr>
      <w:r>
        <w:rPr>
          <w:lang w:val="en-US"/>
        </w:rPr>
        <w:t>Probability of transitioning into state with Chagas digestive disease.</w:t>
      </w:r>
      <w:r>
        <w:rPr>
          <w:lang w:val="en-US"/>
        </w:rPr>
        <w:br/>
      </w:r>
      <w:r>
        <w:rPr>
          <w:lang w:val="en-US"/>
        </w:rPr>
        <w:br/>
        <w:t>The pre</w:t>
      </w:r>
      <w:r w:rsidR="00774054">
        <w:rPr>
          <w:lang w:val="en-US"/>
        </w:rPr>
        <w:t>-</w:t>
      </w:r>
      <w:r>
        <w:rPr>
          <w:lang w:val="en-US"/>
        </w:rPr>
        <w:t>calibration value chosen from the literature was: 1.1%</w:t>
      </w:r>
      <w:r w:rsidR="00A44AC0">
        <w:rPr>
          <w:lang w:val="en-US"/>
        </w:rPr>
        <w:t xml:space="preserve"> (CI 95%, 0.8-1.36), derived from the data of Castro et al. 1994.</w:t>
      </w:r>
      <w:r w:rsidR="007215D0">
        <w:rPr>
          <w:lang w:val="en-US"/>
        </w:rPr>
        <w:fldChar w:fldCharType="begin"/>
      </w:r>
      <w:r w:rsidR="007215D0">
        <w:rPr>
          <w:lang w:val="en-US"/>
        </w:rPr>
        <w:instrText xml:space="preserve"> ADDIN ZOTERO_ITEM CSL_CITATION {"citationID":"1tYmcKz8","properties":{"formattedCitation":"\\super 5\\nosupersub{}","plainCitation":"5","noteIndex":0},"citationItems":[{"id":10,"uris":["http://zotero.org/groups/5772643/items/WZKWEN4P"],"itemData":{"id":10,"type":"article-journal","abstract":"Foi realizado estudo radio lógico longitudinal do esôfago abrangendo um período de 13,2 anos, na população do município de Mambaí no estado de Goiás. Os exames foram realizados na sede municipal, com aparelho de abreugrafia, usando filme de 70 milímetros. Foram examinados 731 indivíduos dos quais 382 (52,3%) eram soropositivos. Em relação ao sexo 350 (47,9%) eram do sexo masculino e 381 (52, 1%) do sexo feminino. A incidência de megaesôfago na população estudada foi 7,9% e entre os soropositivos 14,2 %. A progressão da esofagopatia entre os soropositivos do sexo masculino foi 21,7% e no sexo feminino 16,6%.\n          , \n            A radiological study of the oesophagus of a cohort of patients was carried during a 13 year period in the municipality of Mambaí Goiás. Barium swallow findings were recorded on 70mm film using a portable machine. Of 731 patients examined 382 (52.3%) were seropositive for T. cruzi. The sexes were equally divided. The incidence of detectable megaoesophagus was 7.9% among the cohort and 14.2% in the seropositive individuals. Progression of the disease was noted during this longitudinal study in 21.7% of males and 16.6% of females.","container-title":"Revista da Sociedade Brasileira de Medicina Tropical","DOI":"10.1590/S0037-86821994000400005","ISSN":"0037-8682","issue":"4","journalAbbreviation":"Rev. Soc. Bras. Med. Trop.","language":"pt","page":"227-233","source":"DOI.org (Crossref)","title":"Estudo radiológico longitudinal do esôfago, em área endêmica de doença de Chagas, em um período de 13 anos","volume":"27","author":[{"family":"Castro","given":"Cleudson"},{"family":"Macêdo","given":"Vanize"},{"family":"Rezende","given":"Joffre M."},{"family":"Prata","given":"Aluízio"}],"issued":{"date-parts":[["1994",12]]}}}],"schema":"https://github.com/citation-style-language/schema/raw/master/csl-citation.json"} </w:instrText>
      </w:r>
      <w:r w:rsidR="007215D0">
        <w:rPr>
          <w:lang w:val="en-US"/>
        </w:rPr>
        <w:fldChar w:fldCharType="separate"/>
      </w:r>
      <w:r w:rsidR="007215D0" w:rsidRPr="007215D0">
        <w:rPr>
          <w:rFonts w:ascii="Aptos" w:hAnsi="Aptos" w:cs="Times New Roman"/>
          <w:vertAlign w:val="superscript"/>
          <w:lang w:val="en-US"/>
        </w:rPr>
        <w:t>5</w:t>
      </w:r>
      <w:r w:rsidR="007215D0">
        <w:rPr>
          <w:lang w:val="en-US"/>
        </w:rPr>
        <w:fldChar w:fldCharType="end"/>
      </w:r>
      <w:r w:rsidR="00A44AC0">
        <w:rPr>
          <w:lang w:val="en-US"/>
        </w:rPr>
        <w:br/>
        <w:t xml:space="preserve">- After calibration it was </w:t>
      </w:r>
      <w:r w:rsidR="00064176">
        <w:rPr>
          <w:lang w:val="en-US"/>
        </w:rPr>
        <w:t>3.5</w:t>
      </w:r>
      <w:r w:rsidR="008D30D8">
        <w:rPr>
          <w:lang w:val="en-US"/>
        </w:rPr>
        <w:t>%</w:t>
      </w:r>
      <w:r w:rsidR="00A44AC0">
        <w:rPr>
          <w:lang w:val="en-US"/>
        </w:rPr>
        <w:t>.</w:t>
      </w:r>
      <w:r w:rsidR="00A44AC0">
        <w:rPr>
          <w:lang w:val="en-US"/>
        </w:rPr>
        <w:br/>
        <w:t xml:space="preserve">- In the OWSA the range used was </w:t>
      </w:r>
      <w:r w:rsidR="00064176">
        <w:rPr>
          <w:lang w:val="en-US"/>
        </w:rPr>
        <w:t>1</w:t>
      </w:r>
      <w:r w:rsidR="00A44AC0">
        <w:rPr>
          <w:lang w:val="en-US"/>
        </w:rPr>
        <w:t>-</w:t>
      </w:r>
      <w:r w:rsidR="00064176">
        <w:rPr>
          <w:lang w:val="en-US"/>
        </w:rPr>
        <w:t>4</w:t>
      </w:r>
      <w:r w:rsidR="008D30D8">
        <w:rPr>
          <w:lang w:val="en-US"/>
        </w:rPr>
        <w:t>%</w:t>
      </w:r>
      <w:r w:rsidR="00A44AC0">
        <w:rPr>
          <w:lang w:val="en-US"/>
        </w:rPr>
        <w:t>.</w:t>
      </w:r>
      <w:r w:rsidR="00A44AC0">
        <w:rPr>
          <w:lang w:val="en-US"/>
        </w:rPr>
        <w:br/>
        <w:t xml:space="preserve">- In the PSA </w:t>
      </w:r>
      <w:r w:rsidR="00064176">
        <w:rPr>
          <w:lang w:val="en-US"/>
        </w:rPr>
        <w:t>3.5</w:t>
      </w:r>
      <w:r w:rsidR="00FF3542">
        <w:rPr>
          <w:lang w:val="en-US"/>
        </w:rPr>
        <w:t>%</w:t>
      </w:r>
      <w:r w:rsidR="00A44AC0">
        <w:rPr>
          <w:lang w:val="en-US"/>
        </w:rPr>
        <w:t xml:space="preserve"> was used as</w:t>
      </w:r>
      <w:r w:rsidR="008D30D8">
        <w:rPr>
          <w:lang w:val="en-US"/>
        </w:rPr>
        <w:t xml:space="preserve"> the mean of a Beta distribution and </w:t>
      </w:r>
      <w:r w:rsidR="00064176">
        <w:rPr>
          <w:lang w:val="en-US"/>
        </w:rPr>
        <w:t>1</w:t>
      </w:r>
      <w:r w:rsidR="008D30D8">
        <w:rPr>
          <w:lang w:val="en-US"/>
        </w:rPr>
        <w:t>-</w:t>
      </w:r>
      <w:r w:rsidR="00064176">
        <w:rPr>
          <w:lang w:val="en-US"/>
        </w:rPr>
        <w:t>4</w:t>
      </w:r>
      <w:r w:rsidR="00FF3542">
        <w:rPr>
          <w:lang w:val="en-US"/>
        </w:rPr>
        <w:t>%</w:t>
      </w:r>
      <w:r w:rsidR="008D30D8">
        <w:rPr>
          <w:lang w:val="en-US"/>
        </w:rPr>
        <w:t xml:space="preserve"> as the 95% CI. Alfa and beta were estimated using the method of moments.</w:t>
      </w:r>
    </w:p>
    <w:p w14:paraId="1C37C833" w14:textId="77777777" w:rsidR="00AC138D" w:rsidRPr="00AC138D" w:rsidRDefault="00AC138D" w:rsidP="00AC138D">
      <w:pPr>
        <w:pStyle w:val="Prrafodelista"/>
        <w:rPr>
          <w:lang w:val="en-US"/>
        </w:rPr>
      </w:pPr>
    </w:p>
    <w:p w14:paraId="0FEEEB7A" w14:textId="566A7E75" w:rsidR="00AC138D" w:rsidRDefault="00AC138D" w:rsidP="004F5656">
      <w:pPr>
        <w:pStyle w:val="Prrafodelista"/>
        <w:numPr>
          <w:ilvl w:val="0"/>
          <w:numId w:val="1"/>
        </w:numPr>
        <w:rPr>
          <w:lang w:val="en-US"/>
        </w:rPr>
      </w:pPr>
      <w:r>
        <w:rPr>
          <w:lang w:val="en-US"/>
        </w:rPr>
        <w:t>Relative risk reduction of progression to Cardiac Chagas disease</w:t>
      </w:r>
      <w:r>
        <w:rPr>
          <w:lang w:val="en-US"/>
        </w:rPr>
        <w:br/>
      </w:r>
      <w:r>
        <w:rPr>
          <w:lang w:val="en-US"/>
        </w:rPr>
        <w:br/>
        <w:t xml:space="preserve">The value chosen from the literature was: 0.49 (CI 95%, 0.19-1.25), </w:t>
      </w:r>
      <w:proofErr w:type="spellStart"/>
      <w:r>
        <w:rPr>
          <w:lang w:val="en-US"/>
        </w:rPr>
        <w:t>Crespillo</w:t>
      </w:r>
      <w:proofErr w:type="spellEnd"/>
      <w:r>
        <w:rPr>
          <w:lang w:val="en-US"/>
        </w:rPr>
        <w:t>-Andújar et al. 2022.</w:t>
      </w:r>
      <w:r w:rsidR="00CD48F6">
        <w:rPr>
          <w:lang w:val="en-US"/>
        </w:rPr>
        <w:fldChar w:fldCharType="begin"/>
      </w:r>
      <w:r w:rsidR="007215D0">
        <w:rPr>
          <w:lang w:val="en-US"/>
        </w:rPr>
        <w:instrText xml:space="preserve"> ADDIN ZOTERO_ITEM CSL_CITATION {"citationID":"31F7KIIW","properties":{"formattedCitation":"\\super 6\\nosupersub{}","plainCitation":"6","noteIndex":0},"citationItems":[{"id":33,"uris":["http://zotero.org/groups/5772643/items/UNRHGT3E"],"itemData":{"id":33,"type":"article-journal","abstract":"BACKGROUND Approximately 6 million people worldwide are affected by Chagas disease, with many in the chronic phase of the disease (CCD). It is crucial to evaluate the effectiveness of benznidazole for CCD treatment. METHODS/PRINCIPAL FINDINGS We updated a meta-analysis published in 2009 up to February 2021, including controlled trials (RCT) and prospective observational studies (OBS) that compared benznidazole vs placebo/no-treatment (P/nT). Main outcomes evaluated were clinical progression (CP) and seroreversion with subgroup analysis performed according to study design and participants' age. Parasitological response and safety were also described. We identified 879 articles and selected nine for inclusion (corresponding to eight studies). After adding the nine articles from the previous meta-analysis, 17 studies were analyzed corresponding to 6640 patients. The odds ratio (OR) for seroreversion in children treated with benznidazole vs P/nT was 38.3 (95%CI: 10.7-137) and 34.9 (95%CI: 1.96-624.09) in RCT and OBS, respectively. In adults the OR for seroreversion in OBS was 17.1 (95%CI: 2.3-129.1). CP was only evaluated in adults, where benznidazole did not demonstrate a beneficial effect: OR 0.93 (95%CI: 0.8-1.1) and OR 0.49 (95%CI:0.2-1.2) for RCT and OBS, respectively. Most outcomes were deemed to have a low level of certainty, except for the beneficial effect in children and the low efficacy in adults (moderate certainty). CONCLUSIONS Benznidazole should be recommended for CCD in children, though this is only based on serological response and a moderate grade of evidence, while in adults benznidazole efficacy remains uncertain. More data on clinical efficacy of benznidazole in CCD is needed in both children and adults.","container-title":"PLoS neglected tropical diseases","DOI":"10.1371/journal.pntd.0010386","ISSN":"1935-2735","issue":"5","note":"PMID: 35576215\nISBN: 1111111111","page":"e0010386","title":"Use of benznidazole to treat chronic Chagas disease: An updated systematic review with a meta-analysis.","volume":"16","author":[{"family":"Crespillo-Andújar","given":"Clara"},{"family":"Comeche","given":"Belén"},{"family":"Hamer","given":"Davidson H"},{"family":"Arevalo-Rodriguez","given":"Ingrid"},{"family":"Alvarez-Díaz","given":"Noelia"},{"family":"Zamora","given":"Javier"},{"family":"Pérez-Molina","given":"José A."}],"issued":{"date-parts":[["2022",5]]}}}],"schema":"https://github.com/citation-style-language/schema/raw/master/csl-citation.json"} </w:instrText>
      </w:r>
      <w:r w:rsidR="00CD48F6">
        <w:rPr>
          <w:lang w:val="en-US"/>
        </w:rPr>
        <w:fldChar w:fldCharType="separate"/>
      </w:r>
      <w:r w:rsidR="007215D0" w:rsidRPr="007215D0">
        <w:rPr>
          <w:rFonts w:ascii="Aptos" w:hAnsi="Aptos" w:cs="Times New Roman"/>
          <w:vertAlign w:val="superscript"/>
          <w:lang w:val="en-US"/>
        </w:rPr>
        <w:t>6</w:t>
      </w:r>
      <w:r w:rsidR="00CD48F6">
        <w:rPr>
          <w:lang w:val="en-US"/>
        </w:rPr>
        <w:fldChar w:fldCharType="end"/>
      </w:r>
      <w:r w:rsidR="00920714">
        <w:rPr>
          <w:lang w:val="en-US"/>
        </w:rPr>
        <w:t xml:space="preserve"> This is not a calibrated parameter.</w:t>
      </w:r>
      <w:r>
        <w:rPr>
          <w:lang w:val="en-US"/>
        </w:rPr>
        <w:br/>
        <w:t>- In the OWSA the range used was 0.</w:t>
      </w:r>
      <w:r w:rsidR="00920714">
        <w:rPr>
          <w:lang w:val="en-US"/>
        </w:rPr>
        <w:t>19</w:t>
      </w:r>
      <w:r>
        <w:rPr>
          <w:lang w:val="en-US"/>
        </w:rPr>
        <w:t>-1.</w:t>
      </w:r>
      <w:r w:rsidR="00920714">
        <w:rPr>
          <w:lang w:val="en-US"/>
        </w:rPr>
        <w:t>25</w:t>
      </w:r>
      <w:r>
        <w:rPr>
          <w:lang w:val="en-US"/>
        </w:rPr>
        <w:t>.</w:t>
      </w:r>
      <w:r>
        <w:rPr>
          <w:lang w:val="en-US"/>
        </w:rPr>
        <w:br/>
        <w:t xml:space="preserve">- In the PSA </w:t>
      </w:r>
      <w:r w:rsidR="00920714">
        <w:rPr>
          <w:lang w:val="en-US"/>
        </w:rPr>
        <w:t>0.49</w:t>
      </w:r>
      <w:r>
        <w:rPr>
          <w:lang w:val="en-US"/>
        </w:rPr>
        <w:t xml:space="preserve"> was used as</w:t>
      </w:r>
      <w:r w:rsidR="00774054">
        <w:rPr>
          <w:lang w:val="en-US"/>
        </w:rPr>
        <w:t xml:space="preserve"> a mean and 0.19-1.25 as the CI of a lognormal distribution.</w:t>
      </w:r>
    </w:p>
    <w:p w14:paraId="5BCC5AF2" w14:textId="77777777" w:rsidR="00AC138D" w:rsidRPr="00AC138D" w:rsidRDefault="00AC138D" w:rsidP="00AC138D">
      <w:pPr>
        <w:pStyle w:val="Prrafodelista"/>
        <w:rPr>
          <w:lang w:val="en-US"/>
        </w:rPr>
      </w:pPr>
    </w:p>
    <w:p w14:paraId="7AA8E66F" w14:textId="3ECB5423" w:rsidR="004F5656" w:rsidRDefault="00AC138D" w:rsidP="004F5656">
      <w:pPr>
        <w:pStyle w:val="Prrafodelista"/>
        <w:numPr>
          <w:ilvl w:val="0"/>
          <w:numId w:val="1"/>
        </w:numPr>
        <w:rPr>
          <w:lang w:val="en-US"/>
        </w:rPr>
      </w:pPr>
      <w:r>
        <w:rPr>
          <w:lang w:val="en-US"/>
        </w:rPr>
        <w:t>Relative risk reduction of progression to Digestive Chagas disease</w:t>
      </w:r>
      <w:r w:rsidR="00A44AC0">
        <w:rPr>
          <w:lang w:val="en-US"/>
        </w:rPr>
        <w:t xml:space="preserve"> </w:t>
      </w:r>
    </w:p>
    <w:p w14:paraId="18303A4E" w14:textId="77777777" w:rsidR="00920714" w:rsidRPr="00920714" w:rsidRDefault="00920714" w:rsidP="00920714">
      <w:pPr>
        <w:pStyle w:val="Prrafodelista"/>
        <w:rPr>
          <w:lang w:val="en-US"/>
        </w:rPr>
      </w:pPr>
    </w:p>
    <w:p w14:paraId="3C406CD4" w14:textId="0CEF85ED" w:rsidR="00920714" w:rsidRDefault="00920714" w:rsidP="00920714">
      <w:pPr>
        <w:pStyle w:val="Prrafodelista"/>
        <w:rPr>
          <w:lang w:val="en-US"/>
        </w:rPr>
      </w:pPr>
      <w:r>
        <w:rPr>
          <w:lang w:val="en-US"/>
        </w:rPr>
        <w:t xml:space="preserve">The value chosen from the literature was: 0.88 (CI 95%, 0.55-1.42), </w:t>
      </w:r>
      <w:r w:rsidR="00CD48F6">
        <w:rPr>
          <w:lang w:val="en-US"/>
        </w:rPr>
        <w:t xml:space="preserve"> Nunes da Costa</w:t>
      </w:r>
      <w:r>
        <w:rPr>
          <w:lang w:val="en-US"/>
        </w:rPr>
        <w:t xml:space="preserve"> et al. 202</w:t>
      </w:r>
      <w:r w:rsidR="00CD48F6">
        <w:rPr>
          <w:lang w:val="en-US"/>
        </w:rPr>
        <w:t>1</w:t>
      </w:r>
      <w:r>
        <w:rPr>
          <w:lang w:val="en-US"/>
        </w:rPr>
        <w:t>.</w:t>
      </w:r>
      <w:r w:rsidR="00CD48F6">
        <w:rPr>
          <w:lang w:val="en-US"/>
        </w:rPr>
        <w:fldChar w:fldCharType="begin"/>
      </w:r>
      <w:r w:rsidR="007215D0">
        <w:rPr>
          <w:lang w:val="en-US"/>
        </w:rPr>
        <w:instrText xml:space="preserve"> ADDIN ZOTERO_ITEM CSL_CITATION {"citationID":"SOKhFbEY","properties":{"formattedCitation":"\\super 7\\nosupersub{}","plainCitation":"7","noteIndex":0},"citationItems":[{"id":11,"uris":["http://zotero.org/groups/5772643/items/NYTTL48N"],"itemData":{"id":11,"type":"article-journal","abstract":"American trypanosomiasis (Chagas disease, CD) affects circa 7 million persons worldwide. While of those persons present the asymptomatic, indeterminate chronic form (ICF), many will eventually progress to cardiac or digestive disorders. We studied a nonconcurrent (retrospective) cohort of patients attending an outpatient CD clinic in Southeastern Brazil, who were admitted while presenting the ICF in the period from 1998 through 2018 and followed until 2019. The outcomes of interest were the progression to cardiac or digestive CD forms. We were also interested in analyzing the impact of Benznidazole therapy on the progression of the disease. Extensive review of medical charts and laboratory files was conducted, collecting data up to year 2019. Demographics (upon inclusion), body mass index, comorbidities (including the Charlson index) and use of Benznidazole were recorded. The outcomes were defined by abnormalities in those test that could not be attributed to other causes. Statistical analysis included univariate and multivariable Cox regression models. Among 379 subjects included in the study, 87 (22.9%) and 100 (26.4%) progressed to cardiac and digestive forms, respectively. In the final multivariable model, cardiac disorders were positively associated with previous coronary syndrome (Hazzard Ratio [HR], 2.42; 95% Confidence Interval [CI], 1.53–3.81) and negatively associated with Benznidazole therapy (HR, 0.26; 95%CI, 0.11–0.60). On the other hand, female gender was the only independent predictor of progression to digestive forms (HR, 1.56; 95%CI, 1.03–2.38). Our results point to the impact of comorbidities on progression do cardiac CD, with possible benefit of the use of Benznidazole.","container-title":"PLOS Neglected Tropical Diseases","DOI":"10.1371/journal.pntd.0009680","ISSN":"1935-2735","issue":"8","journalAbbreviation":"PLoS Negl Trop Dis","language":"en","page":"e0009680","source":"DOI.org (Crossref)","title":"Predictors of development of cardiac and digestive disorders among patients with indeterminate chronic Chagas Disease","volume":"15","author":[{"family":"Nunes Da Costa","given":"Erika Alessandra Pellison"},{"family":"Victória","given":"Cassiano"},{"family":"Fortaleza","given":"Carlos Magno Castelo Branco"}],"editor":[{"family":"Petersen","given":"Christine A."}],"issued":{"date-parts":[["2021",8,13]]}}}],"schema":"https://github.com/citation-style-language/schema/raw/master/csl-citation.json"} </w:instrText>
      </w:r>
      <w:r w:rsidR="00CD48F6">
        <w:rPr>
          <w:lang w:val="en-US"/>
        </w:rPr>
        <w:fldChar w:fldCharType="separate"/>
      </w:r>
      <w:r w:rsidR="007215D0" w:rsidRPr="007215D0">
        <w:rPr>
          <w:rFonts w:ascii="Aptos" w:hAnsi="Aptos" w:cs="Times New Roman"/>
          <w:vertAlign w:val="superscript"/>
          <w:lang w:val="en-US"/>
        </w:rPr>
        <w:t>7</w:t>
      </w:r>
      <w:r w:rsidR="00CD48F6">
        <w:rPr>
          <w:lang w:val="en-US"/>
        </w:rPr>
        <w:fldChar w:fldCharType="end"/>
      </w:r>
      <w:r>
        <w:rPr>
          <w:lang w:val="en-US"/>
        </w:rPr>
        <w:t xml:space="preserve"> This is not a calibrated parameter.</w:t>
      </w:r>
      <w:r>
        <w:rPr>
          <w:lang w:val="en-US"/>
        </w:rPr>
        <w:br/>
        <w:t>- In the OWSA the range used was 0.55-1.42.</w:t>
      </w:r>
      <w:r>
        <w:rPr>
          <w:lang w:val="en-US"/>
        </w:rPr>
        <w:br/>
        <w:t>- In the PSA 0.</w:t>
      </w:r>
      <w:r w:rsidR="00774054">
        <w:rPr>
          <w:lang w:val="en-US"/>
        </w:rPr>
        <w:t>88</w:t>
      </w:r>
      <w:r>
        <w:rPr>
          <w:lang w:val="en-US"/>
        </w:rPr>
        <w:t xml:space="preserve"> was used as</w:t>
      </w:r>
      <w:r w:rsidR="00774054">
        <w:rPr>
          <w:lang w:val="en-US"/>
        </w:rPr>
        <w:t xml:space="preserve"> the mean and 0.55-1.42 as the 95% CI of a lognormal distribution.</w:t>
      </w:r>
    </w:p>
    <w:p w14:paraId="6E85A5A2" w14:textId="77777777" w:rsidR="00920714" w:rsidRDefault="00920714" w:rsidP="00920714">
      <w:pPr>
        <w:pStyle w:val="Prrafodelista"/>
        <w:rPr>
          <w:lang w:val="en-US"/>
        </w:rPr>
      </w:pPr>
    </w:p>
    <w:p w14:paraId="7E45D4F8" w14:textId="77777777" w:rsidR="00CB06BE" w:rsidRDefault="00CB06BE" w:rsidP="00920714">
      <w:pPr>
        <w:pStyle w:val="Prrafodelista"/>
        <w:rPr>
          <w:lang w:val="en-US"/>
        </w:rPr>
      </w:pPr>
    </w:p>
    <w:p w14:paraId="4E6BD9C4" w14:textId="61F94029" w:rsidR="00CB06BE" w:rsidRPr="00991895" w:rsidRDefault="00CB06BE" w:rsidP="00991895">
      <w:pPr>
        <w:pStyle w:val="Ttulo2"/>
        <w:rPr>
          <w:lang w:val="en-US"/>
        </w:rPr>
      </w:pPr>
      <w:bookmarkStart w:id="14" w:name="_Toc199365773"/>
      <w:r w:rsidRPr="00991895">
        <w:rPr>
          <w:lang w:val="en-US"/>
        </w:rPr>
        <w:lastRenderedPageBreak/>
        <w:t>Calibration results</w:t>
      </w:r>
      <w:bookmarkEnd w:id="14"/>
    </w:p>
    <w:p w14:paraId="4EA09BA1" w14:textId="77777777" w:rsidR="00F02523" w:rsidRDefault="00CB06BE" w:rsidP="003C2034">
      <w:pPr>
        <w:pStyle w:val="Prrafodelista"/>
        <w:ind w:left="0"/>
        <w:rPr>
          <w:lang w:val="en-US"/>
        </w:rPr>
      </w:pPr>
      <w:r>
        <w:rPr>
          <w:lang w:val="en-US"/>
        </w:rPr>
        <w:t>To calibrate the model the parameters were given probability distributions, and the model was run 1</w:t>
      </w:r>
      <w:r w:rsidR="00774054">
        <w:rPr>
          <w:lang w:val="en-US"/>
        </w:rPr>
        <w:t>00</w:t>
      </w:r>
      <w:r>
        <w:rPr>
          <w:lang w:val="en-US"/>
        </w:rPr>
        <w:t>000 times, Deaths due to Chagas Cardiac disease was compared to Deaths reported by Ramos-Rincón et al.</w:t>
      </w:r>
      <w:r w:rsidR="007215D0">
        <w:rPr>
          <w:lang w:val="en-US"/>
        </w:rPr>
        <w:fldChar w:fldCharType="begin"/>
      </w:r>
      <w:r w:rsidR="007215D0">
        <w:rPr>
          <w:lang w:val="en-US"/>
        </w:rPr>
        <w:instrText xml:space="preserve"> ADDIN ZOTERO_ITEM CSL_CITATION {"citationID":"DuOK9otv","properties":{"formattedCitation":"\\super 8\\nosupersub{}","plainCitation":"8","noteIndex":0},"citationItems":[{"id":131,"uris":["http://zotero.org/groups/5772643/items/9QB95GSD"],"itemData":{"id":131,"type":"article-journal","abstract":"Background.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issued":{"date-parts":[["2021",9,20]]}}}],"schema":"https://github.com/citation-style-language/schema/raw/master/csl-citation.json"} </w:instrText>
      </w:r>
      <w:r w:rsidR="007215D0">
        <w:rPr>
          <w:lang w:val="en-US"/>
        </w:rPr>
        <w:fldChar w:fldCharType="separate"/>
      </w:r>
      <w:r w:rsidR="007215D0" w:rsidRPr="007215D0">
        <w:rPr>
          <w:rFonts w:ascii="Aptos" w:hAnsi="Aptos" w:cs="Times New Roman"/>
          <w:vertAlign w:val="superscript"/>
          <w:lang w:val="en-US"/>
        </w:rPr>
        <w:t>8</w:t>
      </w:r>
      <w:r w:rsidR="007215D0">
        <w:rPr>
          <w:lang w:val="en-US"/>
        </w:rPr>
        <w:fldChar w:fldCharType="end"/>
      </w:r>
      <w:r>
        <w:rPr>
          <w:lang w:val="en-US"/>
        </w:rPr>
        <w:t xml:space="preserve"> The sum of the mean squared difference of the point estimates of the model output and the published data reported where used to </w:t>
      </w:r>
      <w:r w:rsidR="009766EE">
        <w:rPr>
          <w:lang w:val="en-US"/>
        </w:rPr>
        <w:t>choose</w:t>
      </w:r>
      <w:r>
        <w:rPr>
          <w:lang w:val="en-US"/>
        </w:rPr>
        <w:t xml:space="preserve"> the best simulation and thus the set of parameters that best fit the data. </w:t>
      </w:r>
      <w:r w:rsidR="00774054">
        <w:rPr>
          <w:lang w:val="en-US"/>
        </w:rPr>
        <w:t>T</w:t>
      </w:r>
      <w:r>
        <w:rPr>
          <w:lang w:val="en-US"/>
        </w:rPr>
        <w:t xml:space="preserve">he mean squared difference was </w:t>
      </w:r>
      <w:r w:rsidR="00F018D7">
        <w:rPr>
          <w:lang w:val="en-US"/>
        </w:rPr>
        <w:t>4.63</w:t>
      </w:r>
      <w:r>
        <w:rPr>
          <w:lang w:val="en-US"/>
        </w:rPr>
        <w:t xml:space="preserve">. </w:t>
      </w:r>
      <w:r w:rsidR="00774054">
        <w:rPr>
          <w:lang w:val="en-US"/>
        </w:rPr>
        <w:br/>
      </w:r>
    </w:p>
    <w:p w14:paraId="1EBD3E77" w14:textId="6689C6E8" w:rsidR="00774054" w:rsidRDefault="00774054" w:rsidP="003C2034">
      <w:pPr>
        <w:pStyle w:val="Prrafodelista"/>
        <w:ind w:left="0"/>
        <w:rPr>
          <w:lang w:val="en-US"/>
        </w:rPr>
      </w:pPr>
      <w:r>
        <w:rPr>
          <w:lang w:val="en-US"/>
        </w:rPr>
        <w:t>T</w:t>
      </w:r>
      <w:r w:rsidR="00CB06BE">
        <w:rPr>
          <w:lang w:val="en-US"/>
        </w:rPr>
        <w:t>he best parameters were</w:t>
      </w:r>
      <w:r>
        <w:rPr>
          <w:lang w:val="en-US"/>
        </w:rPr>
        <w:t>:</w:t>
      </w:r>
    </w:p>
    <w:p w14:paraId="3AD79A6A" w14:textId="7395473C" w:rsidR="00774054" w:rsidRDefault="00774054" w:rsidP="003C2034">
      <w:pPr>
        <w:pStyle w:val="Prrafodelista"/>
        <w:ind w:left="0"/>
        <w:rPr>
          <w:lang w:val="en-US"/>
        </w:rPr>
      </w:pPr>
      <w:r>
        <w:rPr>
          <w:lang w:val="en-US"/>
        </w:rPr>
        <w:t>Probability of developing Cardiac Chagas disease: 0.0</w:t>
      </w:r>
      <w:r w:rsidR="00064176">
        <w:rPr>
          <w:lang w:val="en-US"/>
        </w:rPr>
        <w:t>18</w:t>
      </w:r>
    </w:p>
    <w:p w14:paraId="7842AF97" w14:textId="4747E5D4" w:rsidR="00CB06BE" w:rsidRDefault="00774054" w:rsidP="003C2034">
      <w:pPr>
        <w:pStyle w:val="Prrafodelista"/>
        <w:ind w:left="0"/>
        <w:rPr>
          <w:lang w:val="en-US"/>
        </w:rPr>
      </w:pPr>
      <w:r>
        <w:rPr>
          <w:lang w:val="en-US"/>
        </w:rPr>
        <w:t xml:space="preserve">Relative Risk of Chagas cardiac disease mortality: </w:t>
      </w:r>
      <w:r w:rsidR="00064176">
        <w:rPr>
          <w:lang w:val="en-US"/>
        </w:rPr>
        <w:t>2.57</w:t>
      </w:r>
    </w:p>
    <w:p w14:paraId="437F412F" w14:textId="3F494AB5" w:rsidR="00774054" w:rsidRDefault="00774054" w:rsidP="003C2034">
      <w:pPr>
        <w:pStyle w:val="Prrafodelista"/>
        <w:ind w:left="0"/>
        <w:rPr>
          <w:lang w:val="en-US"/>
        </w:rPr>
      </w:pPr>
      <w:r>
        <w:rPr>
          <w:lang w:val="en-US"/>
        </w:rPr>
        <w:t xml:space="preserve">Relative risk of Chagas digestive disease mortality: </w:t>
      </w:r>
      <w:r w:rsidR="00064176">
        <w:rPr>
          <w:lang w:val="en-US"/>
        </w:rPr>
        <w:t>1.25</w:t>
      </w:r>
    </w:p>
    <w:p w14:paraId="5BBF3E9E" w14:textId="2EC62DE3" w:rsidR="00774054" w:rsidRDefault="00774054" w:rsidP="003C2034">
      <w:pPr>
        <w:pStyle w:val="Prrafodelista"/>
        <w:ind w:left="0"/>
        <w:rPr>
          <w:lang w:val="en-US"/>
        </w:rPr>
      </w:pPr>
      <w:r>
        <w:rPr>
          <w:lang w:val="en-US"/>
        </w:rPr>
        <w:t>Probability of developing digestive Chagas disease: 0.0</w:t>
      </w:r>
      <w:r w:rsidR="00064176">
        <w:rPr>
          <w:lang w:val="en-US"/>
        </w:rPr>
        <w:t>35</w:t>
      </w:r>
    </w:p>
    <w:p w14:paraId="3366A24F" w14:textId="3F4651D4" w:rsidR="00CB06BE" w:rsidRPr="002E3A0B" w:rsidRDefault="00CB06BE" w:rsidP="002E3A0B">
      <w:pPr>
        <w:pStyle w:val="Prrafodelista"/>
        <w:rPr>
          <w:lang w:val="en-US"/>
        </w:rPr>
      </w:pPr>
      <w:r>
        <w:rPr>
          <w:lang w:val="en-US"/>
        </w:rPr>
        <w:br/>
      </w:r>
      <w:r w:rsidR="00F018D7">
        <w:rPr>
          <w:noProof/>
          <w:lang w:val="en-US"/>
        </w:rPr>
        <w:drawing>
          <wp:inline distT="0" distB="0" distL="0" distR="0" wp14:anchorId="364B7D78" wp14:editId="2AB348E6">
            <wp:extent cx="3957908" cy="2447925"/>
            <wp:effectExtent l="0" t="0" r="5080" b="0"/>
            <wp:docPr id="853139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65345" cy="2452525"/>
                    </a:xfrm>
                    <a:prstGeom prst="rect">
                      <a:avLst/>
                    </a:prstGeom>
                    <a:noFill/>
                  </pic:spPr>
                </pic:pic>
              </a:graphicData>
            </a:graphic>
          </wp:inline>
        </w:drawing>
      </w:r>
    </w:p>
    <w:p w14:paraId="1AC4F4B0" w14:textId="500E0D65" w:rsidR="00CB06BE" w:rsidRDefault="00CB06BE" w:rsidP="00920714">
      <w:pPr>
        <w:pStyle w:val="Prrafodelista"/>
        <w:rPr>
          <w:lang w:val="en-US"/>
        </w:rPr>
      </w:pPr>
    </w:p>
    <w:p w14:paraId="2E2B0187" w14:textId="1C1D858A" w:rsidR="00CB06BE" w:rsidRDefault="00CB06BE" w:rsidP="00920714">
      <w:pPr>
        <w:pStyle w:val="Prrafodelista"/>
        <w:rPr>
          <w:lang w:val="en-US"/>
        </w:rPr>
      </w:pPr>
      <w:r>
        <w:rPr>
          <w:lang w:val="en-US"/>
        </w:rPr>
        <w:t xml:space="preserve">Representation of published data (in </w:t>
      </w:r>
      <w:r w:rsidR="00F018D7">
        <w:rPr>
          <w:lang w:val="en-US"/>
        </w:rPr>
        <w:t>red</w:t>
      </w:r>
      <w:r>
        <w:rPr>
          <w:lang w:val="en-US"/>
        </w:rPr>
        <w:t xml:space="preserve">) and modelled data (in </w:t>
      </w:r>
      <w:r w:rsidR="00F018D7">
        <w:rPr>
          <w:lang w:val="en-US"/>
        </w:rPr>
        <w:t>blue</w:t>
      </w:r>
      <w:r>
        <w:rPr>
          <w:lang w:val="en-US"/>
        </w:rPr>
        <w:t>)</w:t>
      </w:r>
      <w:r w:rsidR="00774054">
        <w:rPr>
          <w:lang w:val="en-US"/>
        </w:rPr>
        <w:t xml:space="preserve"> (from Ramos-Rincón et al)</w:t>
      </w:r>
      <w:r>
        <w:rPr>
          <w:lang w:val="en-US"/>
        </w:rPr>
        <w:t>.</w:t>
      </w:r>
      <w:r w:rsidR="007215D0">
        <w:rPr>
          <w:lang w:val="en-US"/>
        </w:rPr>
        <w:fldChar w:fldCharType="begin"/>
      </w:r>
      <w:r w:rsidR="007215D0">
        <w:rPr>
          <w:lang w:val="en-US"/>
        </w:rPr>
        <w:instrText xml:space="preserve"> ADDIN ZOTERO_ITEM CSL_CITATION {"citationID":"mfYRAU2g","properties":{"formattedCitation":"\\super 8\\nosupersub{}","plainCitation":"8","noteIndex":0},"citationItems":[{"id":131,"uris":["http://zotero.org/groups/5772643/items/9QB95GSD"],"itemData":{"id":131,"type":"article-journal","abstract":"Background. Chagas disease (CD) is associated with excess mortality in infected people in endemic countries, but little information is available in non-endemic countries. The aim of the study was to analyze mortality in patients admitted to the hospital with CD in Spain. Methods. A retrospective, observational study using the Spanish National Hospital Discharge Database. We used the CD diagnostic codes of the 9th and 10th International Classiﬁcation of Diseases to retrieve CD cases from the national public registry from 1997 to 2018. Results. Of the 5022 hospital admissions in people with CD, there were 56 deaths (case fatality rate (CFR) 1.1%, 95% conﬁdence interval (CI) 0.8%, 1.4%), 20 (35.7%) of which were considered directly related to CD. The median age was higher in those who died (54.5 vs. 38 years; p &lt; 0.001). The CFR increased with age, peaking in the 70–79-year (7.9%, odds ratio (OR) 6.27, 95% CI 1.27, 30.90) and 80–89-year (16.7%, OR 14.7, 95% CI 2.70, 79.90) age groups. Men comprised a higher proportion of those who died compared to survivors (50% vs. 22.6%; p &lt; 0.001). Non-survivors were more likely to have neoplasms (19.6% vs. 3.4%; p &lt; 0.001), heart failure (17.9% vs. 7.2%; p = 0.002), diabetes (12.5% vs. 3.7%; p = 0.001), chronic kidney failure (8.9% vs. 1.6%; p &lt; 0.001), and HIV (8.9% vs. 0.8%; p &lt; 0.001). In the multivariable analysis, the variables associated with mortality were age (adjusted OR (aOR) 1.05; 95% CI: 1.03, 1.07), male sex (aOR 1.79, 95% CI 1.03, 3.14), cancer (aOR: 4.84, 95% CI 2.13, 11.22), and HIV infection (aOR 14.10 95% CI 4.88, 40.73). Conclusions. The case fatality rate of CD hospitalization was about 1%. The mortality risk increased with age, male sex, cancer, and HIV infection.","container-title":"Microorganisms","DOI":"10.3390/microorganisms9091991","ISSN":"2076-2607","issue":"9","language":"en","license":"https://creativecommons.org/licenses/by/4.0/","note":"publisher: MDPI AG","page":"1991","source":"Crossref","title":"Chagas Disease-Related Mortality in Spain, 1997 to 2018","volume":"9","author":[{"family":"Ramos-Rincon","given":"Jose-Manuel"},{"family":"Llenas-García","given":"Jara"},{"family":"Pinargote-Celorio","given":"Hector"},{"family":"Sánchez-García","given":"Veronica"},{"family":"Wikman-Jorgensen","given":"Philip"},{"family":"Navarro","given":"Miriam"},{"family":"Gil-Anguita","given":"Concepción"},{"family":"Ramos-Sesma","given":"Violeta"},{"family":"Torrus-Tendero","given":"Diego"}],"issued":{"date-parts":[["2021",9,20]]}}}],"schema":"https://github.com/citation-style-language/schema/raw/master/csl-citation.json"} </w:instrText>
      </w:r>
      <w:r w:rsidR="007215D0">
        <w:rPr>
          <w:lang w:val="en-US"/>
        </w:rPr>
        <w:fldChar w:fldCharType="separate"/>
      </w:r>
      <w:r w:rsidR="007215D0" w:rsidRPr="003C2034">
        <w:rPr>
          <w:rFonts w:ascii="Aptos" w:hAnsi="Aptos" w:cs="Times New Roman"/>
          <w:vertAlign w:val="superscript"/>
          <w:lang w:val="en-US"/>
        </w:rPr>
        <w:t>8</w:t>
      </w:r>
      <w:r w:rsidR="007215D0">
        <w:rPr>
          <w:lang w:val="en-US"/>
        </w:rPr>
        <w:fldChar w:fldCharType="end"/>
      </w:r>
      <w:r>
        <w:rPr>
          <w:lang w:val="en-US"/>
        </w:rPr>
        <w:t xml:space="preserve"> Lines represent linear regression lines.</w:t>
      </w:r>
    </w:p>
    <w:p w14:paraId="4FF897D8" w14:textId="77777777" w:rsidR="00B22380" w:rsidRDefault="00B22380" w:rsidP="00920714">
      <w:pPr>
        <w:pStyle w:val="Prrafodelista"/>
        <w:rPr>
          <w:lang w:val="en-US"/>
        </w:rPr>
      </w:pPr>
    </w:p>
    <w:p w14:paraId="59F91A9C" w14:textId="77777777" w:rsidR="006F2869" w:rsidRDefault="006F2869" w:rsidP="006F2869">
      <w:pPr>
        <w:rPr>
          <w:lang w:val="en-US"/>
        </w:rPr>
      </w:pPr>
    </w:p>
    <w:p w14:paraId="4AE66CAD" w14:textId="77777777" w:rsidR="006F2869" w:rsidRDefault="006F2869" w:rsidP="006F2869">
      <w:pPr>
        <w:rPr>
          <w:lang w:val="en-US"/>
        </w:rPr>
      </w:pPr>
    </w:p>
    <w:p w14:paraId="22CF0471" w14:textId="77777777" w:rsidR="001F3655" w:rsidRDefault="001F3655" w:rsidP="006F2869">
      <w:pPr>
        <w:rPr>
          <w:lang w:val="en-US"/>
        </w:rPr>
      </w:pPr>
    </w:p>
    <w:p w14:paraId="0509C135" w14:textId="0E432A6A" w:rsidR="00F02523" w:rsidRDefault="00F02523">
      <w:pPr>
        <w:rPr>
          <w:lang w:val="en-US"/>
        </w:rPr>
      </w:pPr>
      <w:r>
        <w:rPr>
          <w:lang w:val="en-US"/>
        </w:rPr>
        <w:br w:type="page"/>
      </w:r>
    </w:p>
    <w:p w14:paraId="41BEDD27" w14:textId="77777777" w:rsidR="001F3655" w:rsidRPr="006F2869" w:rsidRDefault="001F3655" w:rsidP="006F2869">
      <w:pPr>
        <w:rPr>
          <w:lang w:val="en-US"/>
        </w:rPr>
      </w:pPr>
    </w:p>
    <w:p w14:paraId="4498EA1F" w14:textId="2720CA3B" w:rsidR="00B22380" w:rsidRDefault="006F2869" w:rsidP="006F2869">
      <w:pPr>
        <w:pStyle w:val="Ttulo2"/>
        <w:rPr>
          <w:lang w:val="en-US"/>
        </w:rPr>
      </w:pPr>
      <w:bookmarkStart w:id="15" w:name="_Toc199365774"/>
      <w:r>
        <w:rPr>
          <w:lang w:val="en-US"/>
        </w:rPr>
        <w:t>Simulation results</w:t>
      </w:r>
      <w:bookmarkEnd w:id="15"/>
    </w:p>
    <w:p w14:paraId="3314E971" w14:textId="49BD8678" w:rsidR="006F2869" w:rsidRDefault="006F2869" w:rsidP="006F2869">
      <w:pPr>
        <w:rPr>
          <w:lang w:val="en-US"/>
        </w:rPr>
      </w:pPr>
      <w:r>
        <w:rPr>
          <w:lang w:val="en-US"/>
        </w:rPr>
        <w:t>Simulation of the untreated cohort</w:t>
      </w:r>
    </w:p>
    <w:p w14:paraId="04C693D0" w14:textId="77777777" w:rsidR="007215D0" w:rsidRDefault="007215D0" w:rsidP="006F2869">
      <w:pPr>
        <w:rPr>
          <w:lang w:val="en-US"/>
        </w:rPr>
      </w:pPr>
    </w:p>
    <w:p w14:paraId="1BD53B4E" w14:textId="739652BA" w:rsidR="006F2869" w:rsidRDefault="001F3655" w:rsidP="006F2869">
      <w:pPr>
        <w:rPr>
          <w:lang w:val="en-US"/>
        </w:rPr>
      </w:pPr>
      <w:r>
        <w:rPr>
          <w:noProof/>
          <w:lang w:val="en-US"/>
        </w:rPr>
        <w:drawing>
          <wp:inline distT="0" distB="0" distL="0" distR="0" wp14:anchorId="5E8E379F" wp14:editId="1E05707E">
            <wp:extent cx="4641350" cy="2866932"/>
            <wp:effectExtent l="0" t="0" r="6985" b="0"/>
            <wp:docPr id="151980027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54484" cy="2875045"/>
                    </a:xfrm>
                    <a:prstGeom prst="rect">
                      <a:avLst/>
                    </a:prstGeom>
                    <a:noFill/>
                  </pic:spPr>
                </pic:pic>
              </a:graphicData>
            </a:graphic>
          </wp:inline>
        </w:drawing>
      </w:r>
    </w:p>
    <w:p w14:paraId="5D9D919B" w14:textId="6DD9A921" w:rsidR="006F2869" w:rsidRDefault="007215D0" w:rsidP="006F2869">
      <w:pPr>
        <w:rPr>
          <w:lang w:val="en-US"/>
        </w:rPr>
      </w:pPr>
      <w:r>
        <w:rPr>
          <w:lang w:val="en-US"/>
        </w:rPr>
        <w:t>The f</w:t>
      </w:r>
      <w:r w:rsidR="006F2869">
        <w:rPr>
          <w:lang w:val="en-US"/>
        </w:rPr>
        <w:t xml:space="preserve">igure </w:t>
      </w:r>
      <w:r>
        <w:rPr>
          <w:lang w:val="en-US"/>
        </w:rPr>
        <w:t xml:space="preserve">above </w:t>
      </w:r>
      <w:r w:rsidR="006F2869">
        <w:rPr>
          <w:lang w:val="en-US"/>
        </w:rPr>
        <w:t>shows the evolution over time of the number of individuals in the different health states of Chagas Disease during the simulation period in the untreated arm</w:t>
      </w:r>
      <w:r>
        <w:rPr>
          <w:lang w:val="en-US"/>
        </w:rPr>
        <w:t>.</w:t>
      </w:r>
    </w:p>
    <w:p w14:paraId="02AFC5CA" w14:textId="77777777" w:rsidR="006F2869" w:rsidRDefault="006F2869" w:rsidP="006F2869">
      <w:pPr>
        <w:rPr>
          <w:lang w:val="en-US"/>
        </w:rPr>
      </w:pPr>
    </w:p>
    <w:p w14:paraId="542B01BF" w14:textId="0A087CFE" w:rsidR="006F2869" w:rsidRDefault="006F2869" w:rsidP="006F2869">
      <w:pPr>
        <w:rPr>
          <w:lang w:val="en-US"/>
        </w:rPr>
      </w:pPr>
      <w:r>
        <w:rPr>
          <w:lang w:val="en-US"/>
        </w:rPr>
        <w:t>Simulation of the treated cohort</w:t>
      </w:r>
    </w:p>
    <w:p w14:paraId="085D7487" w14:textId="62D03CDD" w:rsidR="006F2869" w:rsidRDefault="001F3655" w:rsidP="006F2869">
      <w:pPr>
        <w:rPr>
          <w:lang w:val="en-US"/>
        </w:rPr>
      </w:pPr>
      <w:r>
        <w:rPr>
          <w:noProof/>
          <w:lang w:val="en-US"/>
        </w:rPr>
        <w:drawing>
          <wp:inline distT="0" distB="0" distL="0" distR="0" wp14:anchorId="00B1034C" wp14:editId="779299F6">
            <wp:extent cx="4672341" cy="2886075"/>
            <wp:effectExtent l="0" t="0" r="0" b="0"/>
            <wp:docPr id="79675223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79485" cy="2890488"/>
                    </a:xfrm>
                    <a:prstGeom prst="rect">
                      <a:avLst/>
                    </a:prstGeom>
                    <a:noFill/>
                  </pic:spPr>
                </pic:pic>
              </a:graphicData>
            </a:graphic>
          </wp:inline>
        </w:drawing>
      </w:r>
    </w:p>
    <w:p w14:paraId="45AC2BCE" w14:textId="488445F3" w:rsidR="006F2869" w:rsidRDefault="007215D0" w:rsidP="006F2869">
      <w:pPr>
        <w:rPr>
          <w:lang w:val="en-US"/>
        </w:rPr>
      </w:pPr>
      <w:r>
        <w:rPr>
          <w:lang w:val="en-US"/>
        </w:rPr>
        <w:t xml:space="preserve">The figure above </w:t>
      </w:r>
      <w:r w:rsidR="006F2869">
        <w:rPr>
          <w:lang w:val="en-US"/>
        </w:rPr>
        <w:t>shows the evolution over time of the number of individuals in the different health states of Chagas Disease during the simulation period in the treated arm</w:t>
      </w:r>
    </w:p>
    <w:p w14:paraId="7D2D15D9" w14:textId="77777777" w:rsidR="006F2869" w:rsidRPr="006F2869" w:rsidRDefault="006F2869" w:rsidP="006F2869">
      <w:pPr>
        <w:rPr>
          <w:lang w:val="en-US"/>
        </w:rPr>
      </w:pPr>
    </w:p>
    <w:p w14:paraId="607F0F76" w14:textId="67FBC97E" w:rsidR="00B22380" w:rsidRDefault="00B22380" w:rsidP="00991895">
      <w:pPr>
        <w:pStyle w:val="Ttulo1"/>
        <w:rPr>
          <w:lang w:val="en-US"/>
        </w:rPr>
      </w:pPr>
      <w:bookmarkStart w:id="16" w:name="_Toc199365775"/>
      <w:r>
        <w:rPr>
          <w:lang w:val="en-US"/>
        </w:rPr>
        <w:lastRenderedPageBreak/>
        <w:t>Costs</w:t>
      </w:r>
      <w:bookmarkEnd w:id="16"/>
    </w:p>
    <w:p w14:paraId="5F6B2C5D" w14:textId="77777777" w:rsidR="00320AA7" w:rsidRDefault="00320AA7" w:rsidP="00920714">
      <w:pPr>
        <w:pStyle w:val="Prrafodelista"/>
        <w:rPr>
          <w:lang w:val="en-US"/>
        </w:rPr>
      </w:pPr>
    </w:p>
    <w:p w14:paraId="5E99BC47" w14:textId="57D4C62E" w:rsidR="00320AA7" w:rsidRDefault="00320AA7" w:rsidP="00920714">
      <w:pPr>
        <w:pStyle w:val="Prrafodelista"/>
        <w:rPr>
          <w:lang w:val="en-US"/>
        </w:rPr>
      </w:pPr>
      <w:r>
        <w:rPr>
          <w:lang w:val="en-US"/>
        </w:rPr>
        <w:t>We estimated costs for the different states as follows:</w:t>
      </w:r>
    </w:p>
    <w:p w14:paraId="78C5D04B" w14:textId="7A3C1DAC" w:rsidR="00320AA7" w:rsidRDefault="00320AA7" w:rsidP="00991895">
      <w:pPr>
        <w:pStyle w:val="Ttulo2"/>
        <w:rPr>
          <w:lang w:val="en-US"/>
        </w:rPr>
      </w:pPr>
      <w:bookmarkStart w:id="17" w:name="_Toc199365776"/>
      <w:r>
        <w:rPr>
          <w:lang w:val="en-US"/>
        </w:rPr>
        <w:t xml:space="preserve">Chronic </w:t>
      </w:r>
      <w:r w:rsidR="00F02523">
        <w:rPr>
          <w:lang w:val="en-US"/>
        </w:rPr>
        <w:t xml:space="preserve">indeterminate Chagas disease </w:t>
      </w:r>
      <w:r>
        <w:rPr>
          <w:lang w:val="en-US"/>
        </w:rPr>
        <w:t>state, treated.</w:t>
      </w:r>
      <w:bookmarkEnd w:id="17"/>
    </w:p>
    <w:p w14:paraId="1C63AFD0" w14:textId="0A89F7E9" w:rsidR="00320AA7" w:rsidRDefault="00461244" w:rsidP="00920714">
      <w:pPr>
        <w:pStyle w:val="Prrafodelista"/>
        <w:rPr>
          <w:lang w:val="en-US"/>
        </w:rPr>
      </w:pPr>
      <w:r>
        <w:rPr>
          <w:lang w:val="en-US"/>
        </w:rPr>
        <w:t>This state represents patients infected with Trypanosoma cruzi but have not yet developed organ affectation. The costs include treatment, that is only applied in untreated simulations, and cost of follow-up and treatment of complications derived from untreated disease. These costs are applied according to the reported frequency of these complications in the different published Spanish cohorts.</w:t>
      </w:r>
    </w:p>
    <w:p w14:paraId="510606DE" w14:textId="77777777" w:rsidR="00320AA7" w:rsidRDefault="00320AA7" w:rsidP="00920714">
      <w:pPr>
        <w:pStyle w:val="Prrafodelista"/>
        <w:rPr>
          <w:lang w:val="en-US"/>
        </w:rPr>
      </w:pPr>
    </w:p>
    <w:tbl>
      <w:tblPr>
        <w:tblW w:w="9776" w:type="dxa"/>
        <w:tblCellSpacing w:w="15" w:type="dxa"/>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2547"/>
        <w:gridCol w:w="1653"/>
        <w:gridCol w:w="1749"/>
        <w:gridCol w:w="1276"/>
        <w:gridCol w:w="2551"/>
      </w:tblGrid>
      <w:tr w:rsidR="00C410B4" w:rsidRPr="00C410B4" w14:paraId="506B24DC" w14:textId="2C1F73A7" w:rsidTr="00B5151E">
        <w:trPr>
          <w:tblHeader/>
          <w:tblCellSpacing w:w="15" w:type="dxa"/>
        </w:trPr>
        <w:tc>
          <w:tcPr>
            <w:tcW w:w="2502" w:type="dxa"/>
            <w:shd w:val="clear" w:color="auto" w:fill="F2F2F2" w:themeFill="background1" w:themeFillShade="F2"/>
            <w:vAlign w:val="center"/>
            <w:hideMark/>
          </w:tcPr>
          <w:p w14:paraId="588D5324" w14:textId="77777777" w:rsidR="00DB7EEF" w:rsidRPr="00C410B4" w:rsidRDefault="00DB7EEF" w:rsidP="00B5151E">
            <w:pPr>
              <w:pStyle w:val="Prrafodelista"/>
              <w:tabs>
                <w:tab w:val="left" w:pos="84"/>
              </w:tabs>
              <w:ind w:left="84"/>
              <w:rPr>
                <w:b/>
                <w:bCs/>
              </w:rPr>
            </w:pPr>
            <w:proofErr w:type="spellStart"/>
            <w:r w:rsidRPr="00C410B4">
              <w:rPr>
                <w:b/>
                <w:bCs/>
              </w:rPr>
              <w:t>Item</w:t>
            </w:r>
            <w:proofErr w:type="spellEnd"/>
          </w:p>
        </w:tc>
        <w:tc>
          <w:tcPr>
            <w:tcW w:w="1623" w:type="dxa"/>
            <w:shd w:val="clear" w:color="auto" w:fill="F2F2F2" w:themeFill="background1" w:themeFillShade="F2"/>
            <w:vAlign w:val="center"/>
            <w:hideMark/>
          </w:tcPr>
          <w:p w14:paraId="40BB7EDE" w14:textId="77777777" w:rsidR="00DB7EEF" w:rsidRPr="00C410B4" w:rsidRDefault="00DB7EEF" w:rsidP="00B5151E">
            <w:pPr>
              <w:pStyle w:val="Prrafodelista"/>
              <w:jc w:val="center"/>
              <w:rPr>
                <w:b/>
                <w:bCs/>
              </w:rPr>
            </w:pPr>
            <w:proofErr w:type="spellStart"/>
            <w:r w:rsidRPr="00C410B4">
              <w:rPr>
                <w:b/>
                <w:bCs/>
              </w:rPr>
              <w:t>Unit</w:t>
            </w:r>
            <w:proofErr w:type="spellEnd"/>
            <w:r w:rsidRPr="00C410B4">
              <w:rPr>
                <w:b/>
                <w:bCs/>
              </w:rPr>
              <w:t xml:space="preserve"> </w:t>
            </w:r>
            <w:proofErr w:type="spellStart"/>
            <w:r w:rsidRPr="00C410B4">
              <w:rPr>
                <w:b/>
                <w:bCs/>
              </w:rPr>
              <w:t>Cost</w:t>
            </w:r>
            <w:proofErr w:type="spellEnd"/>
            <w:r w:rsidRPr="00C410B4">
              <w:rPr>
                <w:b/>
                <w:bCs/>
              </w:rPr>
              <w:t xml:space="preserve"> (€)</w:t>
            </w:r>
          </w:p>
        </w:tc>
        <w:tc>
          <w:tcPr>
            <w:tcW w:w="1719" w:type="dxa"/>
            <w:shd w:val="clear" w:color="auto" w:fill="F2F2F2" w:themeFill="background1" w:themeFillShade="F2"/>
            <w:vAlign w:val="center"/>
            <w:hideMark/>
          </w:tcPr>
          <w:p w14:paraId="73FEEEF9" w14:textId="77777777" w:rsidR="00DB7EEF" w:rsidRPr="00C410B4" w:rsidRDefault="00DB7EEF" w:rsidP="00B5151E">
            <w:pPr>
              <w:pStyle w:val="Prrafodelista"/>
              <w:jc w:val="center"/>
              <w:rPr>
                <w:b/>
                <w:bCs/>
              </w:rPr>
            </w:pPr>
            <w:proofErr w:type="spellStart"/>
            <w:r w:rsidRPr="00C410B4">
              <w:rPr>
                <w:b/>
                <w:bCs/>
              </w:rPr>
              <w:t>Annual</w:t>
            </w:r>
            <w:proofErr w:type="spellEnd"/>
            <w:r w:rsidRPr="00C410B4">
              <w:rPr>
                <w:b/>
                <w:bCs/>
              </w:rPr>
              <w:t xml:space="preserve"> </w:t>
            </w:r>
            <w:proofErr w:type="spellStart"/>
            <w:r w:rsidRPr="00C410B4">
              <w:rPr>
                <w:b/>
                <w:bCs/>
              </w:rPr>
              <w:t>Units</w:t>
            </w:r>
            <w:proofErr w:type="spellEnd"/>
          </w:p>
        </w:tc>
        <w:tc>
          <w:tcPr>
            <w:tcW w:w="1246" w:type="dxa"/>
            <w:shd w:val="clear" w:color="auto" w:fill="F2F2F2" w:themeFill="background1" w:themeFillShade="F2"/>
            <w:vAlign w:val="center"/>
            <w:hideMark/>
          </w:tcPr>
          <w:p w14:paraId="1622CEFB" w14:textId="77777777" w:rsidR="00DB7EEF" w:rsidRPr="00C410B4" w:rsidRDefault="00DB7EEF" w:rsidP="00B5151E">
            <w:pPr>
              <w:pStyle w:val="Prrafodelista"/>
              <w:tabs>
                <w:tab w:val="left" w:pos="399"/>
              </w:tabs>
              <w:ind w:left="399"/>
              <w:rPr>
                <w:b/>
                <w:bCs/>
              </w:rPr>
            </w:pPr>
            <w:proofErr w:type="spellStart"/>
            <w:r w:rsidRPr="00C410B4">
              <w:rPr>
                <w:b/>
                <w:bCs/>
              </w:rPr>
              <w:t>Annual</w:t>
            </w:r>
            <w:proofErr w:type="spellEnd"/>
            <w:r w:rsidRPr="00C410B4">
              <w:rPr>
                <w:b/>
                <w:bCs/>
              </w:rPr>
              <w:t xml:space="preserve"> </w:t>
            </w:r>
            <w:proofErr w:type="spellStart"/>
            <w:r w:rsidRPr="00C410B4">
              <w:rPr>
                <w:b/>
                <w:bCs/>
              </w:rPr>
              <w:t>Cost</w:t>
            </w:r>
            <w:proofErr w:type="spellEnd"/>
            <w:r w:rsidRPr="00C410B4">
              <w:rPr>
                <w:b/>
                <w:bCs/>
              </w:rPr>
              <w:t xml:space="preserve"> (€)</w:t>
            </w:r>
          </w:p>
        </w:tc>
        <w:tc>
          <w:tcPr>
            <w:tcW w:w="2506" w:type="dxa"/>
            <w:shd w:val="clear" w:color="auto" w:fill="F2F2F2" w:themeFill="background1" w:themeFillShade="F2"/>
          </w:tcPr>
          <w:p w14:paraId="4DA49E5D" w14:textId="4F892E29" w:rsidR="00DB7EEF" w:rsidRPr="00C410B4" w:rsidRDefault="00DB7EEF" w:rsidP="00B5151E">
            <w:pPr>
              <w:pStyle w:val="Prrafodelista"/>
              <w:ind w:left="107" w:hanging="107"/>
              <w:jc w:val="both"/>
              <w:rPr>
                <w:b/>
                <w:bCs/>
              </w:rPr>
            </w:pPr>
            <w:proofErr w:type="spellStart"/>
            <w:r w:rsidRPr="00C410B4">
              <w:rPr>
                <w:b/>
                <w:bCs/>
              </w:rPr>
              <w:t>Source</w:t>
            </w:r>
            <w:proofErr w:type="spellEnd"/>
          </w:p>
        </w:tc>
      </w:tr>
      <w:tr w:rsidR="00C410B4" w:rsidRPr="003C2034" w14:paraId="673A95B4" w14:textId="3F5C47AD" w:rsidTr="00C410B4">
        <w:trPr>
          <w:tblCellSpacing w:w="15" w:type="dxa"/>
        </w:trPr>
        <w:tc>
          <w:tcPr>
            <w:tcW w:w="2502" w:type="dxa"/>
            <w:vAlign w:val="center"/>
            <w:hideMark/>
          </w:tcPr>
          <w:p w14:paraId="3971F62C" w14:textId="77777777" w:rsidR="00DB7EEF" w:rsidRPr="00B5151E" w:rsidRDefault="00DB7EEF" w:rsidP="00B5151E">
            <w:pPr>
              <w:pStyle w:val="Prrafodelista"/>
              <w:tabs>
                <w:tab w:val="left" w:pos="84"/>
              </w:tabs>
              <w:ind w:left="84"/>
              <w:rPr>
                <w:sz w:val="18"/>
                <w:szCs w:val="18"/>
              </w:rPr>
            </w:pPr>
            <w:proofErr w:type="spellStart"/>
            <w:r w:rsidRPr="00B5151E">
              <w:rPr>
                <w:sz w:val="18"/>
                <w:szCs w:val="18"/>
              </w:rPr>
              <w:t>Treatment</w:t>
            </w:r>
            <w:proofErr w:type="spellEnd"/>
          </w:p>
        </w:tc>
        <w:tc>
          <w:tcPr>
            <w:tcW w:w="1623" w:type="dxa"/>
            <w:vAlign w:val="center"/>
            <w:hideMark/>
          </w:tcPr>
          <w:p w14:paraId="63FDBF30" w14:textId="77777777" w:rsidR="00DB7EEF" w:rsidRPr="00B5151E" w:rsidRDefault="00DB7EEF" w:rsidP="00B5151E">
            <w:pPr>
              <w:pStyle w:val="Prrafodelista"/>
              <w:jc w:val="center"/>
              <w:rPr>
                <w:sz w:val="18"/>
                <w:szCs w:val="18"/>
              </w:rPr>
            </w:pPr>
            <w:r w:rsidRPr="00B5151E">
              <w:rPr>
                <w:sz w:val="18"/>
                <w:szCs w:val="18"/>
              </w:rPr>
              <w:t>131.00</w:t>
            </w:r>
          </w:p>
        </w:tc>
        <w:tc>
          <w:tcPr>
            <w:tcW w:w="1719" w:type="dxa"/>
            <w:vAlign w:val="center"/>
            <w:hideMark/>
          </w:tcPr>
          <w:p w14:paraId="189C800A" w14:textId="77777777" w:rsidR="00DB7EEF" w:rsidRPr="00B5151E" w:rsidRDefault="00DB7EEF" w:rsidP="00B5151E">
            <w:pPr>
              <w:pStyle w:val="Prrafodelista"/>
              <w:jc w:val="center"/>
              <w:rPr>
                <w:sz w:val="18"/>
                <w:szCs w:val="18"/>
              </w:rPr>
            </w:pPr>
            <w:r w:rsidRPr="00B5151E">
              <w:rPr>
                <w:sz w:val="18"/>
                <w:szCs w:val="18"/>
              </w:rPr>
              <w:t>Once</w:t>
            </w:r>
          </w:p>
        </w:tc>
        <w:tc>
          <w:tcPr>
            <w:tcW w:w="1246" w:type="dxa"/>
            <w:vAlign w:val="center"/>
            <w:hideMark/>
          </w:tcPr>
          <w:p w14:paraId="46E8ACD1" w14:textId="77777777" w:rsidR="00DB7EEF" w:rsidRPr="00B5151E" w:rsidRDefault="00DB7EEF" w:rsidP="00B5151E">
            <w:pPr>
              <w:pStyle w:val="Prrafodelista"/>
              <w:tabs>
                <w:tab w:val="left" w:pos="399"/>
              </w:tabs>
              <w:ind w:left="399"/>
              <w:rPr>
                <w:sz w:val="18"/>
                <w:szCs w:val="18"/>
              </w:rPr>
            </w:pPr>
            <w:r w:rsidRPr="00B5151E">
              <w:rPr>
                <w:sz w:val="18"/>
                <w:szCs w:val="18"/>
              </w:rPr>
              <w:t>7.00</w:t>
            </w:r>
          </w:p>
        </w:tc>
        <w:tc>
          <w:tcPr>
            <w:tcW w:w="2506" w:type="dxa"/>
          </w:tcPr>
          <w:p w14:paraId="52369548" w14:textId="1FC0436E" w:rsidR="00DB7EEF" w:rsidRPr="00B5151E" w:rsidRDefault="00DB7EEF" w:rsidP="00826EFE">
            <w:pPr>
              <w:pStyle w:val="Prrafodelista"/>
              <w:ind w:left="2"/>
              <w:rPr>
                <w:sz w:val="18"/>
                <w:szCs w:val="18"/>
                <w:lang w:val="en-US"/>
              </w:rPr>
            </w:pPr>
            <w:r w:rsidRPr="00B5151E">
              <w:rPr>
                <w:sz w:val="18"/>
                <w:szCs w:val="18"/>
                <w:lang w:val="en-US"/>
              </w:rPr>
              <w:t>Direct query to the Department of foreign medicines of the Spanish Agency of Medicines and Medical Devices.</w:t>
            </w:r>
          </w:p>
        </w:tc>
      </w:tr>
      <w:tr w:rsidR="00C410B4" w:rsidRPr="00C410B4" w14:paraId="24D03902" w14:textId="1309D868" w:rsidTr="00C410B4">
        <w:trPr>
          <w:tblCellSpacing w:w="15" w:type="dxa"/>
        </w:trPr>
        <w:tc>
          <w:tcPr>
            <w:tcW w:w="2502" w:type="dxa"/>
            <w:vAlign w:val="center"/>
            <w:hideMark/>
          </w:tcPr>
          <w:p w14:paraId="4D8E1B0B" w14:textId="77777777" w:rsidR="00DB7EEF" w:rsidRPr="00B5151E" w:rsidRDefault="00DB7EEF" w:rsidP="00B5151E">
            <w:pPr>
              <w:pStyle w:val="Prrafodelista"/>
              <w:tabs>
                <w:tab w:val="left" w:pos="84"/>
              </w:tabs>
              <w:ind w:left="84"/>
              <w:rPr>
                <w:sz w:val="18"/>
                <w:szCs w:val="18"/>
              </w:rPr>
            </w:pPr>
            <w:r w:rsidRPr="00B5151E">
              <w:rPr>
                <w:sz w:val="18"/>
                <w:szCs w:val="18"/>
              </w:rPr>
              <w:t xml:space="preserve">Complete </w:t>
            </w:r>
            <w:proofErr w:type="spellStart"/>
            <w:r w:rsidRPr="00B5151E">
              <w:rPr>
                <w:sz w:val="18"/>
                <w:szCs w:val="18"/>
              </w:rPr>
              <w:t>Blood</w:t>
            </w:r>
            <w:proofErr w:type="spellEnd"/>
            <w:r w:rsidRPr="00B5151E">
              <w:rPr>
                <w:sz w:val="18"/>
                <w:szCs w:val="18"/>
              </w:rPr>
              <w:t xml:space="preserve"> </w:t>
            </w:r>
            <w:proofErr w:type="spellStart"/>
            <w:r w:rsidRPr="00B5151E">
              <w:rPr>
                <w:sz w:val="18"/>
                <w:szCs w:val="18"/>
              </w:rPr>
              <w:t>Count</w:t>
            </w:r>
            <w:proofErr w:type="spellEnd"/>
            <w:r w:rsidRPr="00B5151E">
              <w:rPr>
                <w:sz w:val="18"/>
                <w:szCs w:val="18"/>
              </w:rPr>
              <w:t xml:space="preserve"> (CBC)</w:t>
            </w:r>
          </w:p>
        </w:tc>
        <w:tc>
          <w:tcPr>
            <w:tcW w:w="1623" w:type="dxa"/>
            <w:vAlign w:val="center"/>
            <w:hideMark/>
          </w:tcPr>
          <w:p w14:paraId="5FB04A1D" w14:textId="77777777" w:rsidR="00DB7EEF" w:rsidRPr="00B5151E" w:rsidRDefault="00DB7EEF" w:rsidP="00B5151E">
            <w:pPr>
              <w:pStyle w:val="Prrafodelista"/>
              <w:jc w:val="center"/>
              <w:rPr>
                <w:sz w:val="18"/>
                <w:szCs w:val="18"/>
              </w:rPr>
            </w:pPr>
            <w:r w:rsidRPr="00B5151E">
              <w:rPr>
                <w:sz w:val="18"/>
                <w:szCs w:val="18"/>
              </w:rPr>
              <w:t>10.00</w:t>
            </w:r>
          </w:p>
        </w:tc>
        <w:tc>
          <w:tcPr>
            <w:tcW w:w="1719" w:type="dxa"/>
            <w:vAlign w:val="center"/>
            <w:hideMark/>
          </w:tcPr>
          <w:p w14:paraId="09182191" w14:textId="77777777" w:rsidR="00DB7EEF" w:rsidRPr="00B5151E" w:rsidRDefault="00DB7EEF" w:rsidP="00B5151E">
            <w:pPr>
              <w:pStyle w:val="Prrafodelista"/>
              <w:jc w:val="center"/>
              <w:rPr>
                <w:sz w:val="18"/>
                <w:szCs w:val="18"/>
              </w:rPr>
            </w:pPr>
            <w:r w:rsidRPr="00B5151E">
              <w:rPr>
                <w:sz w:val="18"/>
                <w:szCs w:val="18"/>
              </w:rPr>
              <w:t>2</w:t>
            </w:r>
          </w:p>
        </w:tc>
        <w:tc>
          <w:tcPr>
            <w:tcW w:w="1246" w:type="dxa"/>
            <w:vAlign w:val="center"/>
            <w:hideMark/>
          </w:tcPr>
          <w:p w14:paraId="7DCC61C8" w14:textId="77777777" w:rsidR="00DB7EEF" w:rsidRPr="00B5151E" w:rsidRDefault="00DB7EEF" w:rsidP="00B5151E">
            <w:pPr>
              <w:pStyle w:val="Prrafodelista"/>
              <w:tabs>
                <w:tab w:val="left" w:pos="399"/>
              </w:tabs>
              <w:ind w:left="399"/>
              <w:rPr>
                <w:sz w:val="18"/>
                <w:szCs w:val="18"/>
              </w:rPr>
            </w:pPr>
            <w:r w:rsidRPr="00B5151E">
              <w:rPr>
                <w:sz w:val="18"/>
                <w:szCs w:val="18"/>
              </w:rPr>
              <w:t>20.00</w:t>
            </w:r>
          </w:p>
        </w:tc>
        <w:tc>
          <w:tcPr>
            <w:tcW w:w="2506" w:type="dxa"/>
          </w:tcPr>
          <w:p w14:paraId="7BBFBACF" w14:textId="0751DFA7"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{"citationID":"cfiTJAhD","properties":{"formattedCitation":"\\super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r w:rsidRPr="00B5151E">
              <w:rPr>
                <w:sz w:val="18"/>
                <w:szCs w:val="18"/>
              </w:rPr>
              <w:t xml:space="preserve"> </w:t>
            </w:r>
          </w:p>
        </w:tc>
      </w:tr>
      <w:tr w:rsidR="00C410B4" w:rsidRPr="00C410B4" w14:paraId="389B331E" w14:textId="056E9DC6" w:rsidTr="00C410B4">
        <w:trPr>
          <w:tblCellSpacing w:w="15" w:type="dxa"/>
        </w:trPr>
        <w:tc>
          <w:tcPr>
            <w:tcW w:w="2502" w:type="dxa"/>
            <w:vAlign w:val="center"/>
            <w:hideMark/>
          </w:tcPr>
          <w:p w14:paraId="6327C53C" w14:textId="77777777" w:rsidR="00DB7EEF" w:rsidRPr="00B5151E" w:rsidRDefault="00DB7EEF" w:rsidP="00B5151E">
            <w:pPr>
              <w:pStyle w:val="Prrafodelista"/>
              <w:tabs>
                <w:tab w:val="left" w:pos="84"/>
              </w:tabs>
              <w:ind w:left="84"/>
              <w:rPr>
                <w:sz w:val="18"/>
                <w:szCs w:val="18"/>
              </w:rPr>
            </w:pPr>
            <w:r w:rsidRPr="00B5151E">
              <w:rPr>
                <w:sz w:val="18"/>
                <w:szCs w:val="18"/>
              </w:rPr>
              <w:t xml:space="preserve">Basic </w:t>
            </w:r>
            <w:proofErr w:type="spellStart"/>
            <w:r w:rsidRPr="00B5151E">
              <w:rPr>
                <w:sz w:val="18"/>
                <w:szCs w:val="18"/>
              </w:rPr>
              <w:t>Biochemistry</w:t>
            </w:r>
            <w:proofErr w:type="spellEnd"/>
          </w:p>
        </w:tc>
        <w:tc>
          <w:tcPr>
            <w:tcW w:w="1623" w:type="dxa"/>
            <w:vAlign w:val="center"/>
            <w:hideMark/>
          </w:tcPr>
          <w:p w14:paraId="07C681E4" w14:textId="77777777" w:rsidR="00DB7EEF" w:rsidRPr="00B5151E" w:rsidRDefault="00DB7EEF" w:rsidP="00B5151E">
            <w:pPr>
              <w:pStyle w:val="Prrafodelista"/>
              <w:jc w:val="center"/>
              <w:rPr>
                <w:sz w:val="18"/>
                <w:szCs w:val="18"/>
              </w:rPr>
            </w:pPr>
            <w:r w:rsidRPr="00B5151E">
              <w:rPr>
                <w:sz w:val="18"/>
                <w:szCs w:val="18"/>
              </w:rPr>
              <w:t>20.00</w:t>
            </w:r>
          </w:p>
        </w:tc>
        <w:tc>
          <w:tcPr>
            <w:tcW w:w="1719" w:type="dxa"/>
            <w:vAlign w:val="center"/>
            <w:hideMark/>
          </w:tcPr>
          <w:p w14:paraId="6571BB4D" w14:textId="77777777" w:rsidR="00DB7EEF" w:rsidRPr="00B5151E" w:rsidRDefault="00DB7EEF" w:rsidP="00B5151E">
            <w:pPr>
              <w:pStyle w:val="Prrafodelista"/>
              <w:jc w:val="center"/>
              <w:rPr>
                <w:sz w:val="18"/>
                <w:szCs w:val="18"/>
              </w:rPr>
            </w:pPr>
            <w:r w:rsidRPr="00B5151E">
              <w:rPr>
                <w:sz w:val="18"/>
                <w:szCs w:val="18"/>
              </w:rPr>
              <w:t>2</w:t>
            </w:r>
          </w:p>
        </w:tc>
        <w:tc>
          <w:tcPr>
            <w:tcW w:w="1246" w:type="dxa"/>
            <w:vAlign w:val="center"/>
            <w:hideMark/>
          </w:tcPr>
          <w:p w14:paraId="572B7102" w14:textId="77777777" w:rsidR="00DB7EEF" w:rsidRPr="00B5151E" w:rsidRDefault="00DB7EEF" w:rsidP="00B5151E">
            <w:pPr>
              <w:pStyle w:val="Prrafodelista"/>
              <w:tabs>
                <w:tab w:val="left" w:pos="399"/>
              </w:tabs>
              <w:ind w:left="399"/>
              <w:rPr>
                <w:sz w:val="18"/>
                <w:szCs w:val="18"/>
              </w:rPr>
            </w:pPr>
            <w:r w:rsidRPr="00B5151E">
              <w:rPr>
                <w:sz w:val="18"/>
                <w:szCs w:val="18"/>
              </w:rPr>
              <w:t>40.00</w:t>
            </w:r>
          </w:p>
        </w:tc>
        <w:tc>
          <w:tcPr>
            <w:tcW w:w="2506" w:type="dxa"/>
          </w:tcPr>
          <w:p w14:paraId="7FA77118" w14:textId="793ACF6A"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{"citationID":"GNaCH5W7","properties":{"formattedCitation":"\\super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6A119CCD" w14:textId="55AAA073" w:rsidTr="00C410B4">
        <w:trPr>
          <w:tblCellSpacing w:w="15" w:type="dxa"/>
        </w:trPr>
        <w:tc>
          <w:tcPr>
            <w:tcW w:w="2502" w:type="dxa"/>
            <w:vAlign w:val="center"/>
            <w:hideMark/>
          </w:tcPr>
          <w:p w14:paraId="3504D420" w14:textId="77777777" w:rsidR="00DB7EEF" w:rsidRPr="00B5151E" w:rsidRDefault="00DB7EEF" w:rsidP="00B5151E">
            <w:pPr>
              <w:pStyle w:val="Prrafodelista"/>
              <w:tabs>
                <w:tab w:val="left" w:pos="84"/>
              </w:tabs>
              <w:ind w:left="84"/>
              <w:rPr>
                <w:sz w:val="18"/>
                <w:szCs w:val="18"/>
              </w:rPr>
            </w:pPr>
            <w:r w:rsidRPr="00B5151E">
              <w:rPr>
                <w:sz w:val="18"/>
                <w:szCs w:val="18"/>
              </w:rPr>
              <w:t>ECG</w:t>
            </w:r>
          </w:p>
        </w:tc>
        <w:tc>
          <w:tcPr>
            <w:tcW w:w="1623" w:type="dxa"/>
            <w:vAlign w:val="center"/>
            <w:hideMark/>
          </w:tcPr>
          <w:p w14:paraId="154A9B61" w14:textId="77777777" w:rsidR="00DB7EEF" w:rsidRPr="00B5151E" w:rsidRDefault="00DB7EEF" w:rsidP="00B5151E">
            <w:pPr>
              <w:pStyle w:val="Prrafodelista"/>
              <w:jc w:val="center"/>
              <w:rPr>
                <w:sz w:val="18"/>
                <w:szCs w:val="18"/>
              </w:rPr>
            </w:pPr>
            <w:r w:rsidRPr="00B5151E">
              <w:rPr>
                <w:sz w:val="18"/>
                <w:szCs w:val="18"/>
              </w:rPr>
              <w:t>40.00</w:t>
            </w:r>
          </w:p>
        </w:tc>
        <w:tc>
          <w:tcPr>
            <w:tcW w:w="1719" w:type="dxa"/>
            <w:vAlign w:val="center"/>
            <w:hideMark/>
          </w:tcPr>
          <w:p w14:paraId="6A37A437" w14:textId="77777777" w:rsidR="00DB7EEF" w:rsidRPr="00B5151E" w:rsidRDefault="00DB7EEF" w:rsidP="00B5151E">
            <w:pPr>
              <w:pStyle w:val="Prrafodelista"/>
              <w:jc w:val="center"/>
              <w:rPr>
                <w:sz w:val="18"/>
                <w:szCs w:val="18"/>
              </w:rPr>
            </w:pPr>
            <w:r w:rsidRPr="00B5151E">
              <w:rPr>
                <w:sz w:val="18"/>
                <w:szCs w:val="18"/>
              </w:rPr>
              <w:t>2</w:t>
            </w:r>
          </w:p>
        </w:tc>
        <w:tc>
          <w:tcPr>
            <w:tcW w:w="1246" w:type="dxa"/>
            <w:vAlign w:val="center"/>
            <w:hideMark/>
          </w:tcPr>
          <w:p w14:paraId="73A3B2DC" w14:textId="77777777" w:rsidR="00DB7EEF" w:rsidRPr="00B5151E" w:rsidRDefault="00DB7EEF" w:rsidP="00B5151E">
            <w:pPr>
              <w:pStyle w:val="Prrafodelista"/>
              <w:tabs>
                <w:tab w:val="left" w:pos="399"/>
              </w:tabs>
              <w:ind w:left="399"/>
              <w:rPr>
                <w:sz w:val="18"/>
                <w:szCs w:val="18"/>
              </w:rPr>
            </w:pPr>
            <w:r w:rsidRPr="00B5151E">
              <w:rPr>
                <w:sz w:val="18"/>
                <w:szCs w:val="18"/>
              </w:rPr>
              <w:t>80.00</w:t>
            </w:r>
          </w:p>
        </w:tc>
        <w:tc>
          <w:tcPr>
            <w:tcW w:w="2506" w:type="dxa"/>
          </w:tcPr>
          <w:p w14:paraId="0DDA4A00" w14:textId="32FF9063"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{"citationID":"u8bBPVDU","properties":{"formattedCitation":"\\super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4021FE46" w14:textId="0A559CE6" w:rsidTr="00C410B4">
        <w:trPr>
          <w:tblCellSpacing w:w="15" w:type="dxa"/>
        </w:trPr>
        <w:tc>
          <w:tcPr>
            <w:tcW w:w="2502" w:type="dxa"/>
            <w:vAlign w:val="center"/>
            <w:hideMark/>
          </w:tcPr>
          <w:p w14:paraId="40B9607B" w14:textId="77777777" w:rsidR="00DB7EEF" w:rsidRPr="00B5151E" w:rsidRDefault="00DB7EEF" w:rsidP="00B5151E">
            <w:pPr>
              <w:pStyle w:val="Prrafodelista"/>
              <w:tabs>
                <w:tab w:val="left" w:pos="84"/>
              </w:tabs>
              <w:ind w:left="84"/>
              <w:rPr>
                <w:sz w:val="18"/>
                <w:szCs w:val="18"/>
              </w:rPr>
            </w:pPr>
            <w:proofErr w:type="spellStart"/>
            <w:r w:rsidRPr="00B5151E">
              <w:rPr>
                <w:sz w:val="18"/>
                <w:szCs w:val="18"/>
              </w:rPr>
              <w:t>Echocardiogram</w:t>
            </w:r>
            <w:proofErr w:type="spellEnd"/>
          </w:p>
        </w:tc>
        <w:tc>
          <w:tcPr>
            <w:tcW w:w="1623" w:type="dxa"/>
            <w:vAlign w:val="center"/>
            <w:hideMark/>
          </w:tcPr>
          <w:p w14:paraId="22B719C4" w14:textId="77777777" w:rsidR="00DB7EEF" w:rsidRPr="00B5151E" w:rsidRDefault="00DB7EEF" w:rsidP="00B5151E">
            <w:pPr>
              <w:pStyle w:val="Prrafodelista"/>
              <w:jc w:val="center"/>
              <w:rPr>
                <w:sz w:val="18"/>
                <w:szCs w:val="18"/>
              </w:rPr>
            </w:pPr>
            <w:r w:rsidRPr="00B5151E">
              <w:rPr>
                <w:sz w:val="18"/>
                <w:szCs w:val="18"/>
              </w:rPr>
              <w:t>100.00</w:t>
            </w:r>
          </w:p>
        </w:tc>
        <w:tc>
          <w:tcPr>
            <w:tcW w:w="1719" w:type="dxa"/>
            <w:vAlign w:val="center"/>
            <w:hideMark/>
          </w:tcPr>
          <w:p w14:paraId="656427D4" w14:textId="77777777" w:rsidR="00DB7EEF" w:rsidRPr="00B5151E" w:rsidRDefault="00DB7EEF" w:rsidP="00B5151E">
            <w:pPr>
              <w:pStyle w:val="Prrafodelista"/>
              <w:jc w:val="center"/>
              <w:rPr>
                <w:sz w:val="18"/>
                <w:szCs w:val="18"/>
              </w:rPr>
            </w:pPr>
            <w:r w:rsidRPr="00B5151E">
              <w:rPr>
                <w:sz w:val="18"/>
                <w:szCs w:val="18"/>
              </w:rPr>
              <w:t>0.05</w:t>
            </w:r>
          </w:p>
        </w:tc>
        <w:tc>
          <w:tcPr>
            <w:tcW w:w="1246" w:type="dxa"/>
            <w:vAlign w:val="center"/>
            <w:hideMark/>
          </w:tcPr>
          <w:p w14:paraId="4E58CFA0" w14:textId="77777777" w:rsidR="00DB7EEF" w:rsidRPr="00B5151E" w:rsidRDefault="00DB7EEF" w:rsidP="00B5151E">
            <w:pPr>
              <w:pStyle w:val="Prrafodelista"/>
              <w:tabs>
                <w:tab w:val="left" w:pos="399"/>
              </w:tabs>
              <w:ind w:left="399"/>
              <w:rPr>
                <w:sz w:val="18"/>
                <w:szCs w:val="18"/>
              </w:rPr>
            </w:pPr>
            <w:r w:rsidRPr="00B5151E">
              <w:rPr>
                <w:sz w:val="18"/>
                <w:szCs w:val="18"/>
              </w:rPr>
              <w:t>5.00</w:t>
            </w:r>
          </w:p>
        </w:tc>
        <w:tc>
          <w:tcPr>
            <w:tcW w:w="2506" w:type="dxa"/>
          </w:tcPr>
          <w:p w14:paraId="1170CE31" w14:textId="5B330EFA"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{"citationID":"J2FEbflU","properties":{"formattedCitation":"\\super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4CCBE46A" w14:textId="2FA2EED7" w:rsidTr="00C410B4">
        <w:trPr>
          <w:tblCellSpacing w:w="15" w:type="dxa"/>
        </w:trPr>
        <w:tc>
          <w:tcPr>
            <w:tcW w:w="2502" w:type="dxa"/>
            <w:vAlign w:val="center"/>
            <w:hideMark/>
          </w:tcPr>
          <w:p w14:paraId="73249267" w14:textId="77777777" w:rsidR="00DB7EEF" w:rsidRPr="00B5151E" w:rsidRDefault="00DB7EEF" w:rsidP="00B5151E">
            <w:pPr>
              <w:pStyle w:val="Prrafodelista"/>
              <w:tabs>
                <w:tab w:val="left" w:pos="84"/>
              </w:tabs>
              <w:ind w:left="84"/>
              <w:rPr>
                <w:sz w:val="18"/>
                <w:szCs w:val="18"/>
              </w:rPr>
            </w:pPr>
            <w:proofErr w:type="spellStart"/>
            <w:r w:rsidRPr="00B5151E">
              <w:rPr>
                <w:i/>
                <w:iCs/>
                <w:sz w:val="18"/>
                <w:szCs w:val="18"/>
              </w:rPr>
              <w:t>Trypanosoma</w:t>
            </w:r>
            <w:proofErr w:type="spellEnd"/>
            <w:r w:rsidRPr="00B5151E">
              <w:rPr>
                <w:i/>
                <w:iCs/>
                <w:sz w:val="18"/>
                <w:szCs w:val="18"/>
              </w:rPr>
              <w:t xml:space="preserve"> </w:t>
            </w:r>
            <w:proofErr w:type="spellStart"/>
            <w:r w:rsidRPr="00B5151E">
              <w:rPr>
                <w:i/>
                <w:iCs/>
                <w:sz w:val="18"/>
                <w:szCs w:val="18"/>
              </w:rPr>
              <w:t>cruzi</w:t>
            </w:r>
            <w:proofErr w:type="spellEnd"/>
            <w:r w:rsidRPr="00B5151E">
              <w:rPr>
                <w:sz w:val="18"/>
                <w:szCs w:val="18"/>
              </w:rPr>
              <w:t xml:space="preserve"> </w:t>
            </w:r>
            <w:proofErr w:type="spellStart"/>
            <w:r w:rsidRPr="00B5151E">
              <w:rPr>
                <w:sz w:val="18"/>
                <w:szCs w:val="18"/>
              </w:rPr>
              <w:t>Serology</w:t>
            </w:r>
            <w:proofErr w:type="spellEnd"/>
          </w:p>
        </w:tc>
        <w:tc>
          <w:tcPr>
            <w:tcW w:w="1623" w:type="dxa"/>
            <w:vAlign w:val="center"/>
            <w:hideMark/>
          </w:tcPr>
          <w:p w14:paraId="5D11647D" w14:textId="77777777" w:rsidR="00DB7EEF" w:rsidRPr="00B5151E" w:rsidRDefault="00DB7EEF" w:rsidP="00B5151E">
            <w:pPr>
              <w:pStyle w:val="Prrafodelista"/>
              <w:jc w:val="center"/>
              <w:rPr>
                <w:sz w:val="18"/>
                <w:szCs w:val="18"/>
              </w:rPr>
            </w:pPr>
            <w:r w:rsidRPr="00B5151E">
              <w:rPr>
                <w:sz w:val="18"/>
                <w:szCs w:val="18"/>
              </w:rPr>
              <w:t>20.00</w:t>
            </w:r>
          </w:p>
        </w:tc>
        <w:tc>
          <w:tcPr>
            <w:tcW w:w="1719" w:type="dxa"/>
            <w:vAlign w:val="center"/>
            <w:hideMark/>
          </w:tcPr>
          <w:p w14:paraId="7F48FEFA" w14:textId="77777777" w:rsidR="00DB7EEF" w:rsidRPr="00B5151E" w:rsidRDefault="00DB7EEF" w:rsidP="00B5151E">
            <w:pPr>
              <w:pStyle w:val="Prrafodelista"/>
              <w:jc w:val="center"/>
              <w:rPr>
                <w:sz w:val="18"/>
                <w:szCs w:val="18"/>
              </w:rPr>
            </w:pPr>
            <w:r w:rsidRPr="00B5151E">
              <w:rPr>
                <w:sz w:val="18"/>
                <w:szCs w:val="18"/>
              </w:rPr>
              <w:t>2</w:t>
            </w:r>
          </w:p>
        </w:tc>
        <w:tc>
          <w:tcPr>
            <w:tcW w:w="1246" w:type="dxa"/>
            <w:vAlign w:val="center"/>
            <w:hideMark/>
          </w:tcPr>
          <w:p w14:paraId="2E6AA86B" w14:textId="77777777" w:rsidR="00DB7EEF" w:rsidRPr="00B5151E" w:rsidRDefault="00DB7EEF" w:rsidP="00B5151E">
            <w:pPr>
              <w:pStyle w:val="Prrafodelista"/>
              <w:tabs>
                <w:tab w:val="left" w:pos="399"/>
              </w:tabs>
              <w:ind w:left="399"/>
              <w:rPr>
                <w:sz w:val="18"/>
                <w:szCs w:val="18"/>
              </w:rPr>
            </w:pPr>
            <w:r w:rsidRPr="00B5151E">
              <w:rPr>
                <w:sz w:val="18"/>
                <w:szCs w:val="18"/>
              </w:rPr>
              <w:t>40.00</w:t>
            </w:r>
          </w:p>
        </w:tc>
        <w:tc>
          <w:tcPr>
            <w:tcW w:w="2506" w:type="dxa"/>
          </w:tcPr>
          <w:p w14:paraId="18B17B0F" w14:textId="76FED2CB" w:rsidR="00DB7EEF" w:rsidRPr="00B5151E" w:rsidRDefault="00DB7EEF" w:rsidP="00DB7EEF">
            <w:pPr>
              <w:rPr>
                <w:sz w:val="18"/>
                <w:szCs w:val="18"/>
              </w:rPr>
            </w:pPr>
            <w:r w:rsidRPr="00B5151E">
              <w:rPr>
                <w:sz w:val="18"/>
                <w:szCs w:val="18"/>
              </w:rPr>
              <w:t>BOE 2023.</w:t>
            </w:r>
            <w:r w:rsidRPr="00B5151E">
              <w:rPr>
                <w:sz w:val="18"/>
                <w:szCs w:val="18"/>
              </w:rPr>
              <w:fldChar w:fldCharType="begin"/>
            </w:r>
            <w:r w:rsidR="007215D0" w:rsidRPr="00B5151E">
              <w:rPr>
                <w:sz w:val="18"/>
                <w:szCs w:val="18"/>
              </w:rPr>
              <w:instrText xml:space="preserve"> ADDIN ZOTERO_ITEM CSL_CITATION {"citationID":"ghc83wcE","properties":{"formattedCitation":"\\super 10\\nosupersub{}","plainCitation":"10","noteIndex":0},"citationItems":[{"id":128,"uris":["http://zotero.org/groups/5772643/items/QCAU26Q8"],"itemData":{"id":128,"type":"article-journal","container-title":"Boletín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10</w:t>
            </w:r>
            <w:r w:rsidRPr="00B5151E">
              <w:rPr>
                <w:sz w:val="18"/>
                <w:szCs w:val="18"/>
              </w:rPr>
              <w:fldChar w:fldCharType="end"/>
            </w:r>
          </w:p>
        </w:tc>
      </w:tr>
      <w:tr w:rsidR="00C410B4" w:rsidRPr="00C410B4" w14:paraId="32A7F35B" w14:textId="6BCAB6D4" w:rsidTr="00C410B4">
        <w:trPr>
          <w:tblCellSpacing w:w="15" w:type="dxa"/>
        </w:trPr>
        <w:tc>
          <w:tcPr>
            <w:tcW w:w="2502" w:type="dxa"/>
            <w:vAlign w:val="center"/>
            <w:hideMark/>
          </w:tcPr>
          <w:p w14:paraId="4506A4A7" w14:textId="77777777" w:rsidR="00DB7EEF" w:rsidRPr="00B5151E" w:rsidRDefault="00DB7EEF" w:rsidP="00B5151E">
            <w:pPr>
              <w:pStyle w:val="Prrafodelista"/>
              <w:tabs>
                <w:tab w:val="left" w:pos="84"/>
              </w:tabs>
              <w:ind w:left="84"/>
              <w:rPr>
                <w:sz w:val="18"/>
                <w:szCs w:val="18"/>
              </w:rPr>
            </w:pPr>
            <w:proofErr w:type="spellStart"/>
            <w:r w:rsidRPr="00B5151E">
              <w:rPr>
                <w:i/>
                <w:iCs/>
                <w:sz w:val="18"/>
                <w:szCs w:val="18"/>
              </w:rPr>
              <w:t>Trypanosoma</w:t>
            </w:r>
            <w:proofErr w:type="spellEnd"/>
            <w:r w:rsidRPr="00B5151E">
              <w:rPr>
                <w:i/>
                <w:iCs/>
                <w:sz w:val="18"/>
                <w:szCs w:val="18"/>
              </w:rPr>
              <w:t xml:space="preserve"> </w:t>
            </w:r>
            <w:proofErr w:type="spellStart"/>
            <w:r w:rsidRPr="00B5151E">
              <w:rPr>
                <w:i/>
                <w:iCs/>
                <w:sz w:val="18"/>
                <w:szCs w:val="18"/>
              </w:rPr>
              <w:t>cruzi</w:t>
            </w:r>
            <w:proofErr w:type="spellEnd"/>
            <w:r w:rsidRPr="00B5151E">
              <w:rPr>
                <w:sz w:val="18"/>
                <w:szCs w:val="18"/>
              </w:rPr>
              <w:t xml:space="preserve"> PCR</w:t>
            </w:r>
          </w:p>
        </w:tc>
        <w:tc>
          <w:tcPr>
            <w:tcW w:w="1623" w:type="dxa"/>
            <w:vAlign w:val="center"/>
            <w:hideMark/>
          </w:tcPr>
          <w:p w14:paraId="2AE774F5" w14:textId="77777777" w:rsidR="00DB7EEF" w:rsidRPr="00B5151E" w:rsidRDefault="00DB7EEF" w:rsidP="00B5151E">
            <w:pPr>
              <w:pStyle w:val="Prrafodelista"/>
              <w:jc w:val="center"/>
              <w:rPr>
                <w:sz w:val="18"/>
                <w:szCs w:val="18"/>
              </w:rPr>
            </w:pPr>
            <w:r w:rsidRPr="00B5151E">
              <w:rPr>
                <w:sz w:val="18"/>
                <w:szCs w:val="18"/>
              </w:rPr>
              <w:t>44.26</w:t>
            </w:r>
          </w:p>
        </w:tc>
        <w:tc>
          <w:tcPr>
            <w:tcW w:w="1719" w:type="dxa"/>
            <w:vAlign w:val="center"/>
            <w:hideMark/>
          </w:tcPr>
          <w:p w14:paraId="0C7EB020" w14:textId="77777777" w:rsidR="00DB7EEF" w:rsidRPr="00B5151E" w:rsidRDefault="00DB7EEF" w:rsidP="00B5151E">
            <w:pPr>
              <w:pStyle w:val="Prrafodelista"/>
              <w:jc w:val="center"/>
              <w:rPr>
                <w:sz w:val="18"/>
                <w:szCs w:val="18"/>
              </w:rPr>
            </w:pPr>
            <w:r w:rsidRPr="00B5151E">
              <w:rPr>
                <w:sz w:val="18"/>
                <w:szCs w:val="18"/>
              </w:rPr>
              <w:t>2</w:t>
            </w:r>
          </w:p>
        </w:tc>
        <w:tc>
          <w:tcPr>
            <w:tcW w:w="1246" w:type="dxa"/>
            <w:vAlign w:val="center"/>
            <w:hideMark/>
          </w:tcPr>
          <w:p w14:paraId="73377C49" w14:textId="77777777" w:rsidR="00DB7EEF" w:rsidRPr="00B5151E" w:rsidRDefault="00DB7EEF" w:rsidP="00B5151E">
            <w:pPr>
              <w:pStyle w:val="Prrafodelista"/>
              <w:tabs>
                <w:tab w:val="left" w:pos="399"/>
              </w:tabs>
              <w:ind w:left="399"/>
              <w:rPr>
                <w:sz w:val="18"/>
                <w:szCs w:val="18"/>
              </w:rPr>
            </w:pPr>
            <w:r w:rsidRPr="00B5151E">
              <w:rPr>
                <w:sz w:val="18"/>
                <w:szCs w:val="18"/>
              </w:rPr>
              <w:t>88.52</w:t>
            </w:r>
          </w:p>
        </w:tc>
        <w:tc>
          <w:tcPr>
            <w:tcW w:w="2506" w:type="dxa"/>
          </w:tcPr>
          <w:p w14:paraId="5AD4CEB0" w14:textId="7BA014B7" w:rsidR="00DB7EEF" w:rsidRPr="00B5151E" w:rsidRDefault="00DB7EEF" w:rsidP="00DB7EEF">
            <w:pPr>
              <w:rPr>
                <w:sz w:val="18"/>
                <w:szCs w:val="18"/>
              </w:rPr>
            </w:pPr>
            <w:r w:rsidRPr="00B5151E">
              <w:rPr>
                <w:sz w:val="18"/>
                <w:szCs w:val="18"/>
              </w:rPr>
              <w:t>BOE 2023.</w:t>
            </w:r>
            <w:r w:rsidRPr="00B5151E">
              <w:rPr>
                <w:sz w:val="18"/>
                <w:szCs w:val="18"/>
              </w:rPr>
              <w:fldChar w:fldCharType="begin"/>
            </w:r>
            <w:r w:rsidR="007215D0" w:rsidRPr="00B5151E">
              <w:rPr>
                <w:sz w:val="18"/>
                <w:szCs w:val="18"/>
              </w:rPr>
              <w:instrText xml:space="preserve"> ADDIN ZOTERO_ITEM CSL_CITATION {"citationID":"2Gy94c2q","properties":{"formattedCitation":"\\super 10\\nosupersub{}","plainCitation":"10","noteIndex":0},"citationItems":[{"id":128,"uris":["http://zotero.org/groups/5772643/items/QCAU26Q8"],"itemData":{"id":128,"type":"article-journal","container-title":"Boletín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10</w:t>
            </w:r>
            <w:r w:rsidRPr="00B5151E">
              <w:rPr>
                <w:sz w:val="18"/>
                <w:szCs w:val="18"/>
              </w:rPr>
              <w:fldChar w:fldCharType="end"/>
            </w:r>
          </w:p>
        </w:tc>
      </w:tr>
      <w:tr w:rsidR="00C410B4" w:rsidRPr="00C410B4" w14:paraId="6F197F5B" w14:textId="310A1087" w:rsidTr="00C410B4">
        <w:trPr>
          <w:tblCellSpacing w:w="15" w:type="dxa"/>
        </w:trPr>
        <w:tc>
          <w:tcPr>
            <w:tcW w:w="2502" w:type="dxa"/>
            <w:vAlign w:val="center"/>
            <w:hideMark/>
          </w:tcPr>
          <w:p w14:paraId="702FC731" w14:textId="77777777" w:rsidR="00DB7EEF" w:rsidRPr="00B5151E" w:rsidRDefault="00DB7EEF" w:rsidP="00B5151E">
            <w:pPr>
              <w:pStyle w:val="Prrafodelista"/>
              <w:tabs>
                <w:tab w:val="left" w:pos="84"/>
              </w:tabs>
              <w:ind w:left="84"/>
              <w:rPr>
                <w:sz w:val="18"/>
                <w:szCs w:val="18"/>
              </w:rPr>
            </w:pPr>
            <w:proofErr w:type="spellStart"/>
            <w:r w:rsidRPr="00B5151E">
              <w:rPr>
                <w:sz w:val="18"/>
                <w:szCs w:val="18"/>
              </w:rPr>
              <w:t>Cardiac</w:t>
            </w:r>
            <w:proofErr w:type="spellEnd"/>
            <w:r w:rsidRPr="00B5151E">
              <w:rPr>
                <w:sz w:val="18"/>
                <w:szCs w:val="18"/>
              </w:rPr>
              <w:t xml:space="preserve"> </w:t>
            </w:r>
            <w:proofErr w:type="spellStart"/>
            <w:r w:rsidRPr="00B5151E">
              <w:rPr>
                <w:sz w:val="18"/>
                <w:szCs w:val="18"/>
              </w:rPr>
              <w:t>Pacemaker</w:t>
            </w:r>
            <w:proofErr w:type="spellEnd"/>
            <w:r w:rsidRPr="00B5151E">
              <w:rPr>
                <w:sz w:val="18"/>
                <w:szCs w:val="18"/>
              </w:rPr>
              <w:t xml:space="preserve"> (MCP)</w:t>
            </w:r>
          </w:p>
        </w:tc>
        <w:tc>
          <w:tcPr>
            <w:tcW w:w="1623" w:type="dxa"/>
            <w:vAlign w:val="center"/>
            <w:hideMark/>
          </w:tcPr>
          <w:p w14:paraId="73F99A89" w14:textId="77777777" w:rsidR="00DB7EEF" w:rsidRPr="00B5151E" w:rsidRDefault="00DB7EEF" w:rsidP="00B5151E">
            <w:pPr>
              <w:pStyle w:val="Prrafodelista"/>
              <w:jc w:val="center"/>
              <w:rPr>
                <w:sz w:val="18"/>
                <w:szCs w:val="18"/>
              </w:rPr>
            </w:pPr>
            <w:r w:rsidRPr="00B5151E">
              <w:rPr>
                <w:sz w:val="18"/>
                <w:szCs w:val="18"/>
              </w:rPr>
              <w:t>6,000.00</w:t>
            </w:r>
          </w:p>
        </w:tc>
        <w:tc>
          <w:tcPr>
            <w:tcW w:w="1719" w:type="dxa"/>
            <w:vAlign w:val="center"/>
            <w:hideMark/>
          </w:tcPr>
          <w:p w14:paraId="49AA5DCC" w14:textId="77777777" w:rsidR="00DB7EEF" w:rsidRPr="00B5151E" w:rsidRDefault="00DB7EEF" w:rsidP="00B5151E">
            <w:pPr>
              <w:pStyle w:val="Prrafodelista"/>
              <w:jc w:val="center"/>
              <w:rPr>
                <w:sz w:val="18"/>
                <w:szCs w:val="18"/>
              </w:rPr>
            </w:pPr>
            <w:r w:rsidRPr="00B5151E">
              <w:rPr>
                <w:sz w:val="18"/>
                <w:szCs w:val="18"/>
              </w:rPr>
              <w:t>0</w:t>
            </w:r>
          </w:p>
        </w:tc>
        <w:tc>
          <w:tcPr>
            <w:tcW w:w="1246" w:type="dxa"/>
            <w:vAlign w:val="center"/>
            <w:hideMark/>
          </w:tcPr>
          <w:p w14:paraId="27DD47D5" w14:textId="77777777" w:rsidR="00DB7EEF" w:rsidRPr="00B5151E" w:rsidRDefault="00DB7EEF" w:rsidP="00B5151E">
            <w:pPr>
              <w:pStyle w:val="Prrafodelista"/>
              <w:tabs>
                <w:tab w:val="left" w:pos="399"/>
              </w:tabs>
              <w:ind w:left="399"/>
              <w:rPr>
                <w:sz w:val="18"/>
                <w:szCs w:val="18"/>
              </w:rPr>
            </w:pPr>
            <w:r w:rsidRPr="00B5151E">
              <w:rPr>
                <w:sz w:val="18"/>
                <w:szCs w:val="18"/>
              </w:rPr>
              <w:t>0.00</w:t>
            </w:r>
          </w:p>
        </w:tc>
        <w:tc>
          <w:tcPr>
            <w:tcW w:w="2506" w:type="dxa"/>
          </w:tcPr>
          <w:p w14:paraId="6A28D5AB" w14:textId="593FDED9"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{"citationID":"diD0t6BF","properties":{"formattedCitation":"\\super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1D6B1B1B" w14:textId="3B99FE07" w:rsidTr="00C410B4">
        <w:trPr>
          <w:tblCellSpacing w:w="15" w:type="dxa"/>
        </w:trPr>
        <w:tc>
          <w:tcPr>
            <w:tcW w:w="2502" w:type="dxa"/>
            <w:vAlign w:val="center"/>
            <w:hideMark/>
          </w:tcPr>
          <w:p w14:paraId="4037C31D" w14:textId="77777777" w:rsidR="00DB7EEF" w:rsidRPr="00B5151E" w:rsidRDefault="00DB7EEF" w:rsidP="00B5151E">
            <w:pPr>
              <w:pStyle w:val="Prrafodelista"/>
              <w:tabs>
                <w:tab w:val="left" w:pos="84"/>
              </w:tabs>
              <w:ind w:left="84"/>
              <w:rPr>
                <w:sz w:val="18"/>
                <w:szCs w:val="18"/>
              </w:rPr>
            </w:pPr>
            <w:r w:rsidRPr="00B5151E">
              <w:rPr>
                <w:sz w:val="18"/>
                <w:szCs w:val="18"/>
              </w:rPr>
              <w:t xml:space="preserve">Heart </w:t>
            </w:r>
            <w:proofErr w:type="spellStart"/>
            <w:r w:rsidRPr="00B5151E">
              <w:rPr>
                <w:sz w:val="18"/>
                <w:szCs w:val="18"/>
              </w:rPr>
              <w:t>Transplant</w:t>
            </w:r>
            <w:proofErr w:type="spellEnd"/>
          </w:p>
        </w:tc>
        <w:tc>
          <w:tcPr>
            <w:tcW w:w="1623" w:type="dxa"/>
            <w:vAlign w:val="center"/>
            <w:hideMark/>
          </w:tcPr>
          <w:p w14:paraId="36450F85" w14:textId="77777777" w:rsidR="00DB7EEF" w:rsidRPr="00B5151E" w:rsidRDefault="00DB7EEF" w:rsidP="00B5151E">
            <w:pPr>
              <w:pStyle w:val="Prrafodelista"/>
              <w:jc w:val="center"/>
              <w:rPr>
                <w:sz w:val="18"/>
                <w:szCs w:val="18"/>
              </w:rPr>
            </w:pPr>
            <w:r w:rsidRPr="00B5151E">
              <w:rPr>
                <w:sz w:val="18"/>
                <w:szCs w:val="18"/>
              </w:rPr>
              <w:t>100,000.00</w:t>
            </w:r>
          </w:p>
        </w:tc>
        <w:tc>
          <w:tcPr>
            <w:tcW w:w="1719" w:type="dxa"/>
            <w:vAlign w:val="center"/>
            <w:hideMark/>
          </w:tcPr>
          <w:p w14:paraId="12712EF2" w14:textId="77777777" w:rsidR="00DB7EEF" w:rsidRPr="00B5151E" w:rsidRDefault="00DB7EEF" w:rsidP="00B5151E">
            <w:pPr>
              <w:pStyle w:val="Prrafodelista"/>
              <w:jc w:val="center"/>
              <w:rPr>
                <w:sz w:val="18"/>
                <w:szCs w:val="18"/>
              </w:rPr>
            </w:pPr>
            <w:r w:rsidRPr="00B5151E">
              <w:rPr>
                <w:sz w:val="18"/>
                <w:szCs w:val="18"/>
              </w:rPr>
              <w:t>0</w:t>
            </w:r>
          </w:p>
        </w:tc>
        <w:tc>
          <w:tcPr>
            <w:tcW w:w="1246" w:type="dxa"/>
            <w:vAlign w:val="center"/>
            <w:hideMark/>
          </w:tcPr>
          <w:p w14:paraId="1B22B449" w14:textId="77777777" w:rsidR="00DB7EEF" w:rsidRPr="00B5151E" w:rsidRDefault="00DB7EEF" w:rsidP="00B5151E">
            <w:pPr>
              <w:pStyle w:val="Prrafodelista"/>
              <w:tabs>
                <w:tab w:val="left" w:pos="399"/>
              </w:tabs>
              <w:ind w:left="399"/>
              <w:rPr>
                <w:sz w:val="18"/>
                <w:szCs w:val="18"/>
              </w:rPr>
            </w:pPr>
            <w:r w:rsidRPr="00B5151E">
              <w:rPr>
                <w:sz w:val="18"/>
                <w:szCs w:val="18"/>
              </w:rPr>
              <w:t>0.00</w:t>
            </w:r>
          </w:p>
        </w:tc>
        <w:tc>
          <w:tcPr>
            <w:tcW w:w="2506" w:type="dxa"/>
          </w:tcPr>
          <w:p w14:paraId="1DB32484" w14:textId="35A1677C"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{"citationID":"rGLzsRBw","properties":{"formattedCitation":"\\super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7F804538" w14:textId="7C8CAAD9" w:rsidTr="00C410B4">
        <w:trPr>
          <w:tblCellSpacing w:w="15" w:type="dxa"/>
        </w:trPr>
        <w:tc>
          <w:tcPr>
            <w:tcW w:w="2502" w:type="dxa"/>
            <w:vAlign w:val="center"/>
            <w:hideMark/>
          </w:tcPr>
          <w:p w14:paraId="30FB9255" w14:textId="77777777" w:rsidR="00DB7EEF" w:rsidRPr="00B5151E" w:rsidRDefault="00DB7EEF" w:rsidP="00B5151E">
            <w:pPr>
              <w:pStyle w:val="Prrafodelista"/>
              <w:tabs>
                <w:tab w:val="left" w:pos="84"/>
              </w:tabs>
              <w:ind w:left="84"/>
              <w:rPr>
                <w:sz w:val="18"/>
                <w:szCs w:val="18"/>
              </w:rPr>
            </w:pPr>
            <w:r w:rsidRPr="00B5151E">
              <w:rPr>
                <w:sz w:val="18"/>
                <w:szCs w:val="18"/>
              </w:rPr>
              <w:t xml:space="preserve">Implantable </w:t>
            </w:r>
            <w:proofErr w:type="spellStart"/>
            <w:r w:rsidRPr="00B5151E">
              <w:rPr>
                <w:sz w:val="18"/>
                <w:szCs w:val="18"/>
              </w:rPr>
              <w:t>Cardioverter</w:t>
            </w:r>
            <w:proofErr w:type="spellEnd"/>
            <w:r w:rsidRPr="00B5151E">
              <w:rPr>
                <w:sz w:val="18"/>
                <w:szCs w:val="18"/>
              </w:rPr>
              <w:t xml:space="preserve"> </w:t>
            </w:r>
            <w:proofErr w:type="spellStart"/>
            <w:r w:rsidRPr="00B5151E">
              <w:rPr>
                <w:sz w:val="18"/>
                <w:szCs w:val="18"/>
              </w:rPr>
              <w:t>Defibrillator</w:t>
            </w:r>
            <w:proofErr w:type="spellEnd"/>
            <w:r w:rsidRPr="00B5151E">
              <w:rPr>
                <w:sz w:val="18"/>
                <w:szCs w:val="18"/>
              </w:rPr>
              <w:t xml:space="preserve"> (ICD)</w:t>
            </w:r>
          </w:p>
        </w:tc>
        <w:tc>
          <w:tcPr>
            <w:tcW w:w="1623" w:type="dxa"/>
            <w:vAlign w:val="center"/>
            <w:hideMark/>
          </w:tcPr>
          <w:p w14:paraId="3E299135" w14:textId="77777777" w:rsidR="00DB7EEF" w:rsidRPr="00B5151E" w:rsidRDefault="00DB7EEF" w:rsidP="00B5151E">
            <w:pPr>
              <w:pStyle w:val="Prrafodelista"/>
              <w:jc w:val="center"/>
              <w:rPr>
                <w:sz w:val="18"/>
                <w:szCs w:val="18"/>
              </w:rPr>
            </w:pPr>
            <w:r w:rsidRPr="00B5151E">
              <w:rPr>
                <w:sz w:val="18"/>
                <w:szCs w:val="18"/>
              </w:rPr>
              <w:t>25,000.00</w:t>
            </w:r>
          </w:p>
        </w:tc>
        <w:tc>
          <w:tcPr>
            <w:tcW w:w="1719" w:type="dxa"/>
            <w:vAlign w:val="center"/>
            <w:hideMark/>
          </w:tcPr>
          <w:p w14:paraId="5BB47F49" w14:textId="77777777" w:rsidR="00DB7EEF" w:rsidRPr="00B5151E" w:rsidRDefault="00DB7EEF" w:rsidP="00B5151E">
            <w:pPr>
              <w:pStyle w:val="Prrafodelista"/>
              <w:jc w:val="center"/>
              <w:rPr>
                <w:sz w:val="18"/>
                <w:szCs w:val="18"/>
              </w:rPr>
            </w:pPr>
            <w:r w:rsidRPr="00B5151E">
              <w:rPr>
                <w:sz w:val="18"/>
                <w:szCs w:val="18"/>
              </w:rPr>
              <w:t>0</w:t>
            </w:r>
          </w:p>
        </w:tc>
        <w:tc>
          <w:tcPr>
            <w:tcW w:w="1246" w:type="dxa"/>
            <w:vAlign w:val="center"/>
            <w:hideMark/>
          </w:tcPr>
          <w:p w14:paraId="3683F5FA" w14:textId="77777777" w:rsidR="00DB7EEF" w:rsidRPr="00B5151E" w:rsidRDefault="00DB7EEF" w:rsidP="00B5151E">
            <w:pPr>
              <w:pStyle w:val="Prrafodelista"/>
              <w:tabs>
                <w:tab w:val="left" w:pos="399"/>
              </w:tabs>
              <w:ind w:left="399"/>
              <w:rPr>
                <w:sz w:val="18"/>
                <w:szCs w:val="18"/>
              </w:rPr>
            </w:pPr>
            <w:r w:rsidRPr="00B5151E">
              <w:rPr>
                <w:sz w:val="18"/>
                <w:szCs w:val="18"/>
              </w:rPr>
              <w:t>0.00</w:t>
            </w:r>
          </w:p>
        </w:tc>
        <w:tc>
          <w:tcPr>
            <w:tcW w:w="2506" w:type="dxa"/>
          </w:tcPr>
          <w:p w14:paraId="3B83514D" w14:textId="55758CEF"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{"citationID":"kLM29SUd","properties":{"formattedCitation":"\\super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08F4B1E3" w14:textId="37D2C439" w:rsidTr="00C410B4">
        <w:trPr>
          <w:tblCellSpacing w:w="15" w:type="dxa"/>
        </w:trPr>
        <w:tc>
          <w:tcPr>
            <w:tcW w:w="2502" w:type="dxa"/>
            <w:vAlign w:val="center"/>
            <w:hideMark/>
          </w:tcPr>
          <w:p w14:paraId="76EC6788" w14:textId="77777777" w:rsidR="00DB7EEF" w:rsidRPr="00B5151E" w:rsidRDefault="00DB7EEF" w:rsidP="00B5151E">
            <w:pPr>
              <w:pStyle w:val="Prrafodelista"/>
              <w:tabs>
                <w:tab w:val="left" w:pos="84"/>
              </w:tabs>
              <w:ind w:left="84"/>
              <w:rPr>
                <w:sz w:val="18"/>
                <w:szCs w:val="18"/>
              </w:rPr>
            </w:pPr>
            <w:r w:rsidRPr="00B5151E">
              <w:rPr>
                <w:sz w:val="18"/>
                <w:szCs w:val="18"/>
              </w:rPr>
              <w:t xml:space="preserve">Ventricular </w:t>
            </w:r>
            <w:proofErr w:type="spellStart"/>
            <w:r w:rsidRPr="00B5151E">
              <w:rPr>
                <w:sz w:val="18"/>
                <w:szCs w:val="18"/>
              </w:rPr>
              <w:t>Assist</w:t>
            </w:r>
            <w:proofErr w:type="spellEnd"/>
            <w:r w:rsidRPr="00B5151E">
              <w:rPr>
                <w:sz w:val="18"/>
                <w:szCs w:val="18"/>
              </w:rPr>
              <w:t xml:space="preserve"> </w:t>
            </w:r>
            <w:proofErr w:type="spellStart"/>
            <w:r w:rsidRPr="00B5151E">
              <w:rPr>
                <w:sz w:val="18"/>
                <w:szCs w:val="18"/>
              </w:rPr>
              <w:t>Device</w:t>
            </w:r>
            <w:proofErr w:type="spellEnd"/>
            <w:r w:rsidRPr="00B5151E">
              <w:rPr>
                <w:sz w:val="18"/>
                <w:szCs w:val="18"/>
              </w:rPr>
              <w:t xml:space="preserve"> (VAD)</w:t>
            </w:r>
          </w:p>
        </w:tc>
        <w:tc>
          <w:tcPr>
            <w:tcW w:w="1623" w:type="dxa"/>
            <w:vAlign w:val="center"/>
            <w:hideMark/>
          </w:tcPr>
          <w:p w14:paraId="664CC5B7" w14:textId="77777777" w:rsidR="00DB7EEF" w:rsidRPr="00B5151E" w:rsidRDefault="00DB7EEF" w:rsidP="00B5151E">
            <w:pPr>
              <w:pStyle w:val="Prrafodelista"/>
              <w:jc w:val="center"/>
              <w:rPr>
                <w:sz w:val="18"/>
                <w:szCs w:val="18"/>
              </w:rPr>
            </w:pPr>
            <w:r w:rsidRPr="00B5151E">
              <w:rPr>
                <w:sz w:val="18"/>
                <w:szCs w:val="18"/>
              </w:rPr>
              <w:t>60,000.00</w:t>
            </w:r>
          </w:p>
        </w:tc>
        <w:tc>
          <w:tcPr>
            <w:tcW w:w="1719" w:type="dxa"/>
            <w:vAlign w:val="center"/>
            <w:hideMark/>
          </w:tcPr>
          <w:p w14:paraId="2A49DA51" w14:textId="77777777" w:rsidR="00DB7EEF" w:rsidRPr="00B5151E" w:rsidRDefault="00DB7EEF" w:rsidP="00B5151E">
            <w:pPr>
              <w:pStyle w:val="Prrafodelista"/>
              <w:jc w:val="center"/>
              <w:rPr>
                <w:sz w:val="18"/>
                <w:szCs w:val="18"/>
              </w:rPr>
            </w:pPr>
            <w:r w:rsidRPr="00B5151E">
              <w:rPr>
                <w:sz w:val="18"/>
                <w:szCs w:val="18"/>
              </w:rPr>
              <w:t>0</w:t>
            </w:r>
          </w:p>
        </w:tc>
        <w:tc>
          <w:tcPr>
            <w:tcW w:w="1246" w:type="dxa"/>
            <w:vAlign w:val="center"/>
            <w:hideMark/>
          </w:tcPr>
          <w:p w14:paraId="6E493149" w14:textId="77777777" w:rsidR="00DB7EEF" w:rsidRPr="00B5151E" w:rsidRDefault="00DB7EEF" w:rsidP="00B5151E">
            <w:pPr>
              <w:pStyle w:val="Prrafodelista"/>
              <w:tabs>
                <w:tab w:val="left" w:pos="399"/>
              </w:tabs>
              <w:ind w:left="399"/>
              <w:rPr>
                <w:sz w:val="18"/>
                <w:szCs w:val="18"/>
              </w:rPr>
            </w:pPr>
            <w:r w:rsidRPr="00B5151E">
              <w:rPr>
                <w:sz w:val="18"/>
                <w:szCs w:val="18"/>
              </w:rPr>
              <w:t>0.00</w:t>
            </w:r>
          </w:p>
        </w:tc>
        <w:tc>
          <w:tcPr>
            <w:tcW w:w="2506" w:type="dxa"/>
          </w:tcPr>
          <w:p w14:paraId="2BBEA2F6" w14:textId="62D63FEE"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{"citationID":"SEzYvc5w","properties":{"formattedCitation":"\\super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2785016D" w14:textId="4B7E928E" w:rsidTr="00C410B4">
        <w:trPr>
          <w:tblCellSpacing w:w="15" w:type="dxa"/>
        </w:trPr>
        <w:tc>
          <w:tcPr>
            <w:tcW w:w="2502" w:type="dxa"/>
            <w:vAlign w:val="center"/>
            <w:hideMark/>
          </w:tcPr>
          <w:p w14:paraId="2E590864" w14:textId="77777777" w:rsidR="00DB7EEF" w:rsidRPr="00B5151E" w:rsidRDefault="00DB7EEF" w:rsidP="00B5151E">
            <w:pPr>
              <w:pStyle w:val="Prrafodelista"/>
              <w:tabs>
                <w:tab w:val="left" w:pos="84"/>
              </w:tabs>
              <w:ind w:left="84"/>
              <w:rPr>
                <w:sz w:val="18"/>
                <w:szCs w:val="18"/>
              </w:rPr>
            </w:pPr>
            <w:proofErr w:type="spellStart"/>
            <w:r w:rsidRPr="00B5151E">
              <w:rPr>
                <w:sz w:val="18"/>
                <w:szCs w:val="18"/>
              </w:rPr>
              <w:t>Barium</w:t>
            </w:r>
            <w:proofErr w:type="spellEnd"/>
            <w:r w:rsidRPr="00B5151E">
              <w:rPr>
                <w:sz w:val="18"/>
                <w:szCs w:val="18"/>
              </w:rPr>
              <w:t xml:space="preserve"> Enema</w:t>
            </w:r>
          </w:p>
        </w:tc>
        <w:tc>
          <w:tcPr>
            <w:tcW w:w="1623" w:type="dxa"/>
            <w:vAlign w:val="center"/>
            <w:hideMark/>
          </w:tcPr>
          <w:p w14:paraId="28A39D46" w14:textId="77777777" w:rsidR="00DB7EEF" w:rsidRPr="00B5151E" w:rsidRDefault="00DB7EEF" w:rsidP="00B5151E">
            <w:pPr>
              <w:pStyle w:val="Prrafodelista"/>
              <w:jc w:val="center"/>
              <w:rPr>
                <w:sz w:val="18"/>
                <w:szCs w:val="18"/>
              </w:rPr>
            </w:pPr>
            <w:r w:rsidRPr="00B5151E">
              <w:rPr>
                <w:sz w:val="18"/>
                <w:szCs w:val="18"/>
              </w:rPr>
              <w:t>80.00</w:t>
            </w:r>
          </w:p>
        </w:tc>
        <w:tc>
          <w:tcPr>
            <w:tcW w:w="1719" w:type="dxa"/>
            <w:vAlign w:val="center"/>
            <w:hideMark/>
          </w:tcPr>
          <w:p w14:paraId="27D56212" w14:textId="77777777" w:rsidR="00DB7EEF" w:rsidRPr="00B5151E" w:rsidRDefault="00DB7EEF" w:rsidP="00B5151E">
            <w:pPr>
              <w:pStyle w:val="Prrafodelista"/>
              <w:jc w:val="center"/>
              <w:rPr>
                <w:sz w:val="18"/>
                <w:szCs w:val="18"/>
              </w:rPr>
            </w:pPr>
            <w:r w:rsidRPr="00B5151E">
              <w:rPr>
                <w:sz w:val="18"/>
                <w:szCs w:val="18"/>
              </w:rPr>
              <w:t>0.05</w:t>
            </w:r>
          </w:p>
        </w:tc>
        <w:tc>
          <w:tcPr>
            <w:tcW w:w="1246" w:type="dxa"/>
            <w:vAlign w:val="center"/>
            <w:hideMark/>
          </w:tcPr>
          <w:p w14:paraId="402005A2" w14:textId="77777777" w:rsidR="00DB7EEF" w:rsidRPr="00B5151E" w:rsidRDefault="00DB7EEF" w:rsidP="00B5151E">
            <w:pPr>
              <w:pStyle w:val="Prrafodelista"/>
              <w:tabs>
                <w:tab w:val="left" w:pos="399"/>
              </w:tabs>
              <w:ind w:left="399"/>
              <w:rPr>
                <w:sz w:val="18"/>
                <w:szCs w:val="18"/>
              </w:rPr>
            </w:pPr>
            <w:r w:rsidRPr="00B5151E">
              <w:rPr>
                <w:sz w:val="18"/>
                <w:szCs w:val="18"/>
              </w:rPr>
              <w:t>4.00</w:t>
            </w:r>
          </w:p>
        </w:tc>
        <w:tc>
          <w:tcPr>
            <w:tcW w:w="2506" w:type="dxa"/>
          </w:tcPr>
          <w:p w14:paraId="51C92D99" w14:textId="0BBA2B4E"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{"citationID":"mSWEqV5i","properties":{"formattedCitation":"\\super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301E9439" w14:textId="2DE72285" w:rsidTr="00C410B4">
        <w:trPr>
          <w:tblCellSpacing w:w="15" w:type="dxa"/>
        </w:trPr>
        <w:tc>
          <w:tcPr>
            <w:tcW w:w="2502" w:type="dxa"/>
            <w:vAlign w:val="center"/>
            <w:hideMark/>
          </w:tcPr>
          <w:p w14:paraId="349489D1" w14:textId="10EBFA9A" w:rsidR="00DB7EEF" w:rsidRPr="00B5151E" w:rsidRDefault="00C410B4" w:rsidP="00B5151E">
            <w:pPr>
              <w:pStyle w:val="Prrafodelista"/>
              <w:tabs>
                <w:tab w:val="left" w:pos="84"/>
              </w:tabs>
              <w:ind w:left="84"/>
              <w:rPr>
                <w:sz w:val="18"/>
                <w:szCs w:val="18"/>
              </w:rPr>
            </w:pPr>
            <w:proofErr w:type="spellStart"/>
            <w:r w:rsidRPr="00C410B4">
              <w:rPr>
                <w:sz w:val="18"/>
                <w:szCs w:val="18"/>
              </w:rPr>
              <w:t>Esophageal</w:t>
            </w:r>
            <w:proofErr w:type="spellEnd"/>
            <w:r w:rsidRPr="00C410B4">
              <w:rPr>
                <w:sz w:val="18"/>
                <w:szCs w:val="18"/>
              </w:rPr>
              <w:t xml:space="preserve"> </w:t>
            </w:r>
            <w:proofErr w:type="spellStart"/>
            <w:r w:rsidRPr="00C410B4">
              <w:rPr>
                <w:sz w:val="18"/>
                <w:szCs w:val="18"/>
              </w:rPr>
              <w:t>barium</w:t>
            </w:r>
            <w:proofErr w:type="spellEnd"/>
            <w:r w:rsidRPr="00C410B4">
              <w:rPr>
                <w:sz w:val="18"/>
                <w:szCs w:val="18"/>
              </w:rPr>
              <w:t xml:space="preserve"> </w:t>
            </w:r>
            <w:proofErr w:type="spellStart"/>
            <w:r w:rsidRPr="00C410B4">
              <w:rPr>
                <w:sz w:val="18"/>
                <w:szCs w:val="18"/>
              </w:rPr>
              <w:t>swallow</w:t>
            </w:r>
            <w:proofErr w:type="spellEnd"/>
            <w:r w:rsidRPr="00C410B4">
              <w:rPr>
                <w:sz w:val="18"/>
                <w:szCs w:val="18"/>
              </w:rPr>
              <w:t xml:space="preserve"> </w:t>
            </w:r>
            <w:proofErr w:type="spellStart"/>
            <w:r w:rsidRPr="00C410B4">
              <w:rPr>
                <w:sz w:val="18"/>
                <w:szCs w:val="18"/>
              </w:rPr>
              <w:t>study</w:t>
            </w:r>
            <w:proofErr w:type="spellEnd"/>
          </w:p>
        </w:tc>
        <w:tc>
          <w:tcPr>
            <w:tcW w:w="1623" w:type="dxa"/>
            <w:vAlign w:val="center"/>
            <w:hideMark/>
          </w:tcPr>
          <w:p w14:paraId="4177DAE3" w14:textId="77777777" w:rsidR="00DB7EEF" w:rsidRPr="00B5151E" w:rsidRDefault="00DB7EEF" w:rsidP="00B5151E">
            <w:pPr>
              <w:pStyle w:val="Prrafodelista"/>
              <w:jc w:val="center"/>
              <w:rPr>
                <w:sz w:val="18"/>
                <w:szCs w:val="18"/>
              </w:rPr>
            </w:pPr>
            <w:r w:rsidRPr="00B5151E">
              <w:rPr>
                <w:sz w:val="18"/>
                <w:szCs w:val="18"/>
              </w:rPr>
              <w:t>90.00</w:t>
            </w:r>
          </w:p>
        </w:tc>
        <w:tc>
          <w:tcPr>
            <w:tcW w:w="1719" w:type="dxa"/>
            <w:vAlign w:val="center"/>
            <w:hideMark/>
          </w:tcPr>
          <w:p w14:paraId="2E1506A4" w14:textId="77777777" w:rsidR="00DB7EEF" w:rsidRPr="00B5151E" w:rsidRDefault="00DB7EEF" w:rsidP="00B5151E">
            <w:pPr>
              <w:pStyle w:val="Prrafodelista"/>
              <w:jc w:val="center"/>
              <w:rPr>
                <w:sz w:val="18"/>
                <w:szCs w:val="18"/>
              </w:rPr>
            </w:pPr>
            <w:r w:rsidRPr="00B5151E">
              <w:rPr>
                <w:sz w:val="18"/>
                <w:szCs w:val="18"/>
              </w:rPr>
              <w:t>0.05</w:t>
            </w:r>
          </w:p>
        </w:tc>
        <w:tc>
          <w:tcPr>
            <w:tcW w:w="1246" w:type="dxa"/>
            <w:vAlign w:val="center"/>
            <w:hideMark/>
          </w:tcPr>
          <w:p w14:paraId="77AC82B0" w14:textId="77777777" w:rsidR="00DB7EEF" w:rsidRPr="00B5151E" w:rsidRDefault="00DB7EEF" w:rsidP="00B5151E">
            <w:pPr>
              <w:pStyle w:val="Prrafodelista"/>
              <w:tabs>
                <w:tab w:val="left" w:pos="399"/>
              </w:tabs>
              <w:ind w:left="399"/>
              <w:rPr>
                <w:sz w:val="18"/>
                <w:szCs w:val="18"/>
              </w:rPr>
            </w:pPr>
            <w:r w:rsidRPr="00B5151E">
              <w:rPr>
                <w:sz w:val="18"/>
                <w:szCs w:val="18"/>
              </w:rPr>
              <w:t>4.50</w:t>
            </w:r>
          </w:p>
        </w:tc>
        <w:tc>
          <w:tcPr>
            <w:tcW w:w="2506" w:type="dxa"/>
          </w:tcPr>
          <w:p w14:paraId="17241D4A" w14:textId="3C892AB0"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{"citationID":"SRQU0SnM","properties":{"formattedCitation":"\\super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73CC72B9" w14:textId="5F84529C" w:rsidTr="00C410B4">
        <w:trPr>
          <w:tblCellSpacing w:w="15" w:type="dxa"/>
        </w:trPr>
        <w:tc>
          <w:tcPr>
            <w:tcW w:w="2502" w:type="dxa"/>
            <w:vAlign w:val="center"/>
            <w:hideMark/>
          </w:tcPr>
          <w:p w14:paraId="202912F8" w14:textId="77777777" w:rsidR="00DB7EEF" w:rsidRPr="00B5151E" w:rsidRDefault="00DB7EEF" w:rsidP="00B5151E">
            <w:pPr>
              <w:pStyle w:val="Prrafodelista"/>
              <w:tabs>
                <w:tab w:val="left" w:pos="84"/>
              </w:tabs>
              <w:ind w:left="84"/>
              <w:rPr>
                <w:sz w:val="18"/>
                <w:szCs w:val="18"/>
              </w:rPr>
            </w:pPr>
            <w:proofErr w:type="spellStart"/>
            <w:r w:rsidRPr="00B5151E">
              <w:rPr>
                <w:sz w:val="18"/>
                <w:szCs w:val="18"/>
              </w:rPr>
              <w:t>Gastroscopy</w:t>
            </w:r>
            <w:proofErr w:type="spellEnd"/>
          </w:p>
        </w:tc>
        <w:tc>
          <w:tcPr>
            <w:tcW w:w="1623" w:type="dxa"/>
            <w:vAlign w:val="center"/>
            <w:hideMark/>
          </w:tcPr>
          <w:p w14:paraId="62C979C6" w14:textId="77777777" w:rsidR="00DB7EEF" w:rsidRPr="00B5151E" w:rsidRDefault="00DB7EEF" w:rsidP="00B5151E">
            <w:pPr>
              <w:pStyle w:val="Prrafodelista"/>
              <w:jc w:val="center"/>
              <w:rPr>
                <w:sz w:val="18"/>
                <w:szCs w:val="18"/>
              </w:rPr>
            </w:pPr>
            <w:r w:rsidRPr="00B5151E">
              <w:rPr>
                <w:sz w:val="18"/>
                <w:szCs w:val="18"/>
              </w:rPr>
              <w:t>150.00</w:t>
            </w:r>
          </w:p>
        </w:tc>
        <w:tc>
          <w:tcPr>
            <w:tcW w:w="1719" w:type="dxa"/>
            <w:vAlign w:val="center"/>
            <w:hideMark/>
          </w:tcPr>
          <w:p w14:paraId="66519E48" w14:textId="77777777" w:rsidR="00DB7EEF" w:rsidRPr="00B5151E" w:rsidRDefault="00DB7EEF" w:rsidP="00B5151E">
            <w:pPr>
              <w:pStyle w:val="Prrafodelista"/>
              <w:jc w:val="center"/>
              <w:rPr>
                <w:sz w:val="18"/>
                <w:szCs w:val="18"/>
              </w:rPr>
            </w:pPr>
            <w:r w:rsidRPr="00B5151E">
              <w:rPr>
                <w:sz w:val="18"/>
                <w:szCs w:val="18"/>
              </w:rPr>
              <w:t>0</w:t>
            </w:r>
          </w:p>
        </w:tc>
        <w:tc>
          <w:tcPr>
            <w:tcW w:w="1246" w:type="dxa"/>
            <w:vAlign w:val="center"/>
            <w:hideMark/>
          </w:tcPr>
          <w:p w14:paraId="64322BF0" w14:textId="77777777" w:rsidR="00DB7EEF" w:rsidRPr="00B5151E" w:rsidRDefault="00DB7EEF" w:rsidP="00B5151E">
            <w:pPr>
              <w:pStyle w:val="Prrafodelista"/>
              <w:tabs>
                <w:tab w:val="left" w:pos="399"/>
              </w:tabs>
              <w:ind w:left="399"/>
              <w:rPr>
                <w:sz w:val="18"/>
                <w:szCs w:val="18"/>
              </w:rPr>
            </w:pPr>
            <w:r w:rsidRPr="00B5151E">
              <w:rPr>
                <w:sz w:val="18"/>
                <w:szCs w:val="18"/>
              </w:rPr>
              <w:t>0.00</w:t>
            </w:r>
          </w:p>
        </w:tc>
        <w:tc>
          <w:tcPr>
            <w:tcW w:w="2506" w:type="dxa"/>
          </w:tcPr>
          <w:p w14:paraId="72620362" w14:textId="69C0224F"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{"citationID":"2YEAAEGp","properties":{"formattedCitation":"\\super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54A0D899" w14:textId="3528C934" w:rsidTr="00C410B4">
        <w:trPr>
          <w:tblCellSpacing w:w="15" w:type="dxa"/>
        </w:trPr>
        <w:tc>
          <w:tcPr>
            <w:tcW w:w="2502" w:type="dxa"/>
            <w:vAlign w:val="center"/>
            <w:hideMark/>
          </w:tcPr>
          <w:p w14:paraId="055A0990" w14:textId="77777777" w:rsidR="00DB7EEF" w:rsidRPr="00B5151E" w:rsidRDefault="00DB7EEF" w:rsidP="00B5151E">
            <w:pPr>
              <w:pStyle w:val="Prrafodelista"/>
              <w:tabs>
                <w:tab w:val="left" w:pos="84"/>
              </w:tabs>
              <w:ind w:left="84"/>
              <w:rPr>
                <w:sz w:val="18"/>
                <w:szCs w:val="18"/>
              </w:rPr>
            </w:pPr>
            <w:r w:rsidRPr="00B5151E">
              <w:rPr>
                <w:sz w:val="18"/>
                <w:szCs w:val="18"/>
              </w:rPr>
              <w:t xml:space="preserve">Medical </w:t>
            </w:r>
            <w:proofErr w:type="spellStart"/>
            <w:r w:rsidRPr="00B5151E">
              <w:rPr>
                <w:sz w:val="18"/>
                <w:szCs w:val="18"/>
              </w:rPr>
              <w:t>Consultation</w:t>
            </w:r>
            <w:proofErr w:type="spellEnd"/>
          </w:p>
        </w:tc>
        <w:tc>
          <w:tcPr>
            <w:tcW w:w="1623" w:type="dxa"/>
            <w:vAlign w:val="center"/>
            <w:hideMark/>
          </w:tcPr>
          <w:p w14:paraId="6A2D9195" w14:textId="77777777" w:rsidR="00DB7EEF" w:rsidRPr="00B5151E" w:rsidRDefault="00DB7EEF" w:rsidP="00B5151E">
            <w:pPr>
              <w:pStyle w:val="Prrafodelista"/>
              <w:jc w:val="center"/>
              <w:rPr>
                <w:sz w:val="18"/>
                <w:szCs w:val="18"/>
              </w:rPr>
            </w:pPr>
            <w:r w:rsidRPr="00B5151E">
              <w:rPr>
                <w:sz w:val="18"/>
                <w:szCs w:val="18"/>
              </w:rPr>
              <w:t>98.00</w:t>
            </w:r>
          </w:p>
        </w:tc>
        <w:tc>
          <w:tcPr>
            <w:tcW w:w="1719" w:type="dxa"/>
            <w:vAlign w:val="center"/>
            <w:hideMark/>
          </w:tcPr>
          <w:p w14:paraId="7136EAC6" w14:textId="77777777" w:rsidR="00DB7EEF" w:rsidRPr="00B5151E" w:rsidRDefault="00DB7EEF" w:rsidP="00B5151E">
            <w:pPr>
              <w:pStyle w:val="Prrafodelista"/>
              <w:jc w:val="center"/>
              <w:rPr>
                <w:sz w:val="18"/>
                <w:szCs w:val="18"/>
              </w:rPr>
            </w:pPr>
            <w:r w:rsidRPr="00B5151E">
              <w:rPr>
                <w:sz w:val="18"/>
                <w:szCs w:val="18"/>
              </w:rPr>
              <w:t>2</w:t>
            </w:r>
          </w:p>
        </w:tc>
        <w:tc>
          <w:tcPr>
            <w:tcW w:w="1246" w:type="dxa"/>
            <w:vAlign w:val="center"/>
            <w:hideMark/>
          </w:tcPr>
          <w:p w14:paraId="62D9B27A" w14:textId="77777777" w:rsidR="00DB7EEF" w:rsidRPr="00B5151E" w:rsidRDefault="00DB7EEF" w:rsidP="00B5151E">
            <w:pPr>
              <w:pStyle w:val="Prrafodelista"/>
              <w:tabs>
                <w:tab w:val="left" w:pos="399"/>
              </w:tabs>
              <w:ind w:left="399"/>
              <w:rPr>
                <w:sz w:val="18"/>
                <w:szCs w:val="18"/>
              </w:rPr>
            </w:pPr>
            <w:r w:rsidRPr="00B5151E">
              <w:rPr>
                <w:sz w:val="18"/>
                <w:szCs w:val="18"/>
              </w:rPr>
              <w:t>196.00</w:t>
            </w:r>
          </w:p>
        </w:tc>
        <w:tc>
          <w:tcPr>
            <w:tcW w:w="2506" w:type="dxa"/>
          </w:tcPr>
          <w:p w14:paraId="78BB9A71" w14:textId="34667D66" w:rsidR="00DB7EEF" w:rsidRPr="00B5151E" w:rsidRDefault="00DB7EEF" w:rsidP="00DB7EEF">
            <w:pPr>
              <w:rPr>
                <w:sz w:val="18"/>
                <w:szCs w:val="18"/>
              </w:rPr>
            </w:pPr>
            <w:r w:rsidRPr="00B5151E">
              <w:rPr>
                <w:sz w:val="18"/>
                <w:szCs w:val="18"/>
              </w:rPr>
              <w:t>BOJA 2024.</w:t>
            </w:r>
            <w:r w:rsidRPr="00B5151E">
              <w:rPr>
                <w:sz w:val="18"/>
                <w:szCs w:val="18"/>
              </w:rPr>
              <w:fldChar w:fldCharType="begin"/>
            </w:r>
            <w:r w:rsidR="007215D0" w:rsidRPr="00B5151E">
              <w:rPr>
                <w:sz w:val="18"/>
                <w:szCs w:val="18"/>
              </w:rPr>
              <w:instrText xml:space="preserve"> ADDIN ZOTERO_ITEM CSL_CITATION {"citationID":"DobwmOT2","properties":{"formattedCitation":"\\super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rsidRPr="00B5151E">
              <w:rPr>
                <w:sz w:val="18"/>
                <w:szCs w:val="18"/>
              </w:rPr>
              <w:fldChar w:fldCharType="separate"/>
            </w:r>
            <w:r w:rsidR="007215D0" w:rsidRPr="00B5151E">
              <w:rPr>
                <w:rFonts w:cs="Times New Roman"/>
                <w:sz w:val="18"/>
                <w:szCs w:val="18"/>
                <w:vertAlign w:val="superscript"/>
              </w:rPr>
              <w:t>9</w:t>
            </w:r>
            <w:r w:rsidRPr="00B5151E">
              <w:rPr>
                <w:sz w:val="18"/>
                <w:szCs w:val="18"/>
              </w:rPr>
              <w:fldChar w:fldCharType="end"/>
            </w:r>
          </w:p>
        </w:tc>
      </w:tr>
      <w:tr w:rsidR="00C410B4" w:rsidRPr="00C410B4" w14:paraId="6B547581" w14:textId="5020D6FD" w:rsidTr="00C410B4">
        <w:trPr>
          <w:tblCellSpacing w:w="15" w:type="dxa"/>
        </w:trPr>
        <w:tc>
          <w:tcPr>
            <w:tcW w:w="2502" w:type="dxa"/>
            <w:vAlign w:val="center"/>
            <w:hideMark/>
          </w:tcPr>
          <w:p w14:paraId="39A23D19" w14:textId="77777777" w:rsidR="00DB7EEF" w:rsidRPr="00B5151E" w:rsidRDefault="00DB7EEF" w:rsidP="00B5151E">
            <w:pPr>
              <w:pStyle w:val="Prrafodelista"/>
              <w:tabs>
                <w:tab w:val="left" w:pos="84"/>
              </w:tabs>
              <w:ind w:left="84"/>
              <w:rPr>
                <w:sz w:val="18"/>
                <w:szCs w:val="18"/>
              </w:rPr>
            </w:pPr>
            <w:r w:rsidRPr="00B5151E">
              <w:rPr>
                <w:b/>
                <w:bCs/>
                <w:sz w:val="18"/>
                <w:szCs w:val="18"/>
              </w:rPr>
              <w:t>Total</w:t>
            </w:r>
          </w:p>
        </w:tc>
        <w:tc>
          <w:tcPr>
            <w:tcW w:w="1623" w:type="dxa"/>
            <w:vAlign w:val="center"/>
            <w:hideMark/>
          </w:tcPr>
          <w:p w14:paraId="200EC7EB" w14:textId="77777777" w:rsidR="00DB7EEF" w:rsidRPr="00B5151E" w:rsidRDefault="00DB7EEF" w:rsidP="00B5151E">
            <w:pPr>
              <w:pStyle w:val="Prrafodelista"/>
              <w:jc w:val="center"/>
              <w:rPr>
                <w:sz w:val="18"/>
                <w:szCs w:val="18"/>
              </w:rPr>
            </w:pPr>
          </w:p>
        </w:tc>
        <w:tc>
          <w:tcPr>
            <w:tcW w:w="1719" w:type="dxa"/>
            <w:vAlign w:val="center"/>
            <w:hideMark/>
          </w:tcPr>
          <w:p w14:paraId="7218420F" w14:textId="77777777" w:rsidR="00DB7EEF" w:rsidRPr="00B5151E" w:rsidRDefault="00DB7EEF" w:rsidP="00B5151E">
            <w:pPr>
              <w:pStyle w:val="Prrafodelista"/>
              <w:jc w:val="center"/>
              <w:rPr>
                <w:sz w:val="18"/>
                <w:szCs w:val="18"/>
              </w:rPr>
            </w:pPr>
          </w:p>
        </w:tc>
        <w:tc>
          <w:tcPr>
            <w:tcW w:w="1246" w:type="dxa"/>
            <w:vAlign w:val="center"/>
            <w:hideMark/>
          </w:tcPr>
          <w:p w14:paraId="27AB226D" w14:textId="77777777" w:rsidR="00DB7EEF" w:rsidRPr="00B5151E" w:rsidRDefault="00DB7EEF" w:rsidP="00B5151E">
            <w:pPr>
              <w:pStyle w:val="Prrafodelista"/>
              <w:tabs>
                <w:tab w:val="left" w:pos="399"/>
              </w:tabs>
              <w:ind w:left="399"/>
              <w:rPr>
                <w:sz w:val="18"/>
                <w:szCs w:val="18"/>
              </w:rPr>
            </w:pPr>
            <w:r w:rsidRPr="00B5151E">
              <w:rPr>
                <w:b/>
                <w:bCs/>
                <w:sz w:val="18"/>
                <w:szCs w:val="18"/>
              </w:rPr>
              <w:t>478.02</w:t>
            </w:r>
          </w:p>
        </w:tc>
        <w:tc>
          <w:tcPr>
            <w:tcW w:w="2506" w:type="dxa"/>
          </w:tcPr>
          <w:p w14:paraId="16E47E28" w14:textId="77777777" w:rsidR="00DB7EEF" w:rsidRPr="00B5151E" w:rsidRDefault="00DB7EEF" w:rsidP="00826EFE">
            <w:pPr>
              <w:pStyle w:val="Prrafodelista"/>
              <w:rPr>
                <w:b/>
                <w:bCs/>
                <w:sz w:val="18"/>
                <w:szCs w:val="18"/>
              </w:rPr>
            </w:pPr>
          </w:p>
        </w:tc>
      </w:tr>
    </w:tbl>
    <w:p w14:paraId="2E8DEA27" w14:textId="770B30AB" w:rsidR="00B22380" w:rsidRDefault="00C410B4" w:rsidP="00B5151E">
      <w:pPr>
        <w:pStyle w:val="Prrafodelista"/>
        <w:ind w:left="284"/>
        <w:rPr>
          <w:lang w:val="en-US"/>
        </w:rPr>
      </w:pPr>
      <w:r>
        <w:rPr>
          <w:lang w:val="en-US"/>
        </w:rPr>
        <w:t xml:space="preserve">BOJA: </w:t>
      </w:r>
      <w:proofErr w:type="spellStart"/>
      <w:r>
        <w:rPr>
          <w:lang w:val="en-US"/>
        </w:rPr>
        <w:t>explicar</w:t>
      </w:r>
      <w:proofErr w:type="spellEnd"/>
      <w:r>
        <w:rPr>
          <w:lang w:val="en-US"/>
        </w:rPr>
        <w:t xml:space="preserve"> </w:t>
      </w:r>
      <w:proofErr w:type="spellStart"/>
      <w:r>
        <w:rPr>
          <w:lang w:val="en-US"/>
        </w:rPr>
        <w:t>abreviatura</w:t>
      </w:r>
      <w:proofErr w:type="spellEnd"/>
    </w:p>
    <w:p w14:paraId="21BA1CC7" w14:textId="77777777" w:rsidR="00CC2E0D" w:rsidRDefault="00CC2E0D" w:rsidP="00920714">
      <w:pPr>
        <w:pStyle w:val="Prrafodelista"/>
        <w:rPr>
          <w:lang w:val="en-US"/>
        </w:rPr>
      </w:pPr>
    </w:p>
    <w:p w14:paraId="39288E68" w14:textId="4887DF32" w:rsidR="00991895" w:rsidRDefault="00991895" w:rsidP="00991895">
      <w:pPr>
        <w:pStyle w:val="Ttulo2"/>
        <w:rPr>
          <w:lang w:val="en-US"/>
        </w:rPr>
      </w:pPr>
      <w:bookmarkStart w:id="18" w:name="_Toc199365777"/>
      <w:r>
        <w:rPr>
          <w:lang w:val="en-US"/>
        </w:rPr>
        <w:lastRenderedPageBreak/>
        <w:t xml:space="preserve">Chronic </w:t>
      </w:r>
      <w:proofErr w:type="spellStart"/>
      <w:r w:rsidR="00F02523">
        <w:rPr>
          <w:lang w:val="en-US"/>
        </w:rPr>
        <w:t>chagasic</w:t>
      </w:r>
      <w:proofErr w:type="spellEnd"/>
      <w:r w:rsidR="00F02523">
        <w:rPr>
          <w:lang w:val="en-US"/>
        </w:rPr>
        <w:t xml:space="preserve"> cardiomyopathy </w:t>
      </w:r>
      <w:bookmarkEnd w:id="18"/>
    </w:p>
    <w:p w14:paraId="61AC8708" w14:textId="0054BFA1" w:rsidR="00461244" w:rsidRDefault="00461244" w:rsidP="00461244">
      <w:pPr>
        <w:pStyle w:val="Prrafodelista"/>
        <w:rPr>
          <w:lang w:val="en-US"/>
        </w:rPr>
      </w:pPr>
      <w:r>
        <w:rPr>
          <w:lang w:val="en-US"/>
        </w:rPr>
        <w:t>This state represents patients infected with Trypanosoma cruzi that have developed Cardiac affectation. The costs include follow-up costs, drug costs, procedures and diverse cardiac devices. These costs are applied according to the reported frequency of these complications in the different published Spanish cohorts.</w:t>
      </w:r>
    </w:p>
    <w:p w14:paraId="11658A60" w14:textId="77777777" w:rsidR="00CC2E0D" w:rsidRPr="00461244" w:rsidRDefault="00CC2E0D" w:rsidP="00461244">
      <w:pPr>
        <w:rPr>
          <w:lang w:val="en-US"/>
        </w:rPr>
      </w:pP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59"/>
        <w:gridCol w:w="1892"/>
        <w:gridCol w:w="1598"/>
        <w:gridCol w:w="1844"/>
        <w:gridCol w:w="1241"/>
      </w:tblGrid>
      <w:tr w:rsidR="00B87517" w:rsidRPr="005A0EB5" w14:paraId="282BDE12" w14:textId="23D471D6" w:rsidTr="00B87517">
        <w:trPr>
          <w:tblHeader/>
          <w:tblCellSpacing w:w="15" w:type="dxa"/>
        </w:trPr>
        <w:tc>
          <w:tcPr>
            <w:tcW w:w="0" w:type="auto"/>
            <w:vAlign w:val="center"/>
            <w:hideMark/>
          </w:tcPr>
          <w:p w14:paraId="56C0C1EA" w14:textId="77777777" w:rsidR="00B87517" w:rsidRPr="005A0EB5" w:rsidRDefault="00B87517" w:rsidP="005A0EB5">
            <w:pPr>
              <w:pStyle w:val="Prrafodelista"/>
              <w:rPr>
                <w:b/>
                <w:bCs/>
              </w:rPr>
            </w:pPr>
            <w:proofErr w:type="spellStart"/>
            <w:r w:rsidRPr="005A0EB5">
              <w:rPr>
                <w:b/>
                <w:bCs/>
              </w:rPr>
              <w:t>Item</w:t>
            </w:r>
            <w:proofErr w:type="spellEnd"/>
          </w:p>
        </w:tc>
        <w:tc>
          <w:tcPr>
            <w:tcW w:w="0" w:type="auto"/>
            <w:vAlign w:val="center"/>
            <w:hideMark/>
          </w:tcPr>
          <w:p w14:paraId="3BDC1F90" w14:textId="77777777" w:rsidR="00B87517" w:rsidRPr="005A0EB5" w:rsidRDefault="00B87517" w:rsidP="005A0EB5">
            <w:pPr>
              <w:pStyle w:val="Prrafodelista"/>
              <w:rPr>
                <w:b/>
                <w:bCs/>
              </w:rPr>
            </w:pPr>
            <w:proofErr w:type="spellStart"/>
            <w:r w:rsidRPr="005A0EB5">
              <w:rPr>
                <w:b/>
                <w:bCs/>
              </w:rPr>
              <w:t>Unit</w:t>
            </w:r>
            <w:proofErr w:type="spellEnd"/>
            <w:r w:rsidRPr="005A0EB5">
              <w:rPr>
                <w:b/>
                <w:bCs/>
              </w:rPr>
              <w:t xml:space="preserve"> </w:t>
            </w:r>
            <w:proofErr w:type="spellStart"/>
            <w:r w:rsidRPr="005A0EB5">
              <w:rPr>
                <w:b/>
                <w:bCs/>
              </w:rPr>
              <w:t>Cost</w:t>
            </w:r>
            <w:proofErr w:type="spellEnd"/>
            <w:r w:rsidRPr="005A0EB5">
              <w:rPr>
                <w:b/>
                <w:bCs/>
              </w:rPr>
              <w:t xml:space="preserve"> (€)</w:t>
            </w:r>
          </w:p>
        </w:tc>
        <w:tc>
          <w:tcPr>
            <w:tcW w:w="0" w:type="auto"/>
            <w:vAlign w:val="center"/>
            <w:hideMark/>
          </w:tcPr>
          <w:p w14:paraId="06B3A88A" w14:textId="77777777" w:rsidR="00B87517" w:rsidRPr="005A0EB5" w:rsidRDefault="00B87517" w:rsidP="005A0EB5">
            <w:pPr>
              <w:pStyle w:val="Prrafodelista"/>
              <w:rPr>
                <w:b/>
                <w:bCs/>
              </w:rPr>
            </w:pPr>
            <w:proofErr w:type="spellStart"/>
            <w:r w:rsidRPr="005A0EB5">
              <w:rPr>
                <w:b/>
                <w:bCs/>
              </w:rPr>
              <w:t>Annual</w:t>
            </w:r>
            <w:proofErr w:type="spellEnd"/>
            <w:r w:rsidRPr="005A0EB5">
              <w:rPr>
                <w:b/>
                <w:bCs/>
              </w:rPr>
              <w:t xml:space="preserve"> </w:t>
            </w:r>
            <w:proofErr w:type="spellStart"/>
            <w:r w:rsidRPr="005A0EB5">
              <w:rPr>
                <w:b/>
                <w:bCs/>
              </w:rPr>
              <w:t>Units</w:t>
            </w:r>
            <w:proofErr w:type="spellEnd"/>
          </w:p>
        </w:tc>
        <w:tc>
          <w:tcPr>
            <w:tcW w:w="0" w:type="auto"/>
            <w:vAlign w:val="center"/>
            <w:hideMark/>
          </w:tcPr>
          <w:p w14:paraId="355565B7" w14:textId="77777777" w:rsidR="00B87517" w:rsidRPr="005A0EB5" w:rsidRDefault="00B87517" w:rsidP="005A0EB5">
            <w:pPr>
              <w:pStyle w:val="Prrafodelista"/>
              <w:rPr>
                <w:b/>
                <w:bCs/>
              </w:rPr>
            </w:pPr>
            <w:proofErr w:type="spellStart"/>
            <w:r w:rsidRPr="005A0EB5">
              <w:rPr>
                <w:b/>
                <w:bCs/>
              </w:rPr>
              <w:t>Annual</w:t>
            </w:r>
            <w:proofErr w:type="spellEnd"/>
            <w:r w:rsidRPr="005A0EB5">
              <w:rPr>
                <w:b/>
                <w:bCs/>
              </w:rPr>
              <w:t xml:space="preserve"> </w:t>
            </w:r>
            <w:proofErr w:type="spellStart"/>
            <w:r w:rsidRPr="005A0EB5">
              <w:rPr>
                <w:b/>
                <w:bCs/>
              </w:rPr>
              <w:t>Cost</w:t>
            </w:r>
            <w:proofErr w:type="spellEnd"/>
            <w:r w:rsidRPr="005A0EB5">
              <w:rPr>
                <w:b/>
                <w:bCs/>
              </w:rPr>
              <w:t xml:space="preserve"> (€)</w:t>
            </w:r>
          </w:p>
        </w:tc>
        <w:tc>
          <w:tcPr>
            <w:tcW w:w="1196" w:type="dxa"/>
          </w:tcPr>
          <w:p w14:paraId="281FE4BA" w14:textId="4C337373" w:rsidR="00B87517" w:rsidRPr="00B87517" w:rsidRDefault="00B87517" w:rsidP="00B87517">
            <w:pPr>
              <w:rPr>
                <w:b/>
                <w:bCs/>
              </w:rPr>
            </w:pPr>
            <w:proofErr w:type="spellStart"/>
            <w:r>
              <w:rPr>
                <w:b/>
                <w:bCs/>
              </w:rPr>
              <w:t>Source</w:t>
            </w:r>
            <w:proofErr w:type="spellEnd"/>
          </w:p>
        </w:tc>
      </w:tr>
      <w:tr w:rsidR="00B87517" w:rsidRPr="005A0EB5" w14:paraId="74CE1072" w14:textId="6A968012" w:rsidTr="00B87517">
        <w:trPr>
          <w:tblCellSpacing w:w="15" w:type="dxa"/>
        </w:trPr>
        <w:tc>
          <w:tcPr>
            <w:tcW w:w="0" w:type="auto"/>
            <w:vAlign w:val="center"/>
            <w:hideMark/>
          </w:tcPr>
          <w:p w14:paraId="35F3220B" w14:textId="77777777" w:rsidR="00B87517" w:rsidRPr="005A0EB5" w:rsidRDefault="00B87517" w:rsidP="005A0EB5">
            <w:pPr>
              <w:pStyle w:val="Prrafodelista"/>
            </w:pPr>
            <w:r w:rsidRPr="005A0EB5">
              <w:t xml:space="preserve">Complete </w:t>
            </w:r>
            <w:proofErr w:type="spellStart"/>
            <w:r w:rsidRPr="005A0EB5">
              <w:t>Blood</w:t>
            </w:r>
            <w:proofErr w:type="spellEnd"/>
            <w:r w:rsidRPr="005A0EB5">
              <w:t xml:space="preserve"> </w:t>
            </w:r>
            <w:proofErr w:type="spellStart"/>
            <w:r w:rsidRPr="005A0EB5">
              <w:t>Count</w:t>
            </w:r>
            <w:proofErr w:type="spellEnd"/>
            <w:r w:rsidRPr="005A0EB5">
              <w:t xml:space="preserve"> (CBC)</w:t>
            </w:r>
          </w:p>
        </w:tc>
        <w:tc>
          <w:tcPr>
            <w:tcW w:w="0" w:type="auto"/>
            <w:vAlign w:val="center"/>
            <w:hideMark/>
          </w:tcPr>
          <w:p w14:paraId="4B6DE11A" w14:textId="77777777" w:rsidR="00B87517" w:rsidRPr="005A0EB5" w:rsidRDefault="00B87517" w:rsidP="005A0EB5">
            <w:pPr>
              <w:pStyle w:val="Prrafodelista"/>
            </w:pPr>
            <w:r w:rsidRPr="005A0EB5">
              <w:t>10.00</w:t>
            </w:r>
          </w:p>
        </w:tc>
        <w:tc>
          <w:tcPr>
            <w:tcW w:w="0" w:type="auto"/>
            <w:vAlign w:val="center"/>
            <w:hideMark/>
          </w:tcPr>
          <w:p w14:paraId="51618BDE" w14:textId="77777777" w:rsidR="00B87517" w:rsidRPr="005A0EB5" w:rsidRDefault="00B87517" w:rsidP="005A0EB5">
            <w:pPr>
              <w:pStyle w:val="Prrafodelista"/>
            </w:pPr>
            <w:r w:rsidRPr="005A0EB5">
              <w:t>2</w:t>
            </w:r>
          </w:p>
        </w:tc>
        <w:tc>
          <w:tcPr>
            <w:tcW w:w="0" w:type="auto"/>
            <w:vAlign w:val="center"/>
            <w:hideMark/>
          </w:tcPr>
          <w:p w14:paraId="263FB34B" w14:textId="77777777" w:rsidR="00B87517" w:rsidRPr="005A0EB5" w:rsidRDefault="00B87517" w:rsidP="005A0EB5">
            <w:pPr>
              <w:pStyle w:val="Prrafodelista"/>
            </w:pPr>
            <w:r w:rsidRPr="005A0EB5">
              <w:t>20.00</w:t>
            </w:r>
          </w:p>
        </w:tc>
        <w:tc>
          <w:tcPr>
            <w:tcW w:w="1196" w:type="dxa"/>
          </w:tcPr>
          <w:p w14:paraId="2ABC1DD7" w14:textId="611ACA6B" w:rsidR="00B87517" w:rsidRPr="005A0EB5" w:rsidRDefault="00B87517" w:rsidP="00B87517">
            <w:r>
              <w:t>BOJA 2024.</w:t>
            </w:r>
            <w:r>
              <w:fldChar w:fldCharType="begin"/>
            </w:r>
            <w:r w:rsidR="007215D0">
              <w:instrText xml:space="preserve"> ADDIN ZOTERO_ITEM CSL_CITATION {"citationID":"n5cCJ1ys","properties":{"formattedCitation":"\\super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6E866666" w14:textId="0DD178C8" w:rsidTr="00B87517">
        <w:trPr>
          <w:tblCellSpacing w:w="15" w:type="dxa"/>
        </w:trPr>
        <w:tc>
          <w:tcPr>
            <w:tcW w:w="0" w:type="auto"/>
            <w:vAlign w:val="center"/>
            <w:hideMark/>
          </w:tcPr>
          <w:p w14:paraId="2059DB34" w14:textId="77777777" w:rsidR="00B87517" w:rsidRPr="005A0EB5" w:rsidRDefault="00B87517" w:rsidP="005A0EB5">
            <w:pPr>
              <w:pStyle w:val="Prrafodelista"/>
            </w:pPr>
            <w:r w:rsidRPr="005A0EB5">
              <w:t xml:space="preserve">Basic </w:t>
            </w:r>
            <w:proofErr w:type="spellStart"/>
            <w:r w:rsidRPr="005A0EB5">
              <w:t>Biochemistry</w:t>
            </w:r>
            <w:proofErr w:type="spellEnd"/>
          </w:p>
        </w:tc>
        <w:tc>
          <w:tcPr>
            <w:tcW w:w="0" w:type="auto"/>
            <w:vAlign w:val="center"/>
            <w:hideMark/>
          </w:tcPr>
          <w:p w14:paraId="323B220C" w14:textId="77777777" w:rsidR="00B87517" w:rsidRPr="005A0EB5" w:rsidRDefault="00B87517" w:rsidP="005A0EB5">
            <w:pPr>
              <w:pStyle w:val="Prrafodelista"/>
            </w:pPr>
            <w:r w:rsidRPr="005A0EB5">
              <w:t>20.00</w:t>
            </w:r>
          </w:p>
        </w:tc>
        <w:tc>
          <w:tcPr>
            <w:tcW w:w="0" w:type="auto"/>
            <w:vAlign w:val="center"/>
            <w:hideMark/>
          </w:tcPr>
          <w:p w14:paraId="2195FD21" w14:textId="77777777" w:rsidR="00B87517" w:rsidRPr="005A0EB5" w:rsidRDefault="00B87517" w:rsidP="005A0EB5">
            <w:pPr>
              <w:pStyle w:val="Prrafodelista"/>
            </w:pPr>
            <w:r w:rsidRPr="005A0EB5">
              <w:t>2</w:t>
            </w:r>
          </w:p>
        </w:tc>
        <w:tc>
          <w:tcPr>
            <w:tcW w:w="0" w:type="auto"/>
            <w:vAlign w:val="center"/>
            <w:hideMark/>
          </w:tcPr>
          <w:p w14:paraId="121C9B81" w14:textId="77777777" w:rsidR="00B87517" w:rsidRPr="005A0EB5" w:rsidRDefault="00B87517" w:rsidP="005A0EB5">
            <w:pPr>
              <w:pStyle w:val="Prrafodelista"/>
            </w:pPr>
            <w:r w:rsidRPr="005A0EB5">
              <w:t>40.00</w:t>
            </w:r>
          </w:p>
        </w:tc>
        <w:tc>
          <w:tcPr>
            <w:tcW w:w="1196" w:type="dxa"/>
          </w:tcPr>
          <w:p w14:paraId="3813428F" w14:textId="317EB165" w:rsidR="00B87517" w:rsidRPr="005A0EB5" w:rsidRDefault="00B87517" w:rsidP="00B87517">
            <w:r>
              <w:t>BOJA 2024.</w:t>
            </w:r>
            <w:r>
              <w:fldChar w:fldCharType="begin"/>
            </w:r>
            <w:r w:rsidR="007215D0">
              <w:instrText xml:space="preserve"> ADDIN ZOTERO_ITEM CSL_CITATION {"citationID":"dXEbcu5m","properties":{"formattedCitation":"\\super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27978CF2" w14:textId="55ED40BD" w:rsidTr="00B87517">
        <w:trPr>
          <w:tblCellSpacing w:w="15" w:type="dxa"/>
        </w:trPr>
        <w:tc>
          <w:tcPr>
            <w:tcW w:w="0" w:type="auto"/>
            <w:vAlign w:val="center"/>
            <w:hideMark/>
          </w:tcPr>
          <w:p w14:paraId="35133C49" w14:textId="77777777" w:rsidR="00B87517" w:rsidRPr="005A0EB5" w:rsidRDefault="00B87517" w:rsidP="005A0EB5">
            <w:pPr>
              <w:pStyle w:val="Prrafodelista"/>
            </w:pPr>
            <w:r w:rsidRPr="005A0EB5">
              <w:t>ECG</w:t>
            </w:r>
          </w:p>
        </w:tc>
        <w:tc>
          <w:tcPr>
            <w:tcW w:w="0" w:type="auto"/>
            <w:vAlign w:val="center"/>
            <w:hideMark/>
          </w:tcPr>
          <w:p w14:paraId="3DFC7F48" w14:textId="77777777" w:rsidR="00B87517" w:rsidRPr="005A0EB5" w:rsidRDefault="00B87517" w:rsidP="005A0EB5">
            <w:pPr>
              <w:pStyle w:val="Prrafodelista"/>
            </w:pPr>
            <w:r w:rsidRPr="005A0EB5">
              <w:t>40.00</w:t>
            </w:r>
          </w:p>
        </w:tc>
        <w:tc>
          <w:tcPr>
            <w:tcW w:w="0" w:type="auto"/>
            <w:vAlign w:val="center"/>
            <w:hideMark/>
          </w:tcPr>
          <w:p w14:paraId="1AABC0EE" w14:textId="77777777" w:rsidR="00B87517" w:rsidRPr="005A0EB5" w:rsidRDefault="00B87517" w:rsidP="005A0EB5">
            <w:pPr>
              <w:pStyle w:val="Prrafodelista"/>
            </w:pPr>
            <w:r w:rsidRPr="005A0EB5">
              <w:t>2</w:t>
            </w:r>
          </w:p>
        </w:tc>
        <w:tc>
          <w:tcPr>
            <w:tcW w:w="0" w:type="auto"/>
            <w:vAlign w:val="center"/>
            <w:hideMark/>
          </w:tcPr>
          <w:p w14:paraId="4A1520C9" w14:textId="77777777" w:rsidR="00B87517" w:rsidRPr="005A0EB5" w:rsidRDefault="00B87517" w:rsidP="005A0EB5">
            <w:pPr>
              <w:pStyle w:val="Prrafodelista"/>
            </w:pPr>
            <w:r w:rsidRPr="005A0EB5">
              <w:t>80.00</w:t>
            </w:r>
          </w:p>
        </w:tc>
        <w:tc>
          <w:tcPr>
            <w:tcW w:w="1196" w:type="dxa"/>
          </w:tcPr>
          <w:p w14:paraId="09D975DE" w14:textId="0C3A5BE5" w:rsidR="00B87517" w:rsidRPr="005A0EB5" w:rsidRDefault="00B87517" w:rsidP="00B87517">
            <w:r>
              <w:t>BOJA 2024.</w:t>
            </w:r>
            <w:r>
              <w:fldChar w:fldCharType="begin"/>
            </w:r>
            <w:r w:rsidR="007215D0">
              <w:instrText xml:space="preserve"> ADDIN ZOTERO_ITEM CSL_CITATION {"citationID":"38GIxQuH","properties":{"formattedCitation":"\\super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7F874E55" w14:textId="768B8C01" w:rsidTr="00B87517">
        <w:trPr>
          <w:tblCellSpacing w:w="15" w:type="dxa"/>
        </w:trPr>
        <w:tc>
          <w:tcPr>
            <w:tcW w:w="0" w:type="auto"/>
            <w:vAlign w:val="center"/>
            <w:hideMark/>
          </w:tcPr>
          <w:p w14:paraId="7C06F627" w14:textId="77777777" w:rsidR="00B87517" w:rsidRPr="005A0EB5" w:rsidRDefault="00B87517" w:rsidP="005A0EB5">
            <w:pPr>
              <w:pStyle w:val="Prrafodelista"/>
            </w:pPr>
            <w:proofErr w:type="spellStart"/>
            <w:r w:rsidRPr="005A0EB5">
              <w:t>Echocardiogram</w:t>
            </w:r>
            <w:proofErr w:type="spellEnd"/>
          </w:p>
        </w:tc>
        <w:tc>
          <w:tcPr>
            <w:tcW w:w="0" w:type="auto"/>
            <w:vAlign w:val="center"/>
            <w:hideMark/>
          </w:tcPr>
          <w:p w14:paraId="321E38FE" w14:textId="77777777" w:rsidR="00B87517" w:rsidRPr="005A0EB5" w:rsidRDefault="00B87517" w:rsidP="005A0EB5">
            <w:pPr>
              <w:pStyle w:val="Prrafodelista"/>
            </w:pPr>
            <w:r w:rsidRPr="005A0EB5">
              <w:t>100.00</w:t>
            </w:r>
          </w:p>
        </w:tc>
        <w:tc>
          <w:tcPr>
            <w:tcW w:w="0" w:type="auto"/>
            <w:vAlign w:val="center"/>
            <w:hideMark/>
          </w:tcPr>
          <w:p w14:paraId="4C7D47CE" w14:textId="77777777" w:rsidR="00B87517" w:rsidRPr="005A0EB5" w:rsidRDefault="00B87517" w:rsidP="005A0EB5">
            <w:pPr>
              <w:pStyle w:val="Prrafodelista"/>
            </w:pPr>
            <w:r w:rsidRPr="005A0EB5">
              <w:t>1</w:t>
            </w:r>
          </w:p>
        </w:tc>
        <w:tc>
          <w:tcPr>
            <w:tcW w:w="0" w:type="auto"/>
            <w:vAlign w:val="center"/>
            <w:hideMark/>
          </w:tcPr>
          <w:p w14:paraId="7D389A60" w14:textId="77777777" w:rsidR="00B87517" w:rsidRPr="005A0EB5" w:rsidRDefault="00B87517" w:rsidP="005A0EB5">
            <w:pPr>
              <w:pStyle w:val="Prrafodelista"/>
            </w:pPr>
            <w:r w:rsidRPr="005A0EB5">
              <w:t>100.00</w:t>
            </w:r>
          </w:p>
        </w:tc>
        <w:tc>
          <w:tcPr>
            <w:tcW w:w="1196" w:type="dxa"/>
          </w:tcPr>
          <w:p w14:paraId="6286F1B4" w14:textId="7418A29A" w:rsidR="00B87517" w:rsidRPr="005A0EB5" w:rsidRDefault="00B87517" w:rsidP="00B87517">
            <w:r>
              <w:t>BOJA 2024.</w:t>
            </w:r>
            <w:r>
              <w:fldChar w:fldCharType="begin"/>
            </w:r>
            <w:r w:rsidR="007215D0">
              <w:instrText xml:space="preserve"> ADDIN ZOTERO_ITEM CSL_CITATION {"citationID":"4MhRpHJH","properties":{"formattedCitation":"\\super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4DB20A83" w14:textId="6DF38398" w:rsidTr="00B87517">
        <w:trPr>
          <w:tblCellSpacing w:w="15" w:type="dxa"/>
        </w:trPr>
        <w:tc>
          <w:tcPr>
            <w:tcW w:w="0" w:type="auto"/>
            <w:vAlign w:val="center"/>
            <w:hideMark/>
          </w:tcPr>
          <w:p w14:paraId="04D4FDA8" w14:textId="77777777" w:rsidR="00B87517" w:rsidRPr="005A0EB5" w:rsidRDefault="00B87517" w:rsidP="005A0EB5">
            <w:pPr>
              <w:pStyle w:val="Prrafodelista"/>
            </w:pPr>
            <w:proofErr w:type="spellStart"/>
            <w:r w:rsidRPr="005A0EB5">
              <w:rPr>
                <w:i/>
                <w:iCs/>
              </w:rPr>
              <w:t>Trypanosoma</w:t>
            </w:r>
            <w:proofErr w:type="spellEnd"/>
            <w:r w:rsidRPr="005A0EB5">
              <w:rPr>
                <w:i/>
                <w:iCs/>
              </w:rPr>
              <w:t xml:space="preserve"> </w:t>
            </w:r>
            <w:proofErr w:type="spellStart"/>
            <w:r w:rsidRPr="005A0EB5">
              <w:rPr>
                <w:i/>
                <w:iCs/>
              </w:rPr>
              <w:t>cruzi</w:t>
            </w:r>
            <w:proofErr w:type="spellEnd"/>
            <w:r w:rsidRPr="005A0EB5">
              <w:t xml:space="preserve"> </w:t>
            </w:r>
            <w:proofErr w:type="spellStart"/>
            <w:r w:rsidRPr="005A0EB5">
              <w:t>Serology</w:t>
            </w:r>
            <w:proofErr w:type="spellEnd"/>
          </w:p>
        </w:tc>
        <w:tc>
          <w:tcPr>
            <w:tcW w:w="0" w:type="auto"/>
            <w:vAlign w:val="center"/>
            <w:hideMark/>
          </w:tcPr>
          <w:p w14:paraId="7A13C35C" w14:textId="77777777" w:rsidR="00B87517" w:rsidRPr="005A0EB5" w:rsidRDefault="00B87517" w:rsidP="005A0EB5">
            <w:pPr>
              <w:pStyle w:val="Prrafodelista"/>
            </w:pPr>
            <w:r w:rsidRPr="005A0EB5">
              <w:t>20.00</w:t>
            </w:r>
          </w:p>
        </w:tc>
        <w:tc>
          <w:tcPr>
            <w:tcW w:w="0" w:type="auto"/>
            <w:vAlign w:val="center"/>
            <w:hideMark/>
          </w:tcPr>
          <w:p w14:paraId="633A9C80" w14:textId="77777777" w:rsidR="00B87517" w:rsidRPr="005A0EB5" w:rsidRDefault="00B87517" w:rsidP="005A0EB5">
            <w:pPr>
              <w:pStyle w:val="Prrafodelista"/>
            </w:pPr>
            <w:r w:rsidRPr="005A0EB5">
              <w:t>2</w:t>
            </w:r>
          </w:p>
        </w:tc>
        <w:tc>
          <w:tcPr>
            <w:tcW w:w="0" w:type="auto"/>
            <w:vAlign w:val="center"/>
            <w:hideMark/>
          </w:tcPr>
          <w:p w14:paraId="5A92D2E9" w14:textId="77777777" w:rsidR="00B87517" w:rsidRPr="005A0EB5" w:rsidRDefault="00B87517" w:rsidP="005A0EB5">
            <w:pPr>
              <w:pStyle w:val="Prrafodelista"/>
            </w:pPr>
            <w:r w:rsidRPr="005A0EB5">
              <w:t>40.00</w:t>
            </w:r>
          </w:p>
        </w:tc>
        <w:tc>
          <w:tcPr>
            <w:tcW w:w="1196" w:type="dxa"/>
          </w:tcPr>
          <w:p w14:paraId="320C4C11" w14:textId="3EA8CE91" w:rsidR="00B87517" w:rsidRPr="005A0EB5" w:rsidRDefault="00991895" w:rsidP="00B87517">
            <w:r>
              <w:t>BOE 2023.</w:t>
            </w:r>
            <w:r>
              <w:fldChar w:fldCharType="begin"/>
            </w:r>
            <w:r w:rsidR="007215D0">
              <w:instrText xml:space="preserve"> ADDIN ZOTERO_ITEM CSL_CITATION {"citationID":"unrPILBl","properties":{"formattedCitation":"\\super 10\\nosupersub{}","plainCitation":"10","noteIndex":0},"citationItems":[{"id":128,"uris":["http://zotero.org/groups/5772643/items/QCAU26Q8"],"itemData":{"id":128,"type":"article-journal","container-title":"Boletín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fldChar w:fldCharType="separate"/>
            </w:r>
            <w:r w:rsidR="007215D0" w:rsidRPr="007215D0">
              <w:rPr>
                <w:rFonts w:ascii="Aptos" w:hAnsi="Aptos" w:cs="Times New Roman"/>
                <w:vertAlign w:val="superscript"/>
              </w:rPr>
              <w:t>10</w:t>
            </w:r>
            <w:r>
              <w:fldChar w:fldCharType="end"/>
            </w:r>
          </w:p>
        </w:tc>
      </w:tr>
      <w:tr w:rsidR="00B87517" w:rsidRPr="005A0EB5" w14:paraId="64F293C2" w14:textId="1CCEE6BE" w:rsidTr="00B87517">
        <w:trPr>
          <w:tblCellSpacing w:w="15" w:type="dxa"/>
        </w:trPr>
        <w:tc>
          <w:tcPr>
            <w:tcW w:w="0" w:type="auto"/>
            <w:vAlign w:val="center"/>
            <w:hideMark/>
          </w:tcPr>
          <w:p w14:paraId="424A2393" w14:textId="77777777" w:rsidR="00B87517" w:rsidRPr="005A0EB5" w:rsidRDefault="00B87517" w:rsidP="005A0EB5">
            <w:pPr>
              <w:pStyle w:val="Prrafodelista"/>
            </w:pPr>
            <w:proofErr w:type="spellStart"/>
            <w:r w:rsidRPr="005A0EB5">
              <w:rPr>
                <w:i/>
                <w:iCs/>
              </w:rPr>
              <w:t>Trypanosoma</w:t>
            </w:r>
            <w:proofErr w:type="spellEnd"/>
            <w:r w:rsidRPr="005A0EB5">
              <w:rPr>
                <w:i/>
                <w:iCs/>
              </w:rPr>
              <w:t xml:space="preserve"> </w:t>
            </w:r>
            <w:proofErr w:type="spellStart"/>
            <w:r w:rsidRPr="005A0EB5">
              <w:rPr>
                <w:i/>
                <w:iCs/>
              </w:rPr>
              <w:t>cruzi</w:t>
            </w:r>
            <w:proofErr w:type="spellEnd"/>
            <w:r w:rsidRPr="005A0EB5">
              <w:t xml:space="preserve"> PCR</w:t>
            </w:r>
          </w:p>
        </w:tc>
        <w:tc>
          <w:tcPr>
            <w:tcW w:w="0" w:type="auto"/>
            <w:vAlign w:val="center"/>
            <w:hideMark/>
          </w:tcPr>
          <w:p w14:paraId="31438C07" w14:textId="77777777" w:rsidR="00B87517" w:rsidRPr="005A0EB5" w:rsidRDefault="00B87517" w:rsidP="005A0EB5">
            <w:pPr>
              <w:pStyle w:val="Prrafodelista"/>
            </w:pPr>
            <w:r w:rsidRPr="005A0EB5">
              <w:t>44.26</w:t>
            </w:r>
          </w:p>
        </w:tc>
        <w:tc>
          <w:tcPr>
            <w:tcW w:w="0" w:type="auto"/>
            <w:vAlign w:val="center"/>
            <w:hideMark/>
          </w:tcPr>
          <w:p w14:paraId="075FC947" w14:textId="77777777" w:rsidR="00B87517" w:rsidRPr="005A0EB5" w:rsidRDefault="00B87517" w:rsidP="005A0EB5">
            <w:pPr>
              <w:pStyle w:val="Prrafodelista"/>
            </w:pPr>
            <w:r w:rsidRPr="005A0EB5">
              <w:t>2</w:t>
            </w:r>
          </w:p>
        </w:tc>
        <w:tc>
          <w:tcPr>
            <w:tcW w:w="0" w:type="auto"/>
            <w:vAlign w:val="center"/>
            <w:hideMark/>
          </w:tcPr>
          <w:p w14:paraId="00B96F61" w14:textId="77777777" w:rsidR="00B87517" w:rsidRPr="005A0EB5" w:rsidRDefault="00B87517" w:rsidP="005A0EB5">
            <w:pPr>
              <w:pStyle w:val="Prrafodelista"/>
            </w:pPr>
            <w:r w:rsidRPr="005A0EB5">
              <w:t>88.52</w:t>
            </w:r>
          </w:p>
        </w:tc>
        <w:tc>
          <w:tcPr>
            <w:tcW w:w="1196" w:type="dxa"/>
          </w:tcPr>
          <w:p w14:paraId="4876D433" w14:textId="4190CE8D" w:rsidR="00B87517" w:rsidRPr="005A0EB5" w:rsidRDefault="00991895" w:rsidP="00B87517">
            <w:r>
              <w:t>BOE 2023.</w:t>
            </w:r>
            <w:r>
              <w:fldChar w:fldCharType="begin"/>
            </w:r>
            <w:r w:rsidR="007215D0">
              <w:instrText xml:space="preserve"> ADDIN ZOTERO_ITEM CSL_CITATION {"citationID":"w6M4J3hQ","properties":{"formattedCitation":"\\super 10\\nosupersub{}","plainCitation":"10","noteIndex":0},"citationItems":[{"id":128,"uris":["http://zotero.org/groups/5772643/items/QCAU26Q8"],"itemData":{"id":128,"type":"article-journal","container-title":"Boletín Oficial del Estado","issue":"290","language":"Español","title":"Resolución de 14 de noviembre de 2023, del Instituto de Salud Carlos III, O.A., M.P., por la que se modifica el Anexo de la Resolución de 3 de abril de 2019, por la que se establecen los precios públicos correspondientes a la prestación de servicios y actividades del organismo.","author":[{"family":"Ministerio de Ciencia e innovación","given":""}],"issued":{"date-parts":[["2023",12,5]]}}}],"schema":"https://github.com/citation-style-language/schema/raw/master/csl-citation.json"} </w:instrText>
            </w:r>
            <w:r>
              <w:fldChar w:fldCharType="separate"/>
            </w:r>
            <w:r w:rsidR="007215D0" w:rsidRPr="007215D0">
              <w:rPr>
                <w:rFonts w:ascii="Aptos" w:hAnsi="Aptos" w:cs="Times New Roman"/>
                <w:vertAlign w:val="superscript"/>
              </w:rPr>
              <w:t>10</w:t>
            </w:r>
            <w:r>
              <w:fldChar w:fldCharType="end"/>
            </w:r>
          </w:p>
        </w:tc>
      </w:tr>
      <w:tr w:rsidR="00B87517" w:rsidRPr="005A0EB5" w14:paraId="57057165" w14:textId="11B785D1" w:rsidTr="00B87517">
        <w:trPr>
          <w:tblCellSpacing w:w="15" w:type="dxa"/>
        </w:trPr>
        <w:tc>
          <w:tcPr>
            <w:tcW w:w="0" w:type="auto"/>
            <w:vAlign w:val="center"/>
            <w:hideMark/>
          </w:tcPr>
          <w:p w14:paraId="491B6A2B" w14:textId="77777777" w:rsidR="00B87517" w:rsidRPr="005A0EB5" w:rsidRDefault="00B87517" w:rsidP="005A0EB5">
            <w:pPr>
              <w:pStyle w:val="Prrafodelista"/>
            </w:pPr>
            <w:proofErr w:type="spellStart"/>
            <w:r w:rsidRPr="005A0EB5">
              <w:t>Cardiac</w:t>
            </w:r>
            <w:proofErr w:type="spellEnd"/>
            <w:r w:rsidRPr="005A0EB5">
              <w:t xml:space="preserve"> </w:t>
            </w:r>
            <w:proofErr w:type="spellStart"/>
            <w:r w:rsidRPr="005A0EB5">
              <w:t>Pacemaker</w:t>
            </w:r>
            <w:proofErr w:type="spellEnd"/>
            <w:r w:rsidRPr="005A0EB5">
              <w:t xml:space="preserve"> (MCP)</w:t>
            </w:r>
          </w:p>
        </w:tc>
        <w:tc>
          <w:tcPr>
            <w:tcW w:w="0" w:type="auto"/>
            <w:vAlign w:val="center"/>
            <w:hideMark/>
          </w:tcPr>
          <w:p w14:paraId="3BC4E01E" w14:textId="77777777" w:rsidR="00B87517" w:rsidRPr="005A0EB5" w:rsidRDefault="00B87517" w:rsidP="005A0EB5">
            <w:pPr>
              <w:pStyle w:val="Prrafodelista"/>
            </w:pPr>
            <w:r w:rsidRPr="005A0EB5">
              <w:t>6,000.00</w:t>
            </w:r>
          </w:p>
        </w:tc>
        <w:tc>
          <w:tcPr>
            <w:tcW w:w="0" w:type="auto"/>
            <w:vAlign w:val="center"/>
            <w:hideMark/>
          </w:tcPr>
          <w:p w14:paraId="0AD6B957" w14:textId="77777777" w:rsidR="00B87517" w:rsidRPr="005A0EB5" w:rsidRDefault="00B87517" w:rsidP="005A0EB5">
            <w:pPr>
              <w:pStyle w:val="Prrafodelista"/>
            </w:pPr>
            <w:r w:rsidRPr="005A0EB5">
              <w:t>0.02</w:t>
            </w:r>
          </w:p>
        </w:tc>
        <w:tc>
          <w:tcPr>
            <w:tcW w:w="0" w:type="auto"/>
            <w:vAlign w:val="center"/>
            <w:hideMark/>
          </w:tcPr>
          <w:p w14:paraId="6A90FB4C" w14:textId="77777777" w:rsidR="00B87517" w:rsidRPr="005A0EB5" w:rsidRDefault="00B87517" w:rsidP="005A0EB5">
            <w:pPr>
              <w:pStyle w:val="Prrafodelista"/>
            </w:pPr>
            <w:r w:rsidRPr="005A0EB5">
              <w:t>120.00</w:t>
            </w:r>
          </w:p>
        </w:tc>
        <w:tc>
          <w:tcPr>
            <w:tcW w:w="1196" w:type="dxa"/>
          </w:tcPr>
          <w:p w14:paraId="48955BDF" w14:textId="27807024" w:rsidR="00B87517" w:rsidRPr="005A0EB5" w:rsidRDefault="00B87517" w:rsidP="00B87517">
            <w:r>
              <w:t>BOJA 2024.</w:t>
            </w:r>
            <w:r>
              <w:fldChar w:fldCharType="begin"/>
            </w:r>
            <w:r w:rsidR="007215D0">
              <w:instrText xml:space="preserve"> ADDIN ZOTERO_ITEM CSL_CITATION {"citationID":"GtQMagEX","properties":{"formattedCitation":"\\super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7C8D0F4B" w14:textId="24F255A7" w:rsidTr="00B87517">
        <w:trPr>
          <w:tblCellSpacing w:w="15" w:type="dxa"/>
        </w:trPr>
        <w:tc>
          <w:tcPr>
            <w:tcW w:w="0" w:type="auto"/>
            <w:vAlign w:val="center"/>
            <w:hideMark/>
          </w:tcPr>
          <w:p w14:paraId="06DC00EB" w14:textId="77777777" w:rsidR="00B87517" w:rsidRPr="005A0EB5" w:rsidRDefault="00B87517" w:rsidP="005A0EB5">
            <w:pPr>
              <w:pStyle w:val="Prrafodelista"/>
            </w:pPr>
            <w:r w:rsidRPr="005A0EB5">
              <w:t xml:space="preserve">Heart </w:t>
            </w:r>
            <w:proofErr w:type="spellStart"/>
            <w:r w:rsidRPr="005A0EB5">
              <w:t>Transplant</w:t>
            </w:r>
            <w:proofErr w:type="spellEnd"/>
          </w:p>
        </w:tc>
        <w:tc>
          <w:tcPr>
            <w:tcW w:w="0" w:type="auto"/>
            <w:vAlign w:val="center"/>
            <w:hideMark/>
          </w:tcPr>
          <w:p w14:paraId="411BE6F3" w14:textId="77777777" w:rsidR="00B87517" w:rsidRPr="005A0EB5" w:rsidRDefault="00B87517" w:rsidP="005A0EB5">
            <w:pPr>
              <w:pStyle w:val="Prrafodelista"/>
            </w:pPr>
            <w:r w:rsidRPr="005A0EB5">
              <w:t>100,000.00</w:t>
            </w:r>
          </w:p>
        </w:tc>
        <w:tc>
          <w:tcPr>
            <w:tcW w:w="0" w:type="auto"/>
            <w:vAlign w:val="center"/>
            <w:hideMark/>
          </w:tcPr>
          <w:p w14:paraId="6677DF3A" w14:textId="77777777" w:rsidR="00B87517" w:rsidRPr="005A0EB5" w:rsidRDefault="00B87517" w:rsidP="005A0EB5">
            <w:pPr>
              <w:pStyle w:val="Prrafodelista"/>
            </w:pPr>
            <w:r w:rsidRPr="005A0EB5">
              <w:t>0.01</w:t>
            </w:r>
          </w:p>
        </w:tc>
        <w:tc>
          <w:tcPr>
            <w:tcW w:w="0" w:type="auto"/>
            <w:vAlign w:val="center"/>
            <w:hideMark/>
          </w:tcPr>
          <w:p w14:paraId="1FBBA3F1" w14:textId="77777777" w:rsidR="00B87517" w:rsidRPr="005A0EB5" w:rsidRDefault="00B87517" w:rsidP="005A0EB5">
            <w:pPr>
              <w:pStyle w:val="Prrafodelista"/>
            </w:pPr>
            <w:r w:rsidRPr="005A0EB5">
              <w:t>1,000.00</w:t>
            </w:r>
          </w:p>
        </w:tc>
        <w:tc>
          <w:tcPr>
            <w:tcW w:w="1196" w:type="dxa"/>
          </w:tcPr>
          <w:p w14:paraId="7FCCA0C2" w14:textId="0183A29D" w:rsidR="00B87517" w:rsidRPr="005A0EB5" w:rsidRDefault="00B87517" w:rsidP="00B87517">
            <w:r>
              <w:t>BOJA 2024.</w:t>
            </w:r>
            <w:r>
              <w:fldChar w:fldCharType="begin"/>
            </w:r>
            <w:r w:rsidR="007215D0">
              <w:instrText xml:space="preserve"> ADDIN ZOTERO_ITEM CSL_CITATION {"citationID":"T6cwyz8y","properties":{"formattedCitation":"\\super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6B9F319C" w14:textId="68404269" w:rsidTr="00B87517">
        <w:trPr>
          <w:tblCellSpacing w:w="15" w:type="dxa"/>
        </w:trPr>
        <w:tc>
          <w:tcPr>
            <w:tcW w:w="0" w:type="auto"/>
            <w:vAlign w:val="center"/>
            <w:hideMark/>
          </w:tcPr>
          <w:p w14:paraId="4A9099AB" w14:textId="77777777" w:rsidR="00B87517" w:rsidRPr="005A0EB5" w:rsidRDefault="00B87517" w:rsidP="005A0EB5">
            <w:pPr>
              <w:pStyle w:val="Prrafodelista"/>
            </w:pPr>
            <w:r w:rsidRPr="005A0EB5">
              <w:t xml:space="preserve">Implantable </w:t>
            </w:r>
            <w:proofErr w:type="spellStart"/>
            <w:r w:rsidRPr="005A0EB5">
              <w:t>Cardioverter</w:t>
            </w:r>
            <w:proofErr w:type="spellEnd"/>
            <w:r w:rsidRPr="005A0EB5">
              <w:t xml:space="preserve"> </w:t>
            </w:r>
            <w:proofErr w:type="spellStart"/>
            <w:r w:rsidRPr="005A0EB5">
              <w:t>Defibrillator</w:t>
            </w:r>
            <w:proofErr w:type="spellEnd"/>
            <w:r w:rsidRPr="005A0EB5">
              <w:t xml:space="preserve"> (ICD)</w:t>
            </w:r>
          </w:p>
        </w:tc>
        <w:tc>
          <w:tcPr>
            <w:tcW w:w="0" w:type="auto"/>
            <w:vAlign w:val="center"/>
            <w:hideMark/>
          </w:tcPr>
          <w:p w14:paraId="286424D7" w14:textId="77777777" w:rsidR="00B87517" w:rsidRPr="005A0EB5" w:rsidRDefault="00B87517" w:rsidP="005A0EB5">
            <w:pPr>
              <w:pStyle w:val="Prrafodelista"/>
            </w:pPr>
            <w:r w:rsidRPr="005A0EB5">
              <w:t>25,000.00</w:t>
            </w:r>
          </w:p>
        </w:tc>
        <w:tc>
          <w:tcPr>
            <w:tcW w:w="0" w:type="auto"/>
            <w:vAlign w:val="center"/>
            <w:hideMark/>
          </w:tcPr>
          <w:p w14:paraId="24E61F47" w14:textId="77777777" w:rsidR="00B87517" w:rsidRPr="005A0EB5" w:rsidRDefault="00B87517" w:rsidP="005A0EB5">
            <w:pPr>
              <w:pStyle w:val="Prrafodelista"/>
            </w:pPr>
            <w:r w:rsidRPr="005A0EB5">
              <w:t>0.03</w:t>
            </w:r>
          </w:p>
        </w:tc>
        <w:tc>
          <w:tcPr>
            <w:tcW w:w="0" w:type="auto"/>
            <w:vAlign w:val="center"/>
            <w:hideMark/>
          </w:tcPr>
          <w:p w14:paraId="2B4AB219" w14:textId="77777777" w:rsidR="00B87517" w:rsidRPr="005A0EB5" w:rsidRDefault="00B87517" w:rsidP="005A0EB5">
            <w:pPr>
              <w:pStyle w:val="Prrafodelista"/>
            </w:pPr>
            <w:r w:rsidRPr="005A0EB5">
              <w:t>750.00</w:t>
            </w:r>
          </w:p>
        </w:tc>
        <w:tc>
          <w:tcPr>
            <w:tcW w:w="1196" w:type="dxa"/>
          </w:tcPr>
          <w:p w14:paraId="0440B3CE" w14:textId="05F5ACEE" w:rsidR="00B87517" w:rsidRPr="005A0EB5" w:rsidRDefault="00B87517" w:rsidP="00B87517">
            <w:r>
              <w:t>BOJA 2024.</w:t>
            </w:r>
            <w:r>
              <w:fldChar w:fldCharType="begin"/>
            </w:r>
            <w:r w:rsidR="007215D0">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0C65EA0C" w14:textId="413E8A67" w:rsidTr="00B87517">
        <w:trPr>
          <w:tblCellSpacing w:w="15" w:type="dxa"/>
        </w:trPr>
        <w:tc>
          <w:tcPr>
            <w:tcW w:w="0" w:type="auto"/>
            <w:vAlign w:val="center"/>
            <w:hideMark/>
          </w:tcPr>
          <w:p w14:paraId="553F2748" w14:textId="77777777" w:rsidR="00B87517" w:rsidRPr="005A0EB5" w:rsidRDefault="00B87517" w:rsidP="005A0EB5">
            <w:pPr>
              <w:pStyle w:val="Prrafodelista"/>
            </w:pPr>
            <w:r w:rsidRPr="005A0EB5">
              <w:t xml:space="preserve">Ventricular </w:t>
            </w:r>
            <w:proofErr w:type="spellStart"/>
            <w:r w:rsidRPr="005A0EB5">
              <w:t>Assist</w:t>
            </w:r>
            <w:proofErr w:type="spellEnd"/>
            <w:r w:rsidRPr="005A0EB5">
              <w:t xml:space="preserve"> </w:t>
            </w:r>
            <w:proofErr w:type="spellStart"/>
            <w:r w:rsidRPr="005A0EB5">
              <w:t>Device</w:t>
            </w:r>
            <w:proofErr w:type="spellEnd"/>
            <w:r w:rsidRPr="005A0EB5">
              <w:t xml:space="preserve"> (VAD)</w:t>
            </w:r>
          </w:p>
        </w:tc>
        <w:tc>
          <w:tcPr>
            <w:tcW w:w="0" w:type="auto"/>
            <w:vAlign w:val="center"/>
            <w:hideMark/>
          </w:tcPr>
          <w:p w14:paraId="72D2C780" w14:textId="77777777" w:rsidR="00B87517" w:rsidRPr="005A0EB5" w:rsidRDefault="00B87517" w:rsidP="005A0EB5">
            <w:pPr>
              <w:pStyle w:val="Prrafodelista"/>
            </w:pPr>
            <w:r w:rsidRPr="005A0EB5">
              <w:t>60,000.00</w:t>
            </w:r>
          </w:p>
        </w:tc>
        <w:tc>
          <w:tcPr>
            <w:tcW w:w="0" w:type="auto"/>
            <w:vAlign w:val="center"/>
            <w:hideMark/>
          </w:tcPr>
          <w:p w14:paraId="1B3C6B3E" w14:textId="77777777" w:rsidR="00B87517" w:rsidRPr="005A0EB5" w:rsidRDefault="00B87517" w:rsidP="005A0EB5">
            <w:pPr>
              <w:pStyle w:val="Prrafodelista"/>
            </w:pPr>
            <w:r w:rsidRPr="005A0EB5">
              <w:t>0</w:t>
            </w:r>
          </w:p>
        </w:tc>
        <w:tc>
          <w:tcPr>
            <w:tcW w:w="0" w:type="auto"/>
            <w:vAlign w:val="center"/>
            <w:hideMark/>
          </w:tcPr>
          <w:p w14:paraId="77EAF92B" w14:textId="77777777" w:rsidR="00B87517" w:rsidRPr="005A0EB5" w:rsidRDefault="00B87517" w:rsidP="005A0EB5">
            <w:pPr>
              <w:pStyle w:val="Prrafodelista"/>
            </w:pPr>
            <w:r w:rsidRPr="005A0EB5">
              <w:t>0.00</w:t>
            </w:r>
          </w:p>
        </w:tc>
        <w:tc>
          <w:tcPr>
            <w:tcW w:w="1196" w:type="dxa"/>
          </w:tcPr>
          <w:p w14:paraId="17505D79" w14:textId="1C163592" w:rsidR="00B87517" w:rsidRPr="005A0EB5" w:rsidRDefault="00B87517" w:rsidP="00B87517">
            <w:r>
              <w:t>BOJA 2024.</w:t>
            </w:r>
            <w:r>
              <w:fldChar w:fldCharType="begin"/>
            </w:r>
            <w:r w:rsidR="007215D0">
              <w:instrText xml:space="preserve"> ADDIN ZOTERO_ITEM CSL_CITATION {"citationID":"teGDqCfs","properties":{"formattedCitation":"\\super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5A0E860F" w14:textId="011EAC73" w:rsidTr="00B87517">
        <w:trPr>
          <w:tblCellSpacing w:w="15" w:type="dxa"/>
        </w:trPr>
        <w:tc>
          <w:tcPr>
            <w:tcW w:w="0" w:type="auto"/>
            <w:vAlign w:val="center"/>
            <w:hideMark/>
          </w:tcPr>
          <w:p w14:paraId="3CD098EA" w14:textId="77777777" w:rsidR="00B87517" w:rsidRPr="005A0EB5" w:rsidRDefault="00B87517" w:rsidP="005A0EB5">
            <w:pPr>
              <w:pStyle w:val="Prrafodelista"/>
            </w:pPr>
            <w:proofErr w:type="spellStart"/>
            <w:r w:rsidRPr="005A0EB5">
              <w:t>Barium</w:t>
            </w:r>
            <w:proofErr w:type="spellEnd"/>
            <w:r w:rsidRPr="005A0EB5">
              <w:t xml:space="preserve"> Enema</w:t>
            </w:r>
          </w:p>
        </w:tc>
        <w:tc>
          <w:tcPr>
            <w:tcW w:w="0" w:type="auto"/>
            <w:vAlign w:val="center"/>
            <w:hideMark/>
          </w:tcPr>
          <w:p w14:paraId="29871895" w14:textId="77777777" w:rsidR="00B87517" w:rsidRPr="005A0EB5" w:rsidRDefault="00B87517" w:rsidP="005A0EB5">
            <w:pPr>
              <w:pStyle w:val="Prrafodelista"/>
            </w:pPr>
            <w:r w:rsidRPr="005A0EB5">
              <w:t>80.00</w:t>
            </w:r>
          </w:p>
        </w:tc>
        <w:tc>
          <w:tcPr>
            <w:tcW w:w="0" w:type="auto"/>
            <w:vAlign w:val="center"/>
            <w:hideMark/>
          </w:tcPr>
          <w:p w14:paraId="3EC6E239" w14:textId="77777777" w:rsidR="00B87517" w:rsidRPr="005A0EB5" w:rsidRDefault="00B87517" w:rsidP="005A0EB5">
            <w:pPr>
              <w:pStyle w:val="Prrafodelista"/>
            </w:pPr>
            <w:r w:rsidRPr="005A0EB5">
              <w:t>1</w:t>
            </w:r>
          </w:p>
        </w:tc>
        <w:tc>
          <w:tcPr>
            <w:tcW w:w="0" w:type="auto"/>
            <w:vAlign w:val="center"/>
            <w:hideMark/>
          </w:tcPr>
          <w:p w14:paraId="6EE1733B" w14:textId="77777777" w:rsidR="00B87517" w:rsidRPr="005A0EB5" w:rsidRDefault="00B87517" w:rsidP="005A0EB5">
            <w:pPr>
              <w:pStyle w:val="Prrafodelista"/>
            </w:pPr>
            <w:r w:rsidRPr="005A0EB5">
              <w:t>80.00</w:t>
            </w:r>
          </w:p>
        </w:tc>
        <w:tc>
          <w:tcPr>
            <w:tcW w:w="1196" w:type="dxa"/>
          </w:tcPr>
          <w:p w14:paraId="10CA61D1" w14:textId="674C1475" w:rsidR="00B87517" w:rsidRPr="005A0EB5" w:rsidRDefault="00B87517" w:rsidP="00B87517">
            <w:r>
              <w:t>BOJA 2024.</w:t>
            </w:r>
            <w:r>
              <w:fldChar w:fldCharType="begin"/>
            </w:r>
            <w:r w:rsidR="007215D0">
              <w:instrText xml:space="preserve"> ADDIN ZOTERO_ITEM CSL_CITATION {"citationID":"loF71n8I","properties":{"formattedCitation":"\\super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4F5677BE" w14:textId="3F173E95" w:rsidTr="00B87517">
        <w:trPr>
          <w:tblCellSpacing w:w="15" w:type="dxa"/>
        </w:trPr>
        <w:tc>
          <w:tcPr>
            <w:tcW w:w="0" w:type="auto"/>
            <w:vAlign w:val="center"/>
            <w:hideMark/>
          </w:tcPr>
          <w:p w14:paraId="7A39CF61" w14:textId="77777777" w:rsidR="00B87517" w:rsidRPr="005A0EB5" w:rsidRDefault="00B87517" w:rsidP="005A0EB5">
            <w:pPr>
              <w:pStyle w:val="Prrafodelista"/>
            </w:pPr>
            <w:proofErr w:type="spellStart"/>
            <w:r w:rsidRPr="005A0EB5">
              <w:t>Barium</w:t>
            </w:r>
            <w:proofErr w:type="spellEnd"/>
            <w:r w:rsidRPr="005A0EB5">
              <w:t xml:space="preserve"> </w:t>
            </w:r>
            <w:proofErr w:type="spellStart"/>
            <w:r w:rsidRPr="005A0EB5">
              <w:t>Esophageal</w:t>
            </w:r>
            <w:proofErr w:type="spellEnd"/>
            <w:r w:rsidRPr="005A0EB5">
              <w:t xml:space="preserve"> </w:t>
            </w:r>
            <w:proofErr w:type="spellStart"/>
            <w:r w:rsidRPr="005A0EB5">
              <w:t>Transit</w:t>
            </w:r>
            <w:proofErr w:type="spellEnd"/>
            <w:r w:rsidRPr="005A0EB5">
              <w:t xml:space="preserve"> </w:t>
            </w:r>
            <w:proofErr w:type="spellStart"/>
            <w:r w:rsidRPr="005A0EB5">
              <w:t>Study</w:t>
            </w:r>
            <w:proofErr w:type="spellEnd"/>
          </w:p>
        </w:tc>
        <w:tc>
          <w:tcPr>
            <w:tcW w:w="0" w:type="auto"/>
            <w:vAlign w:val="center"/>
            <w:hideMark/>
          </w:tcPr>
          <w:p w14:paraId="16D5A597" w14:textId="77777777" w:rsidR="00B87517" w:rsidRPr="005A0EB5" w:rsidRDefault="00B87517" w:rsidP="005A0EB5">
            <w:pPr>
              <w:pStyle w:val="Prrafodelista"/>
            </w:pPr>
            <w:r w:rsidRPr="005A0EB5">
              <w:t>90.00</w:t>
            </w:r>
          </w:p>
        </w:tc>
        <w:tc>
          <w:tcPr>
            <w:tcW w:w="0" w:type="auto"/>
            <w:vAlign w:val="center"/>
            <w:hideMark/>
          </w:tcPr>
          <w:p w14:paraId="1D3E5452" w14:textId="77777777" w:rsidR="00B87517" w:rsidRPr="005A0EB5" w:rsidRDefault="00B87517" w:rsidP="005A0EB5">
            <w:pPr>
              <w:pStyle w:val="Prrafodelista"/>
            </w:pPr>
            <w:r w:rsidRPr="005A0EB5">
              <w:t>1</w:t>
            </w:r>
          </w:p>
        </w:tc>
        <w:tc>
          <w:tcPr>
            <w:tcW w:w="0" w:type="auto"/>
            <w:vAlign w:val="center"/>
            <w:hideMark/>
          </w:tcPr>
          <w:p w14:paraId="7B3585AF" w14:textId="77777777" w:rsidR="00B87517" w:rsidRPr="005A0EB5" w:rsidRDefault="00B87517" w:rsidP="005A0EB5">
            <w:pPr>
              <w:pStyle w:val="Prrafodelista"/>
            </w:pPr>
            <w:r w:rsidRPr="005A0EB5">
              <w:t>90.00</w:t>
            </w:r>
          </w:p>
        </w:tc>
        <w:tc>
          <w:tcPr>
            <w:tcW w:w="1196" w:type="dxa"/>
          </w:tcPr>
          <w:p w14:paraId="79C8AD2F" w14:textId="759E8774" w:rsidR="00B87517" w:rsidRPr="005A0EB5" w:rsidRDefault="00B87517" w:rsidP="00B87517">
            <w:r>
              <w:t>BOJA 2024.</w:t>
            </w:r>
            <w:r>
              <w:fldChar w:fldCharType="begin"/>
            </w:r>
            <w:r w:rsidR="007215D0">
              <w:instrText xml:space="preserve"> ADDIN ZOTERO_ITEM CSL_CITATION {"citationID":"ZicrsREE","properties":{"formattedCitation":"\\super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69D1085E" w14:textId="22A8DE82" w:rsidTr="00B87517">
        <w:trPr>
          <w:tblCellSpacing w:w="15" w:type="dxa"/>
        </w:trPr>
        <w:tc>
          <w:tcPr>
            <w:tcW w:w="0" w:type="auto"/>
            <w:vAlign w:val="center"/>
            <w:hideMark/>
          </w:tcPr>
          <w:p w14:paraId="433CA6E3" w14:textId="77777777" w:rsidR="00B87517" w:rsidRPr="005A0EB5" w:rsidRDefault="00B87517" w:rsidP="005A0EB5">
            <w:pPr>
              <w:pStyle w:val="Prrafodelista"/>
            </w:pPr>
            <w:proofErr w:type="spellStart"/>
            <w:r w:rsidRPr="005A0EB5">
              <w:t>Gastroscopy</w:t>
            </w:r>
            <w:proofErr w:type="spellEnd"/>
          </w:p>
        </w:tc>
        <w:tc>
          <w:tcPr>
            <w:tcW w:w="0" w:type="auto"/>
            <w:vAlign w:val="center"/>
            <w:hideMark/>
          </w:tcPr>
          <w:p w14:paraId="08DB3DC4" w14:textId="77777777" w:rsidR="00B87517" w:rsidRPr="005A0EB5" w:rsidRDefault="00B87517" w:rsidP="005A0EB5">
            <w:pPr>
              <w:pStyle w:val="Prrafodelista"/>
            </w:pPr>
            <w:r w:rsidRPr="005A0EB5">
              <w:t>150.00</w:t>
            </w:r>
          </w:p>
        </w:tc>
        <w:tc>
          <w:tcPr>
            <w:tcW w:w="0" w:type="auto"/>
            <w:vAlign w:val="center"/>
            <w:hideMark/>
          </w:tcPr>
          <w:p w14:paraId="5DDD3FE0" w14:textId="77777777" w:rsidR="00B87517" w:rsidRPr="005A0EB5" w:rsidRDefault="00B87517" w:rsidP="005A0EB5">
            <w:pPr>
              <w:pStyle w:val="Prrafodelista"/>
            </w:pPr>
            <w:r w:rsidRPr="005A0EB5">
              <w:t>1</w:t>
            </w:r>
          </w:p>
        </w:tc>
        <w:tc>
          <w:tcPr>
            <w:tcW w:w="0" w:type="auto"/>
            <w:vAlign w:val="center"/>
            <w:hideMark/>
          </w:tcPr>
          <w:p w14:paraId="0BE84CA5" w14:textId="77777777" w:rsidR="00B87517" w:rsidRPr="005A0EB5" w:rsidRDefault="00B87517" w:rsidP="005A0EB5">
            <w:pPr>
              <w:pStyle w:val="Prrafodelista"/>
            </w:pPr>
            <w:r w:rsidRPr="005A0EB5">
              <w:t>150.00</w:t>
            </w:r>
          </w:p>
        </w:tc>
        <w:tc>
          <w:tcPr>
            <w:tcW w:w="1196" w:type="dxa"/>
          </w:tcPr>
          <w:p w14:paraId="436CF393" w14:textId="79CCA14D" w:rsidR="00B87517" w:rsidRPr="005A0EB5" w:rsidRDefault="00B87517" w:rsidP="00B87517">
            <w:r>
              <w:t>BOJA 2024.</w:t>
            </w:r>
            <w:r>
              <w:fldChar w:fldCharType="begin"/>
            </w:r>
            <w:r w:rsidR="007215D0">
              <w:instrText xml:space="preserve"> ADDIN ZOTERO_ITEM CSL_CITATION {"citationID":"TmOEnqwj","properties":{"formattedCitation":"\\super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72EE985F" w14:textId="45C919C8" w:rsidTr="00B87517">
        <w:trPr>
          <w:tblCellSpacing w:w="15" w:type="dxa"/>
        </w:trPr>
        <w:tc>
          <w:tcPr>
            <w:tcW w:w="0" w:type="auto"/>
            <w:vAlign w:val="center"/>
            <w:hideMark/>
          </w:tcPr>
          <w:p w14:paraId="133AE15B" w14:textId="77777777" w:rsidR="00B87517" w:rsidRPr="005A0EB5" w:rsidRDefault="00B87517" w:rsidP="005A0EB5">
            <w:pPr>
              <w:pStyle w:val="Prrafodelista"/>
            </w:pPr>
            <w:r w:rsidRPr="005A0EB5">
              <w:t xml:space="preserve">Medical </w:t>
            </w:r>
            <w:proofErr w:type="spellStart"/>
            <w:r w:rsidRPr="005A0EB5">
              <w:t>Consultation</w:t>
            </w:r>
            <w:proofErr w:type="spellEnd"/>
          </w:p>
        </w:tc>
        <w:tc>
          <w:tcPr>
            <w:tcW w:w="0" w:type="auto"/>
            <w:vAlign w:val="center"/>
            <w:hideMark/>
          </w:tcPr>
          <w:p w14:paraId="54E4266A" w14:textId="77777777" w:rsidR="00B87517" w:rsidRPr="005A0EB5" w:rsidRDefault="00B87517" w:rsidP="005A0EB5">
            <w:pPr>
              <w:pStyle w:val="Prrafodelista"/>
            </w:pPr>
            <w:r w:rsidRPr="005A0EB5">
              <w:t>98.00</w:t>
            </w:r>
          </w:p>
        </w:tc>
        <w:tc>
          <w:tcPr>
            <w:tcW w:w="0" w:type="auto"/>
            <w:vAlign w:val="center"/>
            <w:hideMark/>
          </w:tcPr>
          <w:p w14:paraId="4FA29FDA" w14:textId="77777777" w:rsidR="00B87517" w:rsidRPr="005A0EB5" w:rsidRDefault="00B87517" w:rsidP="005A0EB5">
            <w:pPr>
              <w:pStyle w:val="Prrafodelista"/>
            </w:pPr>
            <w:r w:rsidRPr="005A0EB5">
              <w:t>2</w:t>
            </w:r>
          </w:p>
        </w:tc>
        <w:tc>
          <w:tcPr>
            <w:tcW w:w="0" w:type="auto"/>
            <w:vAlign w:val="center"/>
            <w:hideMark/>
          </w:tcPr>
          <w:p w14:paraId="2CDB44E4" w14:textId="77777777" w:rsidR="00B87517" w:rsidRPr="005A0EB5" w:rsidRDefault="00B87517" w:rsidP="005A0EB5">
            <w:pPr>
              <w:pStyle w:val="Prrafodelista"/>
            </w:pPr>
            <w:r w:rsidRPr="005A0EB5">
              <w:t>196.00</w:t>
            </w:r>
          </w:p>
        </w:tc>
        <w:tc>
          <w:tcPr>
            <w:tcW w:w="1196" w:type="dxa"/>
          </w:tcPr>
          <w:p w14:paraId="4EEEDD28" w14:textId="5C5588DC" w:rsidR="00B87517" w:rsidRPr="005A0EB5" w:rsidRDefault="00B87517" w:rsidP="00B87517">
            <w:r>
              <w:t>BOJA 2024.</w:t>
            </w:r>
            <w:r>
              <w:fldChar w:fldCharType="begin"/>
            </w:r>
            <w:r w:rsidR="007215D0">
              <w:instrText xml:space="preserve"> ADDIN ZOTERO_ITEM CSL_CITATION {"citationID":"rTOE5IfQ","properties":{"formattedCitation":"\\super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007215D0" w:rsidRPr="007215D0">
              <w:rPr>
                <w:rFonts w:ascii="Aptos" w:hAnsi="Aptos" w:cs="Times New Roman"/>
                <w:vertAlign w:val="superscript"/>
              </w:rPr>
              <w:t>9</w:t>
            </w:r>
            <w:r>
              <w:fldChar w:fldCharType="end"/>
            </w:r>
          </w:p>
        </w:tc>
      </w:tr>
      <w:tr w:rsidR="00B87517" w:rsidRPr="005A0EB5" w14:paraId="22562AD8" w14:textId="3CA716A8" w:rsidTr="00B87517">
        <w:trPr>
          <w:tblCellSpacing w:w="15" w:type="dxa"/>
        </w:trPr>
        <w:tc>
          <w:tcPr>
            <w:tcW w:w="0" w:type="auto"/>
            <w:vAlign w:val="center"/>
            <w:hideMark/>
          </w:tcPr>
          <w:p w14:paraId="46586188" w14:textId="77777777" w:rsidR="00B87517" w:rsidRPr="005A0EB5" w:rsidRDefault="00B87517" w:rsidP="005A0EB5">
            <w:pPr>
              <w:pStyle w:val="Prrafodelista"/>
            </w:pPr>
            <w:proofErr w:type="spellStart"/>
            <w:r w:rsidRPr="005A0EB5">
              <w:t>Sacubitril</w:t>
            </w:r>
            <w:proofErr w:type="spellEnd"/>
            <w:r w:rsidRPr="005A0EB5">
              <w:t>/</w:t>
            </w:r>
            <w:proofErr w:type="spellStart"/>
            <w:r w:rsidRPr="005A0EB5">
              <w:t>Valsartan</w:t>
            </w:r>
            <w:proofErr w:type="spellEnd"/>
          </w:p>
        </w:tc>
        <w:tc>
          <w:tcPr>
            <w:tcW w:w="0" w:type="auto"/>
            <w:vAlign w:val="center"/>
            <w:hideMark/>
          </w:tcPr>
          <w:p w14:paraId="47A28356" w14:textId="77777777" w:rsidR="00B87517" w:rsidRPr="005A0EB5" w:rsidRDefault="00B87517" w:rsidP="005A0EB5">
            <w:pPr>
              <w:pStyle w:val="Prrafodelista"/>
            </w:pPr>
            <w:r w:rsidRPr="005A0EB5">
              <w:t>705.21</w:t>
            </w:r>
          </w:p>
        </w:tc>
        <w:tc>
          <w:tcPr>
            <w:tcW w:w="0" w:type="auto"/>
            <w:vAlign w:val="center"/>
            <w:hideMark/>
          </w:tcPr>
          <w:p w14:paraId="4095476B" w14:textId="77777777" w:rsidR="00B87517" w:rsidRPr="005A0EB5" w:rsidRDefault="00B87517" w:rsidP="005A0EB5">
            <w:pPr>
              <w:pStyle w:val="Prrafodelista"/>
            </w:pPr>
            <w:r w:rsidRPr="005A0EB5">
              <w:t>12</w:t>
            </w:r>
          </w:p>
        </w:tc>
        <w:tc>
          <w:tcPr>
            <w:tcW w:w="0" w:type="auto"/>
            <w:vAlign w:val="center"/>
            <w:hideMark/>
          </w:tcPr>
          <w:p w14:paraId="39E1B128" w14:textId="77777777" w:rsidR="00B87517" w:rsidRPr="005A0EB5" w:rsidRDefault="00B87517" w:rsidP="005A0EB5">
            <w:pPr>
              <w:pStyle w:val="Prrafodelista"/>
            </w:pPr>
            <w:r w:rsidRPr="005A0EB5">
              <w:t>8,462.52</w:t>
            </w:r>
          </w:p>
        </w:tc>
        <w:tc>
          <w:tcPr>
            <w:tcW w:w="1196" w:type="dxa"/>
          </w:tcPr>
          <w:p w14:paraId="711CFDAD" w14:textId="6CC05373" w:rsidR="00B87517" w:rsidRPr="005A0EB5" w:rsidRDefault="00B87517" w:rsidP="00B87517">
            <w:proofErr w:type="spellStart"/>
            <w:r>
              <w:t>Spanish</w:t>
            </w:r>
            <w:proofErr w:type="spellEnd"/>
            <w:r>
              <w:t xml:space="preserve"> </w:t>
            </w:r>
            <w:proofErr w:type="spellStart"/>
            <w:r>
              <w:t>retail</w:t>
            </w:r>
            <w:proofErr w:type="spellEnd"/>
            <w:r>
              <w:t xml:space="preserve"> </w:t>
            </w:r>
            <w:proofErr w:type="spellStart"/>
            <w:r>
              <w:t>price</w:t>
            </w:r>
            <w:proofErr w:type="spellEnd"/>
          </w:p>
        </w:tc>
      </w:tr>
      <w:tr w:rsidR="00B87517" w:rsidRPr="005A0EB5" w14:paraId="15496621" w14:textId="003CBD1A" w:rsidTr="00B87517">
        <w:trPr>
          <w:tblCellSpacing w:w="15" w:type="dxa"/>
        </w:trPr>
        <w:tc>
          <w:tcPr>
            <w:tcW w:w="0" w:type="auto"/>
            <w:vAlign w:val="center"/>
            <w:hideMark/>
          </w:tcPr>
          <w:p w14:paraId="5EB655BE" w14:textId="77777777" w:rsidR="00B87517" w:rsidRPr="005A0EB5" w:rsidRDefault="00B87517" w:rsidP="005A0EB5">
            <w:pPr>
              <w:pStyle w:val="Prrafodelista"/>
            </w:pPr>
            <w:r w:rsidRPr="005A0EB5">
              <w:t>Bisoprolol</w:t>
            </w:r>
          </w:p>
        </w:tc>
        <w:tc>
          <w:tcPr>
            <w:tcW w:w="0" w:type="auto"/>
            <w:vAlign w:val="center"/>
            <w:hideMark/>
          </w:tcPr>
          <w:p w14:paraId="1404397C" w14:textId="77777777" w:rsidR="00B87517" w:rsidRPr="005A0EB5" w:rsidRDefault="00B87517" w:rsidP="005A0EB5">
            <w:pPr>
              <w:pStyle w:val="Prrafodelista"/>
            </w:pPr>
            <w:r w:rsidRPr="005A0EB5">
              <w:t>5.93</w:t>
            </w:r>
          </w:p>
        </w:tc>
        <w:tc>
          <w:tcPr>
            <w:tcW w:w="0" w:type="auto"/>
            <w:vAlign w:val="center"/>
            <w:hideMark/>
          </w:tcPr>
          <w:p w14:paraId="011E0D43" w14:textId="77777777" w:rsidR="00B87517" w:rsidRPr="005A0EB5" w:rsidRDefault="00B87517" w:rsidP="005A0EB5">
            <w:pPr>
              <w:pStyle w:val="Prrafodelista"/>
            </w:pPr>
            <w:r w:rsidRPr="005A0EB5">
              <w:t>12</w:t>
            </w:r>
          </w:p>
        </w:tc>
        <w:tc>
          <w:tcPr>
            <w:tcW w:w="0" w:type="auto"/>
            <w:vAlign w:val="center"/>
            <w:hideMark/>
          </w:tcPr>
          <w:p w14:paraId="78EF7431" w14:textId="77777777" w:rsidR="00B87517" w:rsidRPr="005A0EB5" w:rsidRDefault="00B87517" w:rsidP="005A0EB5">
            <w:pPr>
              <w:pStyle w:val="Prrafodelista"/>
            </w:pPr>
            <w:r w:rsidRPr="005A0EB5">
              <w:t>71.16</w:t>
            </w:r>
          </w:p>
        </w:tc>
        <w:tc>
          <w:tcPr>
            <w:tcW w:w="1196" w:type="dxa"/>
          </w:tcPr>
          <w:p w14:paraId="352F4D9C" w14:textId="32B9CFF1" w:rsidR="00B87517" w:rsidRPr="005A0EB5" w:rsidRDefault="00B87517" w:rsidP="00B87517">
            <w:proofErr w:type="spellStart"/>
            <w:r>
              <w:t>Spanish</w:t>
            </w:r>
            <w:proofErr w:type="spellEnd"/>
            <w:r>
              <w:t xml:space="preserve"> </w:t>
            </w:r>
            <w:proofErr w:type="spellStart"/>
            <w:r>
              <w:t>retail</w:t>
            </w:r>
            <w:proofErr w:type="spellEnd"/>
            <w:r>
              <w:t xml:space="preserve"> </w:t>
            </w:r>
            <w:proofErr w:type="spellStart"/>
            <w:r>
              <w:t>price</w:t>
            </w:r>
            <w:proofErr w:type="spellEnd"/>
          </w:p>
        </w:tc>
      </w:tr>
      <w:tr w:rsidR="00B87517" w:rsidRPr="005A0EB5" w14:paraId="01E09399" w14:textId="72C1383B" w:rsidTr="00B87517">
        <w:trPr>
          <w:tblCellSpacing w:w="15" w:type="dxa"/>
        </w:trPr>
        <w:tc>
          <w:tcPr>
            <w:tcW w:w="0" w:type="auto"/>
            <w:vAlign w:val="center"/>
            <w:hideMark/>
          </w:tcPr>
          <w:p w14:paraId="3BDFB56A" w14:textId="77777777" w:rsidR="00B87517" w:rsidRPr="005A0EB5" w:rsidRDefault="00B87517" w:rsidP="005A0EB5">
            <w:pPr>
              <w:pStyle w:val="Prrafodelista"/>
            </w:pPr>
            <w:proofErr w:type="spellStart"/>
            <w:r w:rsidRPr="005A0EB5">
              <w:lastRenderedPageBreak/>
              <w:t>Dapagliflozin</w:t>
            </w:r>
            <w:proofErr w:type="spellEnd"/>
          </w:p>
        </w:tc>
        <w:tc>
          <w:tcPr>
            <w:tcW w:w="0" w:type="auto"/>
            <w:vAlign w:val="center"/>
            <w:hideMark/>
          </w:tcPr>
          <w:p w14:paraId="103F6A8B" w14:textId="77777777" w:rsidR="00B87517" w:rsidRPr="005A0EB5" w:rsidRDefault="00B87517" w:rsidP="005A0EB5">
            <w:pPr>
              <w:pStyle w:val="Prrafodelista"/>
            </w:pPr>
            <w:r w:rsidRPr="005A0EB5">
              <w:t>46.02</w:t>
            </w:r>
          </w:p>
        </w:tc>
        <w:tc>
          <w:tcPr>
            <w:tcW w:w="0" w:type="auto"/>
            <w:vAlign w:val="center"/>
            <w:hideMark/>
          </w:tcPr>
          <w:p w14:paraId="6BE71176" w14:textId="77777777" w:rsidR="00B87517" w:rsidRPr="005A0EB5" w:rsidRDefault="00B87517" w:rsidP="005A0EB5">
            <w:pPr>
              <w:pStyle w:val="Prrafodelista"/>
            </w:pPr>
            <w:r w:rsidRPr="005A0EB5">
              <w:t>12</w:t>
            </w:r>
          </w:p>
        </w:tc>
        <w:tc>
          <w:tcPr>
            <w:tcW w:w="0" w:type="auto"/>
            <w:vAlign w:val="center"/>
            <w:hideMark/>
          </w:tcPr>
          <w:p w14:paraId="1A95DA33" w14:textId="77777777" w:rsidR="00B87517" w:rsidRPr="005A0EB5" w:rsidRDefault="00B87517" w:rsidP="005A0EB5">
            <w:pPr>
              <w:pStyle w:val="Prrafodelista"/>
            </w:pPr>
            <w:r w:rsidRPr="005A0EB5">
              <w:t>552.24</w:t>
            </w:r>
          </w:p>
        </w:tc>
        <w:tc>
          <w:tcPr>
            <w:tcW w:w="1196" w:type="dxa"/>
          </w:tcPr>
          <w:p w14:paraId="7997207F" w14:textId="19D6A26B" w:rsidR="00B87517" w:rsidRPr="005A0EB5" w:rsidRDefault="00B87517" w:rsidP="00B87517">
            <w:proofErr w:type="spellStart"/>
            <w:r>
              <w:t>Spanish</w:t>
            </w:r>
            <w:proofErr w:type="spellEnd"/>
            <w:r>
              <w:t xml:space="preserve"> </w:t>
            </w:r>
            <w:proofErr w:type="spellStart"/>
            <w:r>
              <w:t>retail</w:t>
            </w:r>
            <w:proofErr w:type="spellEnd"/>
            <w:r>
              <w:t xml:space="preserve"> </w:t>
            </w:r>
            <w:proofErr w:type="spellStart"/>
            <w:r>
              <w:t>price</w:t>
            </w:r>
            <w:proofErr w:type="spellEnd"/>
          </w:p>
        </w:tc>
      </w:tr>
      <w:tr w:rsidR="00B87517" w:rsidRPr="005A0EB5" w14:paraId="7ED4E463" w14:textId="35C6AC16" w:rsidTr="00B87517">
        <w:trPr>
          <w:tblCellSpacing w:w="15" w:type="dxa"/>
        </w:trPr>
        <w:tc>
          <w:tcPr>
            <w:tcW w:w="0" w:type="auto"/>
            <w:vAlign w:val="center"/>
            <w:hideMark/>
          </w:tcPr>
          <w:p w14:paraId="1F8B097C" w14:textId="77777777" w:rsidR="00B87517" w:rsidRPr="005A0EB5" w:rsidRDefault="00B87517" w:rsidP="005A0EB5">
            <w:pPr>
              <w:pStyle w:val="Prrafodelista"/>
            </w:pPr>
            <w:proofErr w:type="spellStart"/>
            <w:r w:rsidRPr="005A0EB5">
              <w:t>Furosemide</w:t>
            </w:r>
            <w:proofErr w:type="spellEnd"/>
          </w:p>
        </w:tc>
        <w:tc>
          <w:tcPr>
            <w:tcW w:w="0" w:type="auto"/>
            <w:vAlign w:val="center"/>
            <w:hideMark/>
          </w:tcPr>
          <w:p w14:paraId="33F796AB" w14:textId="77777777" w:rsidR="00B87517" w:rsidRPr="005A0EB5" w:rsidRDefault="00B87517" w:rsidP="005A0EB5">
            <w:pPr>
              <w:pStyle w:val="Prrafodelista"/>
            </w:pPr>
            <w:r w:rsidRPr="005A0EB5">
              <w:t>2.25</w:t>
            </w:r>
          </w:p>
        </w:tc>
        <w:tc>
          <w:tcPr>
            <w:tcW w:w="0" w:type="auto"/>
            <w:vAlign w:val="center"/>
            <w:hideMark/>
          </w:tcPr>
          <w:p w14:paraId="3C5BE694" w14:textId="77777777" w:rsidR="00B87517" w:rsidRPr="005A0EB5" w:rsidRDefault="00B87517" w:rsidP="005A0EB5">
            <w:pPr>
              <w:pStyle w:val="Prrafodelista"/>
            </w:pPr>
            <w:r w:rsidRPr="005A0EB5">
              <w:t>12</w:t>
            </w:r>
          </w:p>
        </w:tc>
        <w:tc>
          <w:tcPr>
            <w:tcW w:w="0" w:type="auto"/>
            <w:vAlign w:val="center"/>
            <w:hideMark/>
          </w:tcPr>
          <w:p w14:paraId="2CA9880B" w14:textId="77777777" w:rsidR="00B87517" w:rsidRPr="005A0EB5" w:rsidRDefault="00B87517" w:rsidP="005A0EB5">
            <w:pPr>
              <w:pStyle w:val="Prrafodelista"/>
            </w:pPr>
            <w:r w:rsidRPr="005A0EB5">
              <w:t>27.00</w:t>
            </w:r>
          </w:p>
        </w:tc>
        <w:tc>
          <w:tcPr>
            <w:tcW w:w="1196" w:type="dxa"/>
          </w:tcPr>
          <w:p w14:paraId="21C49CE3" w14:textId="5A219DC3" w:rsidR="00B87517" w:rsidRPr="005A0EB5" w:rsidRDefault="00B87517" w:rsidP="00B87517">
            <w:proofErr w:type="spellStart"/>
            <w:r>
              <w:t>Spanish</w:t>
            </w:r>
            <w:proofErr w:type="spellEnd"/>
            <w:r>
              <w:t xml:space="preserve"> </w:t>
            </w:r>
            <w:proofErr w:type="spellStart"/>
            <w:r>
              <w:t>retail</w:t>
            </w:r>
            <w:proofErr w:type="spellEnd"/>
            <w:r>
              <w:t xml:space="preserve"> </w:t>
            </w:r>
            <w:proofErr w:type="spellStart"/>
            <w:r>
              <w:t>price</w:t>
            </w:r>
            <w:proofErr w:type="spellEnd"/>
          </w:p>
        </w:tc>
      </w:tr>
      <w:tr w:rsidR="00B87517" w:rsidRPr="005A0EB5" w14:paraId="09D1782C" w14:textId="0EC38297" w:rsidTr="00B87517">
        <w:trPr>
          <w:tblCellSpacing w:w="15" w:type="dxa"/>
        </w:trPr>
        <w:tc>
          <w:tcPr>
            <w:tcW w:w="0" w:type="auto"/>
            <w:vAlign w:val="center"/>
            <w:hideMark/>
          </w:tcPr>
          <w:p w14:paraId="484A945D" w14:textId="77777777" w:rsidR="00B87517" w:rsidRPr="005A0EB5" w:rsidRDefault="00B87517" w:rsidP="005A0EB5">
            <w:pPr>
              <w:pStyle w:val="Prrafodelista"/>
            </w:pPr>
            <w:proofErr w:type="spellStart"/>
            <w:r w:rsidRPr="005A0EB5">
              <w:t>Hospitalization</w:t>
            </w:r>
            <w:proofErr w:type="spellEnd"/>
          </w:p>
        </w:tc>
        <w:tc>
          <w:tcPr>
            <w:tcW w:w="0" w:type="auto"/>
            <w:vAlign w:val="center"/>
            <w:hideMark/>
          </w:tcPr>
          <w:p w14:paraId="702A8AED" w14:textId="77777777" w:rsidR="00B87517" w:rsidRPr="005A0EB5" w:rsidRDefault="00B87517" w:rsidP="005A0EB5">
            <w:pPr>
              <w:pStyle w:val="Prrafodelista"/>
            </w:pPr>
            <w:r w:rsidRPr="005A0EB5">
              <w:t>2,727.32</w:t>
            </w:r>
          </w:p>
        </w:tc>
        <w:tc>
          <w:tcPr>
            <w:tcW w:w="0" w:type="auto"/>
            <w:vAlign w:val="center"/>
            <w:hideMark/>
          </w:tcPr>
          <w:p w14:paraId="2B208974" w14:textId="77777777" w:rsidR="00B87517" w:rsidRPr="005A0EB5" w:rsidRDefault="00B87517" w:rsidP="005A0EB5">
            <w:pPr>
              <w:pStyle w:val="Prrafodelista"/>
            </w:pPr>
            <w:r w:rsidRPr="005A0EB5">
              <w:t>0.04</w:t>
            </w:r>
          </w:p>
        </w:tc>
        <w:tc>
          <w:tcPr>
            <w:tcW w:w="0" w:type="auto"/>
            <w:vAlign w:val="center"/>
            <w:hideMark/>
          </w:tcPr>
          <w:p w14:paraId="1A45FB96" w14:textId="77777777" w:rsidR="00B87517" w:rsidRPr="005A0EB5" w:rsidRDefault="00B87517" w:rsidP="005A0EB5">
            <w:pPr>
              <w:pStyle w:val="Prrafodelista"/>
            </w:pPr>
            <w:r w:rsidRPr="005A0EB5">
              <w:t>109.09</w:t>
            </w:r>
          </w:p>
        </w:tc>
        <w:tc>
          <w:tcPr>
            <w:tcW w:w="1196" w:type="dxa"/>
          </w:tcPr>
          <w:p w14:paraId="7D759153" w14:textId="2C80B26C" w:rsidR="00B87517" w:rsidRPr="005A0EB5" w:rsidRDefault="00B87517" w:rsidP="00B87517">
            <w:proofErr w:type="spellStart"/>
            <w:r>
              <w:t>Spanish</w:t>
            </w:r>
            <w:proofErr w:type="spellEnd"/>
            <w:r>
              <w:t xml:space="preserve"> </w:t>
            </w:r>
            <w:proofErr w:type="spellStart"/>
            <w:r>
              <w:t>retail</w:t>
            </w:r>
            <w:proofErr w:type="spellEnd"/>
            <w:r>
              <w:t xml:space="preserve"> </w:t>
            </w:r>
            <w:proofErr w:type="spellStart"/>
            <w:r>
              <w:t>price</w:t>
            </w:r>
            <w:proofErr w:type="spellEnd"/>
          </w:p>
        </w:tc>
      </w:tr>
      <w:tr w:rsidR="00B87517" w:rsidRPr="005A0EB5" w14:paraId="060605A4" w14:textId="22551F61" w:rsidTr="00B87517">
        <w:trPr>
          <w:tblCellSpacing w:w="15" w:type="dxa"/>
        </w:trPr>
        <w:tc>
          <w:tcPr>
            <w:tcW w:w="0" w:type="auto"/>
            <w:vAlign w:val="center"/>
            <w:hideMark/>
          </w:tcPr>
          <w:p w14:paraId="43FBD8D2" w14:textId="77777777" w:rsidR="00B87517" w:rsidRPr="005A0EB5" w:rsidRDefault="00B87517" w:rsidP="005A0EB5">
            <w:pPr>
              <w:pStyle w:val="Prrafodelista"/>
            </w:pPr>
            <w:r w:rsidRPr="005A0EB5">
              <w:rPr>
                <w:b/>
                <w:bCs/>
              </w:rPr>
              <w:t>Total</w:t>
            </w:r>
          </w:p>
        </w:tc>
        <w:tc>
          <w:tcPr>
            <w:tcW w:w="0" w:type="auto"/>
            <w:vAlign w:val="center"/>
            <w:hideMark/>
          </w:tcPr>
          <w:p w14:paraId="2FB9C9E8" w14:textId="77777777" w:rsidR="00B87517" w:rsidRPr="005A0EB5" w:rsidRDefault="00B87517" w:rsidP="005A0EB5">
            <w:pPr>
              <w:pStyle w:val="Prrafodelista"/>
            </w:pPr>
          </w:p>
        </w:tc>
        <w:tc>
          <w:tcPr>
            <w:tcW w:w="0" w:type="auto"/>
            <w:vAlign w:val="center"/>
            <w:hideMark/>
          </w:tcPr>
          <w:p w14:paraId="0583860D" w14:textId="77777777" w:rsidR="00B87517" w:rsidRPr="005A0EB5" w:rsidRDefault="00B87517" w:rsidP="005A0EB5">
            <w:pPr>
              <w:pStyle w:val="Prrafodelista"/>
            </w:pPr>
          </w:p>
        </w:tc>
        <w:tc>
          <w:tcPr>
            <w:tcW w:w="0" w:type="auto"/>
            <w:vAlign w:val="center"/>
            <w:hideMark/>
          </w:tcPr>
          <w:p w14:paraId="21BA601D" w14:textId="77777777" w:rsidR="00B87517" w:rsidRPr="005A0EB5" w:rsidRDefault="00B87517" w:rsidP="005A0EB5">
            <w:pPr>
              <w:pStyle w:val="Prrafodelista"/>
            </w:pPr>
            <w:r w:rsidRPr="005A0EB5">
              <w:rPr>
                <w:b/>
                <w:bCs/>
              </w:rPr>
              <w:t>11,976.53</w:t>
            </w:r>
          </w:p>
        </w:tc>
        <w:tc>
          <w:tcPr>
            <w:tcW w:w="1196" w:type="dxa"/>
          </w:tcPr>
          <w:p w14:paraId="36A19A64" w14:textId="77777777" w:rsidR="00B87517" w:rsidRPr="005A0EB5" w:rsidRDefault="00B87517" w:rsidP="005A0EB5">
            <w:pPr>
              <w:pStyle w:val="Prrafodelista"/>
              <w:rPr>
                <w:b/>
                <w:bCs/>
              </w:rPr>
            </w:pPr>
          </w:p>
        </w:tc>
      </w:tr>
    </w:tbl>
    <w:p w14:paraId="11BC04BF" w14:textId="77777777" w:rsidR="00CC2E0D" w:rsidRDefault="00CC2E0D" w:rsidP="00920714">
      <w:pPr>
        <w:pStyle w:val="Prrafodelista"/>
        <w:rPr>
          <w:lang w:val="en-US"/>
        </w:rPr>
      </w:pPr>
    </w:p>
    <w:p w14:paraId="329AA759" w14:textId="77777777" w:rsidR="00991895" w:rsidRDefault="00991895" w:rsidP="00920714">
      <w:pPr>
        <w:pStyle w:val="Prrafodelista"/>
        <w:rPr>
          <w:lang w:val="en-US"/>
        </w:rPr>
      </w:pPr>
    </w:p>
    <w:p w14:paraId="54756670" w14:textId="726A1B6C" w:rsidR="00F02523" w:rsidRDefault="00F02523">
      <w:pPr>
        <w:rPr>
          <w:lang w:val="en-US"/>
        </w:rPr>
      </w:pPr>
      <w:r>
        <w:rPr>
          <w:lang w:val="en-US"/>
        </w:rPr>
        <w:br w:type="page"/>
      </w:r>
    </w:p>
    <w:p w14:paraId="467A0105" w14:textId="27247B36" w:rsidR="00991895" w:rsidRDefault="00991895" w:rsidP="00991895">
      <w:pPr>
        <w:pStyle w:val="Ttulo2"/>
        <w:rPr>
          <w:lang w:val="en-US"/>
        </w:rPr>
      </w:pPr>
      <w:bookmarkStart w:id="19" w:name="_Toc199365778"/>
      <w:r>
        <w:rPr>
          <w:lang w:val="en-US"/>
        </w:rPr>
        <w:lastRenderedPageBreak/>
        <w:t>Chronic With Digestive Chagas Disease</w:t>
      </w:r>
      <w:bookmarkEnd w:id="19"/>
    </w:p>
    <w:p w14:paraId="25805487" w14:textId="0A5497E2" w:rsidR="00461244" w:rsidRDefault="00461244" w:rsidP="00461244">
      <w:pPr>
        <w:pStyle w:val="Prrafodelista"/>
        <w:rPr>
          <w:lang w:val="en-US"/>
        </w:rPr>
      </w:pPr>
      <w:r>
        <w:rPr>
          <w:lang w:val="en-US"/>
        </w:rPr>
        <w:t xml:space="preserve">This state represents patients infected with </w:t>
      </w:r>
      <w:r w:rsidRPr="003C2034">
        <w:rPr>
          <w:i/>
          <w:iCs/>
          <w:lang w:val="en-US"/>
        </w:rPr>
        <w:t>Trypanosoma cruzi</w:t>
      </w:r>
      <w:r>
        <w:rPr>
          <w:lang w:val="en-US"/>
        </w:rPr>
        <w:t xml:space="preserve"> that have developed digestive </w:t>
      </w:r>
      <w:r w:rsidR="00E047B6">
        <w:rPr>
          <w:lang w:val="en-US"/>
        </w:rPr>
        <w:t>involvement</w:t>
      </w:r>
      <w:r>
        <w:rPr>
          <w:lang w:val="en-US"/>
        </w:rPr>
        <w:t>. The costs include follow-up costs, drug costs and diverse procedures. These costs are applied according to the reported frequency of these complications in the different published Spanish cohorts.</w:t>
      </w:r>
    </w:p>
    <w:p w14:paraId="1D00A970" w14:textId="77777777" w:rsidR="00991895" w:rsidRDefault="00991895" w:rsidP="00920714">
      <w:pPr>
        <w:pStyle w:val="Prrafodelista"/>
        <w:rPr>
          <w:lang w:val="en-US"/>
        </w:rPr>
      </w:pPr>
    </w:p>
    <w:tbl>
      <w:tblPr>
        <w:tblW w:w="9634"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5"/>
        <w:gridCol w:w="1911"/>
        <w:gridCol w:w="1666"/>
        <w:gridCol w:w="1731"/>
        <w:gridCol w:w="1241"/>
      </w:tblGrid>
      <w:tr w:rsidR="00461244" w:rsidRPr="005A0EB5" w14:paraId="3B23FC7A" w14:textId="7A5397D7" w:rsidTr="007215D0">
        <w:trPr>
          <w:tblHeader/>
          <w:tblCellSpacing w:w="15" w:type="dxa"/>
        </w:trPr>
        <w:tc>
          <w:tcPr>
            <w:tcW w:w="0" w:type="auto"/>
            <w:vAlign w:val="center"/>
            <w:hideMark/>
          </w:tcPr>
          <w:p w14:paraId="766A8C62" w14:textId="77777777" w:rsidR="007215D0" w:rsidRPr="005A0EB5" w:rsidRDefault="007215D0" w:rsidP="005A0EB5">
            <w:pPr>
              <w:pStyle w:val="Prrafodelista"/>
              <w:rPr>
                <w:b/>
                <w:bCs/>
              </w:rPr>
            </w:pPr>
            <w:proofErr w:type="spellStart"/>
            <w:r w:rsidRPr="005A0EB5">
              <w:rPr>
                <w:b/>
                <w:bCs/>
              </w:rPr>
              <w:t>Item</w:t>
            </w:r>
            <w:proofErr w:type="spellEnd"/>
          </w:p>
        </w:tc>
        <w:tc>
          <w:tcPr>
            <w:tcW w:w="0" w:type="auto"/>
            <w:vAlign w:val="center"/>
            <w:hideMark/>
          </w:tcPr>
          <w:p w14:paraId="7098789F" w14:textId="77777777" w:rsidR="007215D0" w:rsidRPr="005A0EB5" w:rsidRDefault="007215D0" w:rsidP="005A0EB5">
            <w:pPr>
              <w:pStyle w:val="Prrafodelista"/>
              <w:rPr>
                <w:b/>
                <w:bCs/>
              </w:rPr>
            </w:pPr>
            <w:proofErr w:type="spellStart"/>
            <w:r w:rsidRPr="005A0EB5">
              <w:rPr>
                <w:b/>
                <w:bCs/>
              </w:rPr>
              <w:t>Unit</w:t>
            </w:r>
            <w:proofErr w:type="spellEnd"/>
            <w:r w:rsidRPr="005A0EB5">
              <w:rPr>
                <w:b/>
                <w:bCs/>
              </w:rPr>
              <w:t xml:space="preserve"> </w:t>
            </w:r>
            <w:proofErr w:type="spellStart"/>
            <w:r w:rsidRPr="005A0EB5">
              <w:rPr>
                <w:b/>
                <w:bCs/>
              </w:rPr>
              <w:t>Cost</w:t>
            </w:r>
            <w:proofErr w:type="spellEnd"/>
            <w:r w:rsidRPr="005A0EB5">
              <w:rPr>
                <w:b/>
                <w:bCs/>
              </w:rPr>
              <w:t xml:space="preserve"> (€)</w:t>
            </w:r>
          </w:p>
        </w:tc>
        <w:tc>
          <w:tcPr>
            <w:tcW w:w="0" w:type="auto"/>
            <w:vAlign w:val="center"/>
            <w:hideMark/>
          </w:tcPr>
          <w:p w14:paraId="245850B1" w14:textId="77777777" w:rsidR="007215D0" w:rsidRPr="005A0EB5" w:rsidRDefault="007215D0" w:rsidP="005A0EB5">
            <w:pPr>
              <w:pStyle w:val="Prrafodelista"/>
              <w:rPr>
                <w:b/>
                <w:bCs/>
              </w:rPr>
            </w:pPr>
            <w:proofErr w:type="spellStart"/>
            <w:r w:rsidRPr="005A0EB5">
              <w:rPr>
                <w:b/>
                <w:bCs/>
              </w:rPr>
              <w:t>Annual</w:t>
            </w:r>
            <w:proofErr w:type="spellEnd"/>
            <w:r w:rsidRPr="005A0EB5">
              <w:rPr>
                <w:b/>
                <w:bCs/>
              </w:rPr>
              <w:t xml:space="preserve"> </w:t>
            </w:r>
            <w:proofErr w:type="spellStart"/>
            <w:r w:rsidRPr="005A0EB5">
              <w:rPr>
                <w:b/>
                <w:bCs/>
              </w:rPr>
              <w:t>Units</w:t>
            </w:r>
            <w:proofErr w:type="spellEnd"/>
          </w:p>
        </w:tc>
        <w:tc>
          <w:tcPr>
            <w:tcW w:w="0" w:type="auto"/>
            <w:vAlign w:val="center"/>
            <w:hideMark/>
          </w:tcPr>
          <w:p w14:paraId="6B1C638D" w14:textId="77777777" w:rsidR="007215D0" w:rsidRPr="005A0EB5" w:rsidRDefault="007215D0" w:rsidP="005A0EB5">
            <w:pPr>
              <w:pStyle w:val="Prrafodelista"/>
              <w:rPr>
                <w:b/>
                <w:bCs/>
              </w:rPr>
            </w:pPr>
            <w:proofErr w:type="spellStart"/>
            <w:r w:rsidRPr="005A0EB5">
              <w:rPr>
                <w:b/>
                <w:bCs/>
              </w:rPr>
              <w:t>Annual</w:t>
            </w:r>
            <w:proofErr w:type="spellEnd"/>
            <w:r w:rsidRPr="005A0EB5">
              <w:rPr>
                <w:b/>
                <w:bCs/>
              </w:rPr>
              <w:t xml:space="preserve"> </w:t>
            </w:r>
            <w:proofErr w:type="spellStart"/>
            <w:r w:rsidRPr="005A0EB5">
              <w:rPr>
                <w:b/>
                <w:bCs/>
              </w:rPr>
              <w:t>Cost</w:t>
            </w:r>
            <w:proofErr w:type="spellEnd"/>
            <w:r w:rsidRPr="005A0EB5">
              <w:rPr>
                <w:b/>
                <w:bCs/>
              </w:rPr>
              <w:t xml:space="preserve"> (€)</w:t>
            </w:r>
          </w:p>
        </w:tc>
        <w:tc>
          <w:tcPr>
            <w:tcW w:w="1196" w:type="dxa"/>
          </w:tcPr>
          <w:p w14:paraId="73F4FB19" w14:textId="78AE737E" w:rsidR="007215D0" w:rsidRPr="007215D0" w:rsidRDefault="007215D0" w:rsidP="007215D0">
            <w:pPr>
              <w:rPr>
                <w:b/>
                <w:bCs/>
              </w:rPr>
            </w:pPr>
            <w:proofErr w:type="spellStart"/>
            <w:r w:rsidRPr="007215D0">
              <w:rPr>
                <w:b/>
                <w:bCs/>
              </w:rPr>
              <w:t>Source</w:t>
            </w:r>
            <w:proofErr w:type="spellEnd"/>
          </w:p>
        </w:tc>
      </w:tr>
      <w:tr w:rsidR="00461244" w:rsidRPr="005A0EB5" w14:paraId="539BA47B" w14:textId="1851EB4A" w:rsidTr="007215D0">
        <w:trPr>
          <w:tblCellSpacing w:w="15" w:type="dxa"/>
        </w:trPr>
        <w:tc>
          <w:tcPr>
            <w:tcW w:w="0" w:type="auto"/>
            <w:vAlign w:val="center"/>
            <w:hideMark/>
          </w:tcPr>
          <w:p w14:paraId="6E99AFA8" w14:textId="77777777" w:rsidR="007215D0" w:rsidRPr="005A0EB5" w:rsidRDefault="007215D0" w:rsidP="005A0EB5">
            <w:pPr>
              <w:pStyle w:val="Prrafodelista"/>
            </w:pPr>
            <w:r w:rsidRPr="005A0EB5">
              <w:t xml:space="preserve">Complete </w:t>
            </w:r>
            <w:proofErr w:type="spellStart"/>
            <w:r w:rsidRPr="005A0EB5">
              <w:t>Blood</w:t>
            </w:r>
            <w:proofErr w:type="spellEnd"/>
            <w:r w:rsidRPr="005A0EB5">
              <w:t xml:space="preserve"> </w:t>
            </w:r>
            <w:proofErr w:type="spellStart"/>
            <w:r w:rsidRPr="005A0EB5">
              <w:t>Count</w:t>
            </w:r>
            <w:proofErr w:type="spellEnd"/>
            <w:r w:rsidRPr="005A0EB5">
              <w:t xml:space="preserve"> (CBC)</w:t>
            </w:r>
          </w:p>
        </w:tc>
        <w:tc>
          <w:tcPr>
            <w:tcW w:w="0" w:type="auto"/>
            <w:vAlign w:val="center"/>
            <w:hideMark/>
          </w:tcPr>
          <w:p w14:paraId="18F4A9FC" w14:textId="77777777" w:rsidR="007215D0" w:rsidRPr="005A0EB5" w:rsidRDefault="007215D0" w:rsidP="005A0EB5">
            <w:pPr>
              <w:pStyle w:val="Prrafodelista"/>
            </w:pPr>
            <w:r w:rsidRPr="005A0EB5">
              <w:t>10.00</w:t>
            </w:r>
          </w:p>
        </w:tc>
        <w:tc>
          <w:tcPr>
            <w:tcW w:w="0" w:type="auto"/>
            <w:vAlign w:val="center"/>
            <w:hideMark/>
          </w:tcPr>
          <w:p w14:paraId="7D29D606" w14:textId="77777777" w:rsidR="007215D0" w:rsidRPr="005A0EB5" w:rsidRDefault="007215D0" w:rsidP="005A0EB5">
            <w:pPr>
              <w:pStyle w:val="Prrafodelista"/>
            </w:pPr>
            <w:r w:rsidRPr="005A0EB5">
              <w:t>2</w:t>
            </w:r>
          </w:p>
        </w:tc>
        <w:tc>
          <w:tcPr>
            <w:tcW w:w="0" w:type="auto"/>
            <w:vAlign w:val="center"/>
            <w:hideMark/>
          </w:tcPr>
          <w:p w14:paraId="4904AE33" w14:textId="77777777" w:rsidR="007215D0" w:rsidRPr="005A0EB5" w:rsidRDefault="007215D0" w:rsidP="005A0EB5">
            <w:pPr>
              <w:pStyle w:val="Prrafodelista"/>
            </w:pPr>
            <w:r w:rsidRPr="005A0EB5">
              <w:t>20.00</w:t>
            </w:r>
          </w:p>
        </w:tc>
        <w:tc>
          <w:tcPr>
            <w:tcW w:w="1196" w:type="dxa"/>
          </w:tcPr>
          <w:p w14:paraId="19BC3D71" w14:textId="79F07240"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1E2B8FF1" w14:textId="658DDD6F" w:rsidTr="007215D0">
        <w:trPr>
          <w:tblCellSpacing w:w="15" w:type="dxa"/>
        </w:trPr>
        <w:tc>
          <w:tcPr>
            <w:tcW w:w="0" w:type="auto"/>
            <w:vAlign w:val="center"/>
            <w:hideMark/>
          </w:tcPr>
          <w:p w14:paraId="1501E73E" w14:textId="77777777" w:rsidR="007215D0" w:rsidRPr="005A0EB5" w:rsidRDefault="007215D0" w:rsidP="005A0EB5">
            <w:pPr>
              <w:pStyle w:val="Prrafodelista"/>
            </w:pPr>
            <w:r w:rsidRPr="005A0EB5">
              <w:t xml:space="preserve">Basic </w:t>
            </w:r>
            <w:proofErr w:type="spellStart"/>
            <w:r w:rsidRPr="005A0EB5">
              <w:t>Biochemistry</w:t>
            </w:r>
            <w:proofErr w:type="spellEnd"/>
          </w:p>
        </w:tc>
        <w:tc>
          <w:tcPr>
            <w:tcW w:w="0" w:type="auto"/>
            <w:vAlign w:val="center"/>
            <w:hideMark/>
          </w:tcPr>
          <w:p w14:paraId="0510DFDD" w14:textId="77777777" w:rsidR="007215D0" w:rsidRPr="005A0EB5" w:rsidRDefault="007215D0" w:rsidP="005A0EB5">
            <w:pPr>
              <w:pStyle w:val="Prrafodelista"/>
            </w:pPr>
            <w:r w:rsidRPr="005A0EB5">
              <w:t>20.00</w:t>
            </w:r>
          </w:p>
        </w:tc>
        <w:tc>
          <w:tcPr>
            <w:tcW w:w="0" w:type="auto"/>
            <w:vAlign w:val="center"/>
            <w:hideMark/>
          </w:tcPr>
          <w:p w14:paraId="7368C672" w14:textId="77777777" w:rsidR="007215D0" w:rsidRPr="005A0EB5" w:rsidRDefault="007215D0" w:rsidP="005A0EB5">
            <w:pPr>
              <w:pStyle w:val="Prrafodelista"/>
            </w:pPr>
            <w:r w:rsidRPr="005A0EB5">
              <w:t>2</w:t>
            </w:r>
          </w:p>
        </w:tc>
        <w:tc>
          <w:tcPr>
            <w:tcW w:w="0" w:type="auto"/>
            <w:vAlign w:val="center"/>
            <w:hideMark/>
          </w:tcPr>
          <w:p w14:paraId="15920737" w14:textId="77777777" w:rsidR="007215D0" w:rsidRPr="005A0EB5" w:rsidRDefault="007215D0" w:rsidP="005A0EB5">
            <w:pPr>
              <w:pStyle w:val="Prrafodelista"/>
            </w:pPr>
            <w:r w:rsidRPr="005A0EB5">
              <w:t>40.00</w:t>
            </w:r>
          </w:p>
        </w:tc>
        <w:tc>
          <w:tcPr>
            <w:tcW w:w="1196" w:type="dxa"/>
          </w:tcPr>
          <w:p w14:paraId="0E74CCCF" w14:textId="41ED56C8"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0F660D00" w14:textId="31E1E0BD" w:rsidTr="007215D0">
        <w:trPr>
          <w:tblCellSpacing w:w="15" w:type="dxa"/>
        </w:trPr>
        <w:tc>
          <w:tcPr>
            <w:tcW w:w="0" w:type="auto"/>
            <w:vAlign w:val="center"/>
            <w:hideMark/>
          </w:tcPr>
          <w:p w14:paraId="083DC48E" w14:textId="77777777" w:rsidR="007215D0" w:rsidRPr="005A0EB5" w:rsidRDefault="007215D0" w:rsidP="005A0EB5">
            <w:pPr>
              <w:pStyle w:val="Prrafodelista"/>
            </w:pPr>
            <w:r w:rsidRPr="005A0EB5">
              <w:t>ECG</w:t>
            </w:r>
          </w:p>
        </w:tc>
        <w:tc>
          <w:tcPr>
            <w:tcW w:w="0" w:type="auto"/>
            <w:vAlign w:val="center"/>
            <w:hideMark/>
          </w:tcPr>
          <w:p w14:paraId="44AA314F" w14:textId="77777777" w:rsidR="007215D0" w:rsidRPr="005A0EB5" w:rsidRDefault="007215D0" w:rsidP="005A0EB5">
            <w:pPr>
              <w:pStyle w:val="Prrafodelista"/>
            </w:pPr>
            <w:r w:rsidRPr="005A0EB5">
              <w:t>40.00</w:t>
            </w:r>
          </w:p>
        </w:tc>
        <w:tc>
          <w:tcPr>
            <w:tcW w:w="0" w:type="auto"/>
            <w:vAlign w:val="center"/>
            <w:hideMark/>
          </w:tcPr>
          <w:p w14:paraId="5032869B" w14:textId="77777777" w:rsidR="007215D0" w:rsidRPr="005A0EB5" w:rsidRDefault="007215D0" w:rsidP="005A0EB5">
            <w:pPr>
              <w:pStyle w:val="Prrafodelista"/>
            </w:pPr>
            <w:r w:rsidRPr="005A0EB5">
              <w:t>2</w:t>
            </w:r>
          </w:p>
        </w:tc>
        <w:tc>
          <w:tcPr>
            <w:tcW w:w="0" w:type="auto"/>
            <w:vAlign w:val="center"/>
            <w:hideMark/>
          </w:tcPr>
          <w:p w14:paraId="3D62B928" w14:textId="77777777" w:rsidR="007215D0" w:rsidRPr="005A0EB5" w:rsidRDefault="007215D0" w:rsidP="005A0EB5">
            <w:pPr>
              <w:pStyle w:val="Prrafodelista"/>
            </w:pPr>
            <w:r w:rsidRPr="005A0EB5">
              <w:t>80.00</w:t>
            </w:r>
          </w:p>
        </w:tc>
        <w:tc>
          <w:tcPr>
            <w:tcW w:w="1196" w:type="dxa"/>
          </w:tcPr>
          <w:p w14:paraId="41778DB3" w14:textId="25A9AFDE"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5C3DAB4A" w14:textId="2283DA1B" w:rsidTr="007215D0">
        <w:trPr>
          <w:tblCellSpacing w:w="15" w:type="dxa"/>
        </w:trPr>
        <w:tc>
          <w:tcPr>
            <w:tcW w:w="0" w:type="auto"/>
            <w:vAlign w:val="center"/>
            <w:hideMark/>
          </w:tcPr>
          <w:p w14:paraId="590D67D4" w14:textId="77777777" w:rsidR="007215D0" w:rsidRPr="005A0EB5" w:rsidRDefault="007215D0" w:rsidP="005A0EB5">
            <w:pPr>
              <w:pStyle w:val="Prrafodelista"/>
            </w:pPr>
            <w:proofErr w:type="spellStart"/>
            <w:r w:rsidRPr="005A0EB5">
              <w:t>Echocardiogram</w:t>
            </w:r>
            <w:proofErr w:type="spellEnd"/>
          </w:p>
        </w:tc>
        <w:tc>
          <w:tcPr>
            <w:tcW w:w="0" w:type="auto"/>
            <w:vAlign w:val="center"/>
            <w:hideMark/>
          </w:tcPr>
          <w:p w14:paraId="72551E02" w14:textId="77777777" w:rsidR="007215D0" w:rsidRPr="005A0EB5" w:rsidRDefault="007215D0" w:rsidP="005A0EB5">
            <w:pPr>
              <w:pStyle w:val="Prrafodelista"/>
            </w:pPr>
            <w:r w:rsidRPr="005A0EB5">
              <w:t>100.00</w:t>
            </w:r>
          </w:p>
        </w:tc>
        <w:tc>
          <w:tcPr>
            <w:tcW w:w="0" w:type="auto"/>
            <w:vAlign w:val="center"/>
            <w:hideMark/>
          </w:tcPr>
          <w:p w14:paraId="466D2571" w14:textId="77777777" w:rsidR="007215D0" w:rsidRPr="005A0EB5" w:rsidRDefault="007215D0" w:rsidP="005A0EB5">
            <w:pPr>
              <w:pStyle w:val="Prrafodelista"/>
            </w:pPr>
            <w:r w:rsidRPr="005A0EB5">
              <w:t>1</w:t>
            </w:r>
          </w:p>
        </w:tc>
        <w:tc>
          <w:tcPr>
            <w:tcW w:w="0" w:type="auto"/>
            <w:vAlign w:val="center"/>
            <w:hideMark/>
          </w:tcPr>
          <w:p w14:paraId="64423D7C" w14:textId="77777777" w:rsidR="007215D0" w:rsidRPr="005A0EB5" w:rsidRDefault="007215D0" w:rsidP="005A0EB5">
            <w:pPr>
              <w:pStyle w:val="Prrafodelista"/>
            </w:pPr>
            <w:r w:rsidRPr="005A0EB5">
              <w:t>100.00</w:t>
            </w:r>
          </w:p>
        </w:tc>
        <w:tc>
          <w:tcPr>
            <w:tcW w:w="1196" w:type="dxa"/>
          </w:tcPr>
          <w:p w14:paraId="3752FBA0" w14:textId="5792BA9C"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1CABF714" w14:textId="058BFD59" w:rsidTr="007215D0">
        <w:trPr>
          <w:tblCellSpacing w:w="15" w:type="dxa"/>
        </w:trPr>
        <w:tc>
          <w:tcPr>
            <w:tcW w:w="0" w:type="auto"/>
            <w:vAlign w:val="center"/>
            <w:hideMark/>
          </w:tcPr>
          <w:p w14:paraId="44E12FA4" w14:textId="77777777" w:rsidR="007215D0" w:rsidRPr="005A0EB5" w:rsidRDefault="007215D0" w:rsidP="005A0EB5">
            <w:pPr>
              <w:pStyle w:val="Prrafodelista"/>
            </w:pPr>
            <w:proofErr w:type="spellStart"/>
            <w:r w:rsidRPr="005A0EB5">
              <w:rPr>
                <w:i/>
                <w:iCs/>
              </w:rPr>
              <w:t>Trypanosoma</w:t>
            </w:r>
            <w:proofErr w:type="spellEnd"/>
            <w:r w:rsidRPr="005A0EB5">
              <w:rPr>
                <w:i/>
                <w:iCs/>
              </w:rPr>
              <w:t xml:space="preserve"> </w:t>
            </w:r>
            <w:proofErr w:type="spellStart"/>
            <w:r w:rsidRPr="005A0EB5">
              <w:rPr>
                <w:i/>
                <w:iCs/>
              </w:rPr>
              <w:t>cruzi</w:t>
            </w:r>
            <w:proofErr w:type="spellEnd"/>
            <w:r w:rsidRPr="005A0EB5">
              <w:t xml:space="preserve"> </w:t>
            </w:r>
            <w:proofErr w:type="spellStart"/>
            <w:r w:rsidRPr="005A0EB5">
              <w:t>Serology</w:t>
            </w:r>
            <w:proofErr w:type="spellEnd"/>
          </w:p>
        </w:tc>
        <w:tc>
          <w:tcPr>
            <w:tcW w:w="0" w:type="auto"/>
            <w:vAlign w:val="center"/>
            <w:hideMark/>
          </w:tcPr>
          <w:p w14:paraId="0DED86CA" w14:textId="77777777" w:rsidR="007215D0" w:rsidRPr="005A0EB5" w:rsidRDefault="007215D0" w:rsidP="005A0EB5">
            <w:pPr>
              <w:pStyle w:val="Prrafodelista"/>
            </w:pPr>
            <w:r w:rsidRPr="005A0EB5">
              <w:t>20.00</w:t>
            </w:r>
          </w:p>
        </w:tc>
        <w:tc>
          <w:tcPr>
            <w:tcW w:w="0" w:type="auto"/>
            <w:vAlign w:val="center"/>
            <w:hideMark/>
          </w:tcPr>
          <w:p w14:paraId="6C58AF8C" w14:textId="77777777" w:rsidR="007215D0" w:rsidRPr="005A0EB5" w:rsidRDefault="007215D0" w:rsidP="005A0EB5">
            <w:pPr>
              <w:pStyle w:val="Prrafodelista"/>
            </w:pPr>
            <w:r w:rsidRPr="005A0EB5">
              <w:t>2</w:t>
            </w:r>
          </w:p>
        </w:tc>
        <w:tc>
          <w:tcPr>
            <w:tcW w:w="0" w:type="auto"/>
            <w:vAlign w:val="center"/>
            <w:hideMark/>
          </w:tcPr>
          <w:p w14:paraId="21538898" w14:textId="77777777" w:rsidR="007215D0" w:rsidRPr="005A0EB5" w:rsidRDefault="007215D0" w:rsidP="005A0EB5">
            <w:pPr>
              <w:pStyle w:val="Prrafodelista"/>
            </w:pPr>
            <w:r w:rsidRPr="005A0EB5">
              <w:t>40.00</w:t>
            </w:r>
          </w:p>
        </w:tc>
        <w:tc>
          <w:tcPr>
            <w:tcW w:w="1196" w:type="dxa"/>
          </w:tcPr>
          <w:p w14:paraId="6682F91A" w14:textId="77777777" w:rsidR="007215D0" w:rsidRPr="005A0EB5" w:rsidRDefault="007215D0" w:rsidP="005A0EB5">
            <w:pPr>
              <w:pStyle w:val="Prrafodelista"/>
            </w:pPr>
          </w:p>
        </w:tc>
      </w:tr>
      <w:tr w:rsidR="00461244" w:rsidRPr="005A0EB5" w14:paraId="569AA258" w14:textId="499B3602" w:rsidTr="007215D0">
        <w:trPr>
          <w:tblCellSpacing w:w="15" w:type="dxa"/>
        </w:trPr>
        <w:tc>
          <w:tcPr>
            <w:tcW w:w="0" w:type="auto"/>
            <w:vAlign w:val="center"/>
            <w:hideMark/>
          </w:tcPr>
          <w:p w14:paraId="0C32752A" w14:textId="77777777" w:rsidR="007215D0" w:rsidRPr="005A0EB5" w:rsidRDefault="007215D0" w:rsidP="005A0EB5">
            <w:pPr>
              <w:pStyle w:val="Prrafodelista"/>
            </w:pPr>
            <w:proofErr w:type="spellStart"/>
            <w:r w:rsidRPr="005A0EB5">
              <w:rPr>
                <w:i/>
                <w:iCs/>
              </w:rPr>
              <w:t>Trypanosoma</w:t>
            </w:r>
            <w:proofErr w:type="spellEnd"/>
            <w:r w:rsidRPr="005A0EB5">
              <w:rPr>
                <w:i/>
                <w:iCs/>
              </w:rPr>
              <w:t xml:space="preserve"> </w:t>
            </w:r>
            <w:proofErr w:type="spellStart"/>
            <w:r w:rsidRPr="005A0EB5">
              <w:rPr>
                <w:i/>
                <w:iCs/>
              </w:rPr>
              <w:t>cruzi</w:t>
            </w:r>
            <w:proofErr w:type="spellEnd"/>
            <w:r w:rsidRPr="005A0EB5">
              <w:t xml:space="preserve"> PCR</w:t>
            </w:r>
          </w:p>
        </w:tc>
        <w:tc>
          <w:tcPr>
            <w:tcW w:w="0" w:type="auto"/>
            <w:vAlign w:val="center"/>
            <w:hideMark/>
          </w:tcPr>
          <w:p w14:paraId="06C576E5" w14:textId="77777777" w:rsidR="007215D0" w:rsidRPr="005A0EB5" w:rsidRDefault="007215D0" w:rsidP="005A0EB5">
            <w:pPr>
              <w:pStyle w:val="Prrafodelista"/>
            </w:pPr>
            <w:r w:rsidRPr="005A0EB5">
              <w:t>44.26</w:t>
            </w:r>
          </w:p>
        </w:tc>
        <w:tc>
          <w:tcPr>
            <w:tcW w:w="0" w:type="auto"/>
            <w:vAlign w:val="center"/>
            <w:hideMark/>
          </w:tcPr>
          <w:p w14:paraId="606EF03A" w14:textId="77777777" w:rsidR="007215D0" w:rsidRPr="005A0EB5" w:rsidRDefault="007215D0" w:rsidP="005A0EB5">
            <w:pPr>
              <w:pStyle w:val="Prrafodelista"/>
            </w:pPr>
            <w:r w:rsidRPr="005A0EB5">
              <w:t>2</w:t>
            </w:r>
          </w:p>
        </w:tc>
        <w:tc>
          <w:tcPr>
            <w:tcW w:w="0" w:type="auto"/>
            <w:vAlign w:val="center"/>
            <w:hideMark/>
          </w:tcPr>
          <w:p w14:paraId="1B02D463" w14:textId="77777777" w:rsidR="007215D0" w:rsidRPr="005A0EB5" w:rsidRDefault="007215D0" w:rsidP="005A0EB5">
            <w:pPr>
              <w:pStyle w:val="Prrafodelista"/>
            </w:pPr>
            <w:r w:rsidRPr="005A0EB5">
              <w:t>88.52</w:t>
            </w:r>
          </w:p>
        </w:tc>
        <w:tc>
          <w:tcPr>
            <w:tcW w:w="1196" w:type="dxa"/>
          </w:tcPr>
          <w:p w14:paraId="6273C337" w14:textId="77777777" w:rsidR="007215D0" w:rsidRPr="005A0EB5" w:rsidRDefault="007215D0" w:rsidP="005A0EB5">
            <w:pPr>
              <w:pStyle w:val="Prrafodelista"/>
            </w:pPr>
          </w:p>
        </w:tc>
      </w:tr>
      <w:tr w:rsidR="00461244" w:rsidRPr="005A0EB5" w14:paraId="4590CD84" w14:textId="0E1502AE" w:rsidTr="007215D0">
        <w:trPr>
          <w:tblCellSpacing w:w="15" w:type="dxa"/>
        </w:trPr>
        <w:tc>
          <w:tcPr>
            <w:tcW w:w="0" w:type="auto"/>
            <w:vAlign w:val="center"/>
            <w:hideMark/>
          </w:tcPr>
          <w:p w14:paraId="0552F5A5" w14:textId="77777777" w:rsidR="007215D0" w:rsidRPr="005A0EB5" w:rsidRDefault="007215D0" w:rsidP="005A0EB5">
            <w:pPr>
              <w:pStyle w:val="Prrafodelista"/>
            </w:pPr>
            <w:proofErr w:type="spellStart"/>
            <w:r w:rsidRPr="005A0EB5">
              <w:t>Cardiac</w:t>
            </w:r>
            <w:proofErr w:type="spellEnd"/>
            <w:r w:rsidRPr="005A0EB5">
              <w:t xml:space="preserve"> </w:t>
            </w:r>
            <w:proofErr w:type="spellStart"/>
            <w:r w:rsidRPr="005A0EB5">
              <w:t>Pacemaker</w:t>
            </w:r>
            <w:proofErr w:type="spellEnd"/>
            <w:r w:rsidRPr="005A0EB5">
              <w:t xml:space="preserve"> (MCP)</w:t>
            </w:r>
          </w:p>
        </w:tc>
        <w:tc>
          <w:tcPr>
            <w:tcW w:w="0" w:type="auto"/>
            <w:vAlign w:val="center"/>
            <w:hideMark/>
          </w:tcPr>
          <w:p w14:paraId="5AA66F17" w14:textId="77777777" w:rsidR="007215D0" w:rsidRPr="005A0EB5" w:rsidRDefault="007215D0" w:rsidP="005A0EB5">
            <w:pPr>
              <w:pStyle w:val="Prrafodelista"/>
            </w:pPr>
            <w:r w:rsidRPr="005A0EB5">
              <w:t>6,000.00</w:t>
            </w:r>
          </w:p>
        </w:tc>
        <w:tc>
          <w:tcPr>
            <w:tcW w:w="0" w:type="auto"/>
            <w:vAlign w:val="center"/>
            <w:hideMark/>
          </w:tcPr>
          <w:p w14:paraId="3E00AF61" w14:textId="77777777" w:rsidR="007215D0" w:rsidRPr="005A0EB5" w:rsidRDefault="007215D0" w:rsidP="005A0EB5">
            <w:pPr>
              <w:pStyle w:val="Prrafodelista"/>
            </w:pPr>
            <w:r w:rsidRPr="005A0EB5">
              <w:t>0</w:t>
            </w:r>
          </w:p>
        </w:tc>
        <w:tc>
          <w:tcPr>
            <w:tcW w:w="0" w:type="auto"/>
            <w:vAlign w:val="center"/>
            <w:hideMark/>
          </w:tcPr>
          <w:p w14:paraId="3B54F6E7" w14:textId="77777777" w:rsidR="007215D0" w:rsidRPr="005A0EB5" w:rsidRDefault="007215D0" w:rsidP="005A0EB5">
            <w:pPr>
              <w:pStyle w:val="Prrafodelista"/>
            </w:pPr>
            <w:r w:rsidRPr="005A0EB5">
              <w:t>0.00</w:t>
            </w:r>
          </w:p>
        </w:tc>
        <w:tc>
          <w:tcPr>
            <w:tcW w:w="1196" w:type="dxa"/>
          </w:tcPr>
          <w:p w14:paraId="57147DB0" w14:textId="466D3CAB"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115791E7" w14:textId="4826B6C8" w:rsidTr="007215D0">
        <w:trPr>
          <w:tblCellSpacing w:w="15" w:type="dxa"/>
        </w:trPr>
        <w:tc>
          <w:tcPr>
            <w:tcW w:w="0" w:type="auto"/>
            <w:vAlign w:val="center"/>
            <w:hideMark/>
          </w:tcPr>
          <w:p w14:paraId="5F29135F" w14:textId="77777777" w:rsidR="007215D0" w:rsidRPr="005A0EB5" w:rsidRDefault="007215D0" w:rsidP="005A0EB5">
            <w:pPr>
              <w:pStyle w:val="Prrafodelista"/>
            </w:pPr>
            <w:r w:rsidRPr="005A0EB5">
              <w:t xml:space="preserve">Heart </w:t>
            </w:r>
            <w:proofErr w:type="spellStart"/>
            <w:r w:rsidRPr="005A0EB5">
              <w:t>Transplant</w:t>
            </w:r>
            <w:proofErr w:type="spellEnd"/>
          </w:p>
        </w:tc>
        <w:tc>
          <w:tcPr>
            <w:tcW w:w="0" w:type="auto"/>
            <w:vAlign w:val="center"/>
            <w:hideMark/>
          </w:tcPr>
          <w:p w14:paraId="45D91C39" w14:textId="77777777" w:rsidR="007215D0" w:rsidRPr="005A0EB5" w:rsidRDefault="007215D0" w:rsidP="005A0EB5">
            <w:pPr>
              <w:pStyle w:val="Prrafodelista"/>
            </w:pPr>
            <w:r w:rsidRPr="005A0EB5">
              <w:t>100,000.00</w:t>
            </w:r>
          </w:p>
        </w:tc>
        <w:tc>
          <w:tcPr>
            <w:tcW w:w="0" w:type="auto"/>
            <w:vAlign w:val="center"/>
            <w:hideMark/>
          </w:tcPr>
          <w:p w14:paraId="351C8216" w14:textId="77777777" w:rsidR="007215D0" w:rsidRPr="005A0EB5" w:rsidRDefault="007215D0" w:rsidP="005A0EB5">
            <w:pPr>
              <w:pStyle w:val="Prrafodelista"/>
            </w:pPr>
            <w:r w:rsidRPr="005A0EB5">
              <w:t>0</w:t>
            </w:r>
          </w:p>
        </w:tc>
        <w:tc>
          <w:tcPr>
            <w:tcW w:w="0" w:type="auto"/>
            <w:vAlign w:val="center"/>
            <w:hideMark/>
          </w:tcPr>
          <w:p w14:paraId="21B7557E" w14:textId="77777777" w:rsidR="007215D0" w:rsidRPr="005A0EB5" w:rsidRDefault="007215D0" w:rsidP="005A0EB5">
            <w:pPr>
              <w:pStyle w:val="Prrafodelista"/>
            </w:pPr>
            <w:r w:rsidRPr="005A0EB5">
              <w:t>0.00</w:t>
            </w:r>
          </w:p>
        </w:tc>
        <w:tc>
          <w:tcPr>
            <w:tcW w:w="1196" w:type="dxa"/>
          </w:tcPr>
          <w:p w14:paraId="103EFB70" w14:textId="2E0D6FBC"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2114BE9B" w14:textId="5B40B6ED" w:rsidTr="007215D0">
        <w:trPr>
          <w:tblCellSpacing w:w="15" w:type="dxa"/>
        </w:trPr>
        <w:tc>
          <w:tcPr>
            <w:tcW w:w="0" w:type="auto"/>
            <w:vAlign w:val="center"/>
            <w:hideMark/>
          </w:tcPr>
          <w:p w14:paraId="6784F733" w14:textId="77777777" w:rsidR="007215D0" w:rsidRPr="005A0EB5" w:rsidRDefault="007215D0" w:rsidP="005A0EB5">
            <w:pPr>
              <w:pStyle w:val="Prrafodelista"/>
            </w:pPr>
            <w:r w:rsidRPr="005A0EB5">
              <w:t xml:space="preserve">Implantable </w:t>
            </w:r>
            <w:proofErr w:type="spellStart"/>
            <w:r w:rsidRPr="005A0EB5">
              <w:t>Cardioverter</w:t>
            </w:r>
            <w:proofErr w:type="spellEnd"/>
            <w:r w:rsidRPr="005A0EB5">
              <w:t xml:space="preserve"> </w:t>
            </w:r>
            <w:proofErr w:type="spellStart"/>
            <w:r w:rsidRPr="005A0EB5">
              <w:t>Defibrillator</w:t>
            </w:r>
            <w:proofErr w:type="spellEnd"/>
            <w:r w:rsidRPr="005A0EB5">
              <w:t xml:space="preserve"> (ICD)</w:t>
            </w:r>
          </w:p>
        </w:tc>
        <w:tc>
          <w:tcPr>
            <w:tcW w:w="0" w:type="auto"/>
            <w:vAlign w:val="center"/>
            <w:hideMark/>
          </w:tcPr>
          <w:p w14:paraId="730C46C7" w14:textId="77777777" w:rsidR="007215D0" w:rsidRPr="005A0EB5" w:rsidRDefault="007215D0" w:rsidP="005A0EB5">
            <w:pPr>
              <w:pStyle w:val="Prrafodelista"/>
            </w:pPr>
            <w:r w:rsidRPr="005A0EB5">
              <w:t>25,000.00</w:t>
            </w:r>
          </w:p>
        </w:tc>
        <w:tc>
          <w:tcPr>
            <w:tcW w:w="0" w:type="auto"/>
            <w:vAlign w:val="center"/>
            <w:hideMark/>
          </w:tcPr>
          <w:p w14:paraId="390425AC" w14:textId="77777777" w:rsidR="007215D0" w:rsidRPr="005A0EB5" w:rsidRDefault="007215D0" w:rsidP="005A0EB5">
            <w:pPr>
              <w:pStyle w:val="Prrafodelista"/>
            </w:pPr>
            <w:r w:rsidRPr="005A0EB5">
              <w:t>0</w:t>
            </w:r>
          </w:p>
        </w:tc>
        <w:tc>
          <w:tcPr>
            <w:tcW w:w="0" w:type="auto"/>
            <w:vAlign w:val="center"/>
            <w:hideMark/>
          </w:tcPr>
          <w:p w14:paraId="6F26082E" w14:textId="77777777" w:rsidR="007215D0" w:rsidRPr="005A0EB5" w:rsidRDefault="007215D0" w:rsidP="005A0EB5">
            <w:pPr>
              <w:pStyle w:val="Prrafodelista"/>
            </w:pPr>
            <w:r w:rsidRPr="005A0EB5">
              <w:t>0.00</w:t>
            </w:r>
          </w:p>
        </w:tc>
        <w:tc>
          <w:tcPr>
            <w:tcW w:w="1196" w:type="dxa"/>
          </w:tcPr>
          <w:p w14:paraId="5CB687A0" w14:textId="36CE2C1B"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70D99681" w14:textId="617DE3AF" w:rsidTr="007215D0">
        <w:trPr>
          <w:tblCellSpacing w:w="15" w:type="dxa"/>
        </w:trPr>
        <w:tc>
          <w:tcPr>
            <w:tcW w:w="0" w:type="auto"/>
            <w:vAlign w:val="center"/>
            <w:hideMark/>
          </w:tcPr>
          <w:p w14:paraId="33E0F762" w14:textId="77777777" w:rsidR="007215D0" w:rsidRPr="005A0EB5" w:rsidRDefault="007215D0" w:rsidP="005A0EB5">
            <w:pPr>
              <w:pStyle w:val="Prrafodelista"/>
            </w:pPr>
            <w:r w:rsidRPr="005A0EB5">
              <w:t xml:space="preserve">Ventricular </w:t>
            </w:r>
            <w:proofErr w:type="spellStart"/>
            <w:r w:rsidRPr="005A0EB5">
              <w:t>Assist</w:t>
            </w:r>
            <w:proofErr w:type="spellEnd"/>
            <w:r w:rsidRPr="005A0EB5">
              <w:t xml:space="preserve"> </w:t>
            </w:r>
            <w:proofErr w:type="spellStart"/>
            <w:r w:rsidRPr="005A0EB5">
              <w:t>Device</w:t>
            </w:r>
            <w:proofErr w:type="spellEnd"/>
            <w:r w:rsidRPr="005A0EB5">
              <w:t xml:space="preserve"> (VAD)</w:t>
            </w:r>
          </w:p>
        </w:tc>
        <w:tc>
          <w:tcPr>
            <w:tcW w:w="0" w:type="auto"/>
            <w:vAlign w:val="center"/>
            <w:hideMark/>
          </w:tcPr>
          <w:p w14:paraId="587F317C" w14:textId="77777777" w:rsidR="007215D0" w:rsidRPr="005A0EB5" w:rsidRDefault="007215D0" w:rsidP="005A0EB5">
            <w:pPr>
              <w:pStyle w:val="Prrafodelista"/>
            </w:pPr>
            <w:r w:rsidRPr="005A0EB5">
              <w:t>60,000.00</w:t>
            </w:r>
          </w:p>
        </w:tc>
        <w:tc>
          <w:tcPr>
            <w:tcW w:w="0" w:type="auto"/>
            <w:vAlign w:val="center"/>
            <w:hideMark/>
          </w:tcPr>
          <w:p w14:paraId="229A3572" w14:textId="77777777" w:rsidR="007215D0" w:rsidRPr="005A0EB5" w:rsidRDefault="007215D0" w:rsidP="005A0EB5">
            <w:pPr>
              <w:pStyle w:val="Prrafodelista"/>
            </w:pPr>
            <w:r w:rsidRPr="005A0EB5">
              <w:t>0</w:t>
            </w:r>
          </w:p>
        </w:tc>
        <w:tc>
          <w:tcPr>
            <w:tcW w:w="0" w:type="auto"/>
            <w:vAlign w:val="center"/>
            <w:hideMark/>
          </w:tcPr>
          <w:p w14:paraId="11011043" w14:textId="77777777" w:rsidR="007215D0" w:rsidRPr="005A0EB5" w:rsidRDefault="007215D0" w:rsidP="005A0EB5">
            <w:pPr>
              <w:pStyle w:val="Prrafodelista"/>
            </w:pPr>
            <w:r w:rsidRPr="005A0EB5">
              <w:t>0.00</w:t>
            </w:r>
          </w:p>
        </w:tc>
        <w:tc>
          <w:tcPr>
            <w:tcW w:w="1196" w:type="dxa"/>
          </w:tcPr>
          <w:p w14:paraId="35949341" w14:textId="532355F6"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64E6AD0B" w14:textId="1FE206EC" w:rsidTr="007215D0">
        <w:trPr>
          <w:tblCellSpacing w:w="15" w:type="dxa"/>
        </w:trPr>
        <w:tc>
          <w:tcPr>
            <w:tcW w:w="0" w:type="auto"/>
            <w:vAlign w:val="center"/>
            <w:hideMark/>
          </w:tcPr>
          <w:p w14:paraId="666FCD98" w14:textId="77777777" w:rsidR="007215D0" w:rsidRPr="005A0EB5" w:rsidRDefault="007215D0" w:rsidP="005A0EB5">
            <w:pPr>
              <w:pStyle w:val="Prrafodelista"/>
            </w:pPr>
            <w:proofErr w:type="spellStart"/>
            <w:r w:rsidRPr="005A0EB5">
              <w:t>Barium</w:t>
            </w:r>
            <w:proofErr w:type="spellEnd"/>
            <w:r w:rsidRPr="005A0EB5">
              <w:t xml:space="preserve"> Enema</w:t>
            </w:r>
          </w:p>
        </w:tc>
        <w:tc>
          <w:tcPr>
            <w:tcW w:w="0" w:type="auto"/>
            <w:vAlign w:val="center"/>
            <w:hideMark/>
          </w:tcPr>
          <w:p w14:paraId="6A2F2E70" w14:textId="77777777" w:rsidR="007215D0" w:rsidRPr="005A0EB5" w:rsidRDefault="007215D0" w:rsidP="005A0EB5">
            <w:pPr>
              <w:pStyle w:val="Prrafodelista"/>
            </w:pPr>
            <w:r w:rsidRPr="005A0EB5">
              <w:t>80.00</w:t>
            </w:r>
          </w:p>
        </w:tc>
        <w:tc>
          <w:tcPr>
            <w:tcW w:w="0" w:type="auto"/>
            <w:vAlign w:val="center"/>
            <w:hideMark/>
          </w:tcPr>
          <w:p w14:paraId="2F155FF2" w14:textId="77777777" w:rsidR="007215D0" w:rsidRPr="005A0EB5" w:rsidRDefault="007215D0" w:rsidP="005A0EB5">
            <w:pPr>
              <w:pStyle w:val="Prrafodelista"/>
            </w:pPr>
            <w:r w:rsidRPr="005A0EB5">
              <w:t>1</w:t>
            </w:r>
          </w:p>
        </w:tc>
        <w:tc>
          <w:tcPr>
            <w:tcW w:w="0" w:type="auto"/>
            <w:vAlign w:val="center"/>
            <w:hideMark/>
          </w:tcPr>
          <w:p w14:paraId="620E97E9" w14:textId="77777777" w:rsidR="007215D0" w:rsidRPr="005A0EB5" w:rsidRDefault="007215D0" w:rsidP="005A0EB5">
            <w:pPr>
              <w:pStyle w:val="Prrafodelista"/>
            </w:pPr>
            <w:r w:rsidRPr="005A0EB5">
              <w:t>80.00</w:t>
            </w:r>
          </w:p>
        </w:tc>
        <w:tc>
          <w:tcPr>
            <w:tcW w:w="1196" w:type="dxa"/>
          </w:tcPr>
          <w:p w14:paraId="3D304B33" w14:textId="5C879C13"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384B3504" w14:textId="00C1B79A" w:rsidTr="007215D0">
        <w:trPr>
          <w:tblCellSpacing w:w="15" w:type="dxa"/>
        </w:trPr>
        <w:tc>
          <w:tcPr>
            <w:tcW w:w="0" w:type="auto"/>
            <w:vAlign w:val="center"/>
            <w:hideMark/>
          </w:tcPr>
          <w:p w14:paraId="00897251" w14:textId="77777777" w:rsidR="007215D0" w:rsidRPr="005A0EB5" w:rsidRDefault="007215D0" w:rsidP="005A0EB5">
            <w:pPr>
              <w:pStyle w:val="Prrafodelista"/>
            </w:pPr>
            <w:proofErr w:type="spellStart"/>
            <w:r w:rsidRPr="005A0EB5">
              <w:t>Barium</w:t>
            </w:r>
            <w:proofErr w:type="spellEnd"/>
            <w:r w:rsidRPr="005A0EB5">
              <w:t xml:space="preserve"> </w:t>
            </w:r>
            <w:proofErr w:type="spellStart"/>
            <w:r w:rsidRPr="005A0EB5">
              <w:t>Esophageal</w:t>
            </w:r>
            <w:proofErr w:type="spellEnd"/>
            <w:r w:rsidRPr="005A0EB5">
              <w:t xml:space="preserve"> </w:t>
            </w:r>
            <w:proofErr w:type="spellStart"/>
            <w:r w:rsidRPr="005A0EB5">
              <w:t>Transit</w:t>
            </w:r>
            <w:proofErr w:type="spellEnd"/>
            <w:r w:rsidRPr="005A0EB5">
              <w:t xml:space="preserve"> </w:t>
            </w:r>
            <w:proofErr w:type="spellStart"/>
            <w:r w:rsidRPr="005A0EB5">
              <w:t>Study</w:t>
            </w:r>
            <w:proofErr w:type="spellEnd"/>
          </w:p>
        </w:tc>
        <w:tc>
          <w:tcPr>
            <w:tcW w:w="0" w:type="auto"/>
            <w:vAlign w:val="center"/>
            <w:hideMark/>
          </w:tcPr>
          <w:p w14:paraId="33F32F72" w14:textId="77777777" w:rsidR="007215D0" w:rsidRPr="005A0EB5" w:rsidRDefault="007215D0" w:rsidP="005A0EB5">
            <w:pPr>
              <w:pStyle w:val="Prrafodelista"/>
            </w:pPr>
            <w:r w:rsidRPr="005A0EB5">
              <w:t>90.00</w:t>
            </w:r>
          </w:p>
        </w:tc>
        <w:tc>
          <w:tcPr>
            <w:tcW w:w="0" w:type="auto"/>
            <w:vAlign w:val="center"/>
            <w:hideMark/>
          </w:tcPr>
          <w:p w14:paraId="136FEDBA" w14:textId="77777777" w:rsidR="007215D0" w:rsidRPr="005A0EB5" w:rsidRDefault="007215D0" w:rsidP="005A0EB5">
            <w:pPr>
              <w:pStyle w:val="Prrafodelista"/>
            </w:pPr>
            <w:r w:rsidRPr="005A0EB5">
              <w:t>1</w:t>
            </w:r>
          </w:p>
        </w:tc>
        <w:tc>
          <w:tcPr>
            <w:tcW w:w="0" w:type="auto"/>
            <w:vAlign w:val="center"/>
            <w:hideMark/>
          </w:tcPr>
          <w:p w14:paraId="47FFB839" w14:textId="77777777" w:rsidR="007215D0" w:rsidRPr="005A0EB5" w:rsidRDefault="007215D0" w:rsidP="005A0EB5">
            <w:pPr>
              <w:pStyle w:val="Prrafodelista"/>
            </w:pPr>
            <w:r w:rsidRPr="005A0EB5">
              <w:t>90.00</w:t>
            </w:r>
          </w:p>
        </w:tc>
        <w:tc>
          <w:tcPr>
            <w:tcW w:w="1196" w:type="dxa"/>
          </w:tcPr>
          <w:p w14:paraId="22AD3AC8" w14:textId="70E26ED3"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05CCFA35" w14:textId="6AB4C819" w:rsidTr="007215D0">
        <w:trPr>
          <w:tblCellSpacing w:w="15" w:type="dxa"/>
        </w:trPr>
        <w:tc>
          <w:tcPr>
            <w:tcW w:w="0" w:type="auto"/>
            <w:vAlign w:val="center"/>
            <w:hideMark/>
          </w:tcPr>
          <w:p w14:paraId="383DB591" w14:textId="77777777" w:rsidR="007215D0" w:rsidRPr="005A0EB5" w:rsidRDefault="007215D0" w:rsidP="005A0EB5">
            <w:pPr>
              <w:pStyle w:val="Prrafodelista"/>
            </w:pPr>
            <w:proofErr w:type="spellStart"/>
            <w:r w:rsidRPr="005A0EB5">
              <w:t>Gastroscopy</w:t>
            </w:r>
            <w:proofErr w:type="spellEnd"/>
          </w:p>
        </w:tc>
        <w:tc>
          <w:tcPr>
            <w:tcW w:w="0" w:type="auto"/>
            <w:vAlign w:val="center"/>
            <w:hideMark/>
          </w:tcPr>
          <w:p w14:paraId="326B50B8" w14:textId="77777777" w:rsidR="007215D0" w:rsidRPr="005A0EB5" w:rsidRDefault="007215D0" w:rsidP="005A0EB5">
            <w:pPr>
              <w:pStyle w:val="Prrafodelista"/>
            </w:pPr>
            <w:r w:rsidRPr="005A0EB5">
              <w:t>150.00</w:t>
            </w:r>
          </w:p>
        </w:tc>
        <w:tc>
          <w:tcPr>
            <w:tcW w:w="0" w:type="auto"/>
            <w:vAlign w:val="center"/>
            <w:hideMark/>
          </w:tcPr>
          <w:p w14:paraId="5A0482E7" w14:textId="77777777" w:rsidR="007215D0" w:rsidRPr="005A0EB5" w:rsidRDefault="007215D0" w:rsidP="005A0EB5">
            <w:pPr>
              <w:pStyle w:val="Prrafodelista"/>
            </w:pPr>
            <w:r w:rsidRPr="005A0EB5">
              <w:t>1</w:t>
            </w:r>
          </w:p>
        </w:tc>
        <w:tc>
          <w:tcPr>
            <w:tcW w:w="0" w:type="auto"/>
            <w:vAlign w:val="center"/>
            <w:hideMark/>
          </w:tcPr>
          <w:p w14:paraId="7A1EAC82" w14:textId="77777777" w:rsidR="007215D0" w:rsidRPr="005A0EB5" w:rsidRDefault="007215D0" w:rsidP="005A0EB5">
            <w:pPr>
              <w:pStyle w:val="Prrafodelista"/>
            </w:pPr>
            <w:r w:rsidRPr="005A0EB5">
              <w:t>150.00</w:t>
            </w:r>
          </w:p>
        </w:tc>
        <w:tc>
          <w:tcPr>
            <w:tcW w:w="1196" w:type="dxa"/>
          </w:tcPr>
          <w:p w14:paraId="346D4A53" w14:textId="086BDA78"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535D7961" w14:textId="5FC92F36" w:rsidTr="007215D0">
        <w:trPr>
          <w:tblCellSpacing w:w="15" w:type="dxa"/>
        </w:trPr>
        <w:tc>
          <w:tcPr>
            <w:tcW w:w="0" w:type="auto"/>
            <w:vAlign w:val="center"/>
            <w:hideMark/>
          </w:tcPr>
          <w:p w14:paraId="23A763DA" w14:textId="77777777" w:rsidR="007215D0" w:rsidRPr="005A0EB5" w:rsidRDefault="007215D0" w:rsidP="005A0EB5">
            <w:pPr>
              <w:pStyle w:val="Prrafodelista"/>
            </w:pPr>
            <w:proofErr w:type="spellStart"/>
            <w:r w:rsidRPr="005A0EB5">
              <w:t>Esophageal</w:t>
            </w:r>
            <w:proofErr w:type="spellEnd"/>
            <w:r w:rsidRPr="005A0EB5">
              <w:t xml:space="preserve"> </w:t>
            </w:r>
            <w:proofErr w:type="spellStart"/>
            <w:r w:rsidRPr="005A0EB5">
              <w:t>Manometry</w:t>
            </w:r>
            <w:proofErr w:type="spellEnd"/>
          </w:p>
        </w:tc>
        <w:tc>
          <w:tcPr>
            <w:tcW w:w="0" w:type="auto"/>
            <w:vAlign w:val="center"/>
            <w:hideMark/>
          </w:tcPr>
          <w:p w14:paraId="67AE5632" w14:textId="77777777" w:rsidR="007215D0" w:rsidRPr="005A0EB5" w:rsidRDefault="007215D0" w:rsidP="005A0EB5">
            <w:pPr>
              <w:pStyle w:val="Prrafodelista"/>
            </w:pPr>
            <w:r w:rsidRPr="005A0EB5">
              <w:t>1,955.00</w:t>
            </w:r>
          </w:p>
        </w:tc>
        <w:tc>
          <w:tcPr>
            <w:tcW w:w="0" w:type="auto"/>
            <w:vAlign w:val="center"/>
            <w:hideMark/>
          </w:tcPr>
          <w:p w14:paraId="262D9841" w14:textId="77777777" w:rsidR="007215D0" w:rsidRPr="005A0EB5" w:rsidRDefault="007215D0" w:rsidP="005A0EB5">
            <w:pPr>
              <w:pStyle w:val="Prrafodelista"/>
            </w:pPr>
            <w:r w:rsidRPr="005A0EB5">
              <w:t>0.05</w:t>
            </w:r>
          </w:p>
        </w:tc>
        <w:tc>
          <w:tcPr>
            <w:tcW w:w="0" w:type="auto"/>
            <w:vAlign w:val="center"/>
            <w:hideMark/>
          </w:tcPr>
          <w:p w14:paraId="3E36B228" w14:textId="77777777" w:rsidR="007215D0" w:rsidRPr="005A0EB5" w:rsidRDefault="007215D0" w:rsidP="005A0EB5">
            <w:pPr>
              <w:pStyle w:val="Prrafodelista"/>
            </w:pPr>
            <w:r w:rsidRPr="005A0EB5">
              <w:t>97.75</w:t>
            </w:r>
          </w:p>
        </w:tc>
        <w:tc>
          <w:tcPr>
            <w:tcW w:w="1196" w:type="dxa"/>
          </w:tcPr>
          <w:p w14:paraId="44251B62" w14:textId="27F5D009"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024E0E2F" w14:textId="5E98669A" w:rsidTr="007215D0">
        <w:trPr>
          <w:tblCellSpacing w:w="15" w:type="dxa"/>
        </w:trPr>
        <w:tc>
          <w:tcPr>
            <w:tcW w:w="0" w:type="auto"/>
            <w:vAlign w:val="center"/>
            <w:hideMark/>
          </w:tcPr>
          <w:p w14:paraId="440657B4" w14:textId="77777777" w:rsidR="007215D0" w:rsidRPr="005A0EB5" w:rsidRDefault="007215D0" w:rsidP="005A0EB5">
            <w:pPr>
              <w:pStyle w:val="Prrafodelista"/>
            </w:pPr>
            <w:proofErr w:type="spellStart"/>
            <w:r w:rsidRPr="005A0EB5">
              <w:t>Surgery</w:t>
            </w:r>
            <w:proofErr w:type="spellEnd"/>
          </w:p>
        </w:tc>
        <w:tc>
          <w:tcPr>
            <w:tcW w:w="0" w:type="auto"/>
            <w:vAlign w:val="center"/>
            <w:hideMark/>
          </w:tcPr>
          <w:p w14:paraId="425F6996" w14:textId="77777777" w:rsidR="007215D0" w:rsidRPr="005A0EB5" w:rsidRDefault="007215D0" w:rsidP="005A0EB5">
            <w:pPr>
              <w:pStyle w:val="Prrafodelista"/>
            </w:pPr>
            <w:r w:rsidRPr="005A0EB5">
              <w:t>6,277.00</w:t>
            </w:r>
          </w:p>
        </w:tc>
        <w:tc>
          <w:tcPr>
            <w:tcW w:w="0" w:type="auto"/>
            <w:vAlign w:val="center"/>
            <w:hideMark/>
          </w:tcPr>
          <w:p w14:paraId="6162671F" w14:textId="77777777" w:rsidR="007215D0" w:rsidRPr="005A0EB5" w:rsidRDefault="007215D0" w:rsidP="005A0EB5">
            <w:pPr>
              <w:pStyle w:val="Prrafodelista"/>
            </w:pPr>
            <w:r w:rsidRPr="005A0EB5">
              <w:t>0.01</w:t>
            </w:r>
          </w:p>
        </w:tc>
        <w:tc>
          <w:tcPr>
            <w:tcW w:w="0" w:type="auto"/>
            <w:vAlign w:val="center"/>
            <w:hideMark/>
          </w:tcPr>
          <w:p w14:paraId="171B02FB" w14:textId="77777777" w:rsidR="007215D0" w:rsidRPr="005A0EB5" w:rsidRDefault="007215D0" w:rsidP="005A0EB5">
            <w:pPr>
              <w:pStyle w:val="Prrafodelista"/>
            </w:pPr>
            <w:r w:rsidRPr="005A0EB5">
              <w:t>62.77</w:t>
            </w:r>
          </w:p>
        </w:tc>
        <w:tc>
          <w:tcPr>
            <w:tcW w:w="1196" w:type="dxa"/>
          </w:tcPr>
          <w:p w14:paraId="17A50048" w14:textId="615FC48A"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72BB534F" w14:textId="300897EF" w:rsidTr="007215D0">
        <w:trPr>
          <w:tblCellSpacing w:w="15" w:type="dxa"/>
        </w:trPr>
        <w:tc>
          <w:tcPr>
            <w:tcW w:w="0" w:type="auto"/>
            <w:vAlign w:val="center"/>
            <w:hideMark/>
          </w:tcPr>
          <w:p w14:paraId="0782E0FE" w14:textId="77777777" w:rsidR="007215D0" w:rsidRPr="005A0EB5" w:rsidRDefault="007215D0" w:rsidP="005A0EB5">
            <w:pPr>
              <w:pStyle w:val="Prrafodelista"/>
            </w:pPr>
            <w:proofErr w:type="spellStart"/>
            <w:r w:rsidRPr="005A0EB5">
              <w:t>Endoscopic</w:t>
            </w:r>
            <w:proofErr w:type="spellEnd"/>
            <w:r w:rsidRPr="005A0EB5">
              <w:t xml:space="preserve"> </w:t>
            </w:r>
            <w:proofErr w:type="spellStart"/>
            <w:r w:rsidRPr="005A0EB5">
              <w:t>Sphincterotomy</w:t>
            </w:r>
            <w:proofErr w:type="spellEnd"/>
          </w:p>
        </w:tc>
        <w:tc>
          <w:tcPr>
            <w:tcW w:w="0" w:type="auto"/>
            <w:vAlign w:val="center"/>
            <w:hideMark/>
          </w:tcPr>
          <w:p w14:paraId="42FE216E" w14:textId="77777777" w:rsidR="007215D0" w:rsidRPr="005A0EB5" w:rsidRDefault="007215D0" w:rsidP="005A0EB5">
            <w:pPr>
              <w:pStyle w:val="Prrafodelista"/>
            </w:pPr>
            <w:r w:rsidRPr="005A0EB5">
              <w:t>978.00</w:t>
            </w:r>
          </w:p>
        </w:tc>
        <w:tc>
          <w:tcPr>
            <w:tcW w:w="0" w:type="auto"/>
            <w:vAlign w:val="center"/>
            <w:hideMark/>
          </w:tcPr>
          <w:p w14:paraId="2A55496D" w14:textId="77777777" w:rsidR="007215D0" w:rsidRPr="005A0EB5" w:rsidRDefault="007215D0" w:rsidP="005A0EB5">
            <w:pPr>
              <w:pStyle w:val="Prrafodelista"/>
            </w:pPr>
            <w:r w:rsidRPr="005A0EB5">
              <w:t>0.01</w:t>
            </w:r>
          </w:p>
        </w:tc>
        <w:tc>
          <w:tcPr>
            <w:tcW w:w="0" w:type="auto"/>
            <w:vAlign w:val="center"/>
            <w:hideMark/>
          </w:tcPr>
          <w:p w14:paraId="24EEA84D" w14:textId="77777777" w:rsidR="007215D0" w:rsidRPr="005A0EB5" w:rsidRDefault="007215D0" w:rsidP="005A0EB5">
            <w:pPr>
              <w:pStyle w:val="Prrafodelista"/>
            </w:pPr>
            <w:r w:rsidRPr="005A0EB5">
              <w:t>9.78</w:t>
            </w:r>
          </w:p>
        </w:tc>
        <w:tc>
          <w:tcPr>
            <w:tcW w:w="1196" w:type="dxa"/>
          </w:tcPr>
          <w:p w14:paraId="54B97421" w14:textId="20E07A74"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581E1E1B" w14:textId="69A8FAB1" w:rsidTr="007215D0">
        <w:trPr>
          <w:tblCellSpacing w:w="15" w:type="dxa"/>
        </w:trPr>
        <w:tc>
          <w:tcPr>
            <w:tcW w:w="0" w:type="auto"/>
            <w:vAlign w:val="center"/>
            <w:hideMark/>
          </w:tcPr>
          <w:p w14:paraId="1777E687" w14:textId="77777777" w:rsidR="007215D0" w:rsidRPr="005A0EB5" w:rsidRDefault="007215D0" w:rsidP="005A0EB5">
            <w:pPr>
              <w:pStyle w:val="Prrafodelista"/>
            </w:pPr>
            <w:r w:rsidRPr="005A0EB5">
              <w:t xml:space="preserve">Medical </w:t>
            </w:r>
            <w:proofErr w:type="spellStart"/>
            <w:r w:rsidRPr="005A0EB5">
              <w:t>Consultation</w:t>
            </w:r>
            <w:proofErr w:type="spellEnd"/>
          </w:p>
        </w:tc>
        <w:tc>
          <w:tcPr>
            <w:tcW w:w="0" w:type="auto"/>
            <w:vAlign w:val="center"/>
            <w:hideMark/>
          </w:tcPr>
          <w:p w14:paraId="6DD38103" w14:textId="77777777" w:rsidR="007215D0" w:rsidRPr="005A0EB5" w:rsidRDefault="007215D0" w:rsidP="005A0EB5">
            <w:pPr>
              <w:pStyle w:val="Prrafodelista"/>
            </w:pPr>
            <w:r w:rsidRPr="005A0EB5">
              <w:t>98.00</w:t>
            </w:r>
          </w:p>
        </w:tc>
        <w:tc>
          <w:tcPr>
            <w:tcW w:w="0" w:type="auto"/>
            <w:vAlign w:val="center"/>
            <w:hideMark/>
          </w:tcPr>
          <w:p w14:paraId="6609443A" w14:textId="77777777" w:rsidR="007215D0" w:rsidRPr="005A0EB5" w:rsidRDefault="007215D0" w:rsidP="005A0EB5">
            <w:pPr>
              <w:pStyle w:val="Prrafodelista"/>
            </w:pPr>
            <w:r w:rsidRPr="005A0EB5">
              <w:t>2</w:t>
            </w:r>
          </w:p>
        </w:tc>
        <w:tc>
          <w:tcPr>
            <w:tcW w:w="0" w:type="auto"/>
            <w:vAlign w:val="center"/>
            <w:hideMark/>
          </w:tcPr>
          <w:p w14:paraId="0C8B53E5" w14:textId="77777777" w:rsidR="007215D0" w:rsidRPr="005A0EB5" w:rsidRDefault="007215D0" w:rsidP="005A0EB5">
            <w:pPr>
              <w:pStyle w:val="Prrafodelista"/>
            </w:pPr>
            <w:r w:rsidRPr="005A0EB5">
              <w:t>196.00</w:t>
            </w:r>
          </w:p>
        </w:tc>
        <w:tc>
          <w:tcPr>
            <w:tcW w:w="1196" w:type="dxa"/>
          </w:tcPr>
          <w:p w14:paraId="12A636F0" w14:textId="2D1E1F94" w:rsidR="007215D0" w:rsidRPr="005A0EB5" w:rsidRDefault="00461244" w:rsidP="00461244">
            <w:r>
              <w:t>BOJA 2024.</w:t>
            </w:r>
            <w:r>
              <w:fldChar w:fldCharType="begin"/>
            </w:r>
            <w:r>
              <w:instrText xml:space="preserve"> ADDIN ZOTERO_ITEM CSL_CITATION {"citationID":"Cc8TideA","properties":{"formattedCitation":"\\super 9\\nosupersub{}","plainCitation":"9","noteIndex":0},"citationItems":[{"id":147,"uris":["http://zotero.org/groups/5772643/items/QJYHPLRR"],"itemData":{"id":147,"type":"document","title":"Orden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pago.","author":[{"family":"Consejería de salud","given":""}],"issued":{"date-parts":[["2024"]]}}}],"schema":"https://github.com/citation-style-language/schema/raw/master/csl-citation.json"} </w:instrText>
            </w:r>
            <w:r>
              <w:fldChar w:fldCharType="separate"/>
            </w:r>
            <w:r w:rsidRPr="00461244">
              <w:rPr>
                <w:rFonts w:ascii="Aptos" w:hAnsi="Aptos" w:cs="Times New Roman"/>
                <w:vertAlign w:val="superscript"/>
              </w:rPr>
              <w:t>9</w:t>
            </w:r>
            <w:r>
              <w:fldChar w:fldCharType="end"/>
            </w:r>
          </w:p>
        </w:tc>
      </w:tr>
      <w:tr w:rsidR="00461244" w:rsidRPr="005A0EB5" w14:paraId="0248A840" w14:textId="0D96587A" w:rsidTr="007215D0">
        <w:trPr>
          <w:tblCellSpacing w:w="15" w:type="dxa"/>
        </w:trPr>
        <w:tc>
          <w:tcPr>
            <w:tcW w:w="0" w:type="auto"/>
            <w:vAlign w:val="center"/>
            <w:hideMark/>
          </w:tcPr>
          <w:p w14:paraId="1675C834" w14:textId="77777777" w:rsidR="007215D0" w:rsidRPr="005A0EB5" w:rsidRDefault="007215D0" w:rsidP="005A0EB5">
            <w:pPr>
              <w:pStyle w:val="Prrafodelista"/>
            </w:pPr>
            <w:r w:rsidRPr="005A0EB5">
              <w:rPr>
                <w:b/>
                <w:bCs/>
              </w:rPr>
              <w:t>Total</w:t>
            </w:r>
          </w:p>
        </w:tc>
        <w:tc>
          <w:tcPr>
            <w:tcW w:w="0" w:type="auto"/>
            <w:vAlign w:val="center"/>
            <w:hideMark/>
          </w:tcPr>
          <w:p w14:paraId="3F8E36ED" w14:textId="77777777" w:rsidR="007215D0" w:rsidRPr="005A0EB5" w:rsidRDefault="007215D0" w:rsidP="005A0EB5">
            <w:pPr>
              <w:pStyle w:val="Prrafodelista"/>
            </w:pPr>
          </w:p>
        </w:tc>
        <w:tc>
          <w:tcPr>
            <w:tcW w:w="0" w:type="auto"/>
            <w:vAlign w:val="center"/>
            <w:hideMark/>
          </w:tcPr>
          <w:p w14:paraId="4DDDF93D" w14:textId="77777777" w:rsidR="007215D0" w:rsidRPr="005A0EB5" w:rsidRDefault="007215D0" w:rsidP="005A0EB5">
            <w:pPr>
              <w:pStyle w:val="Prrafodelista"/>
            </w:pPr>
          </w:p>
        </w:tc>
        <w:tc>
          <w:tcPr>
            <w:tcW w:w="0" w:type="auto"/>
            <w:vAlign w:val="center"/>
            <w:hideMark/>
          </w:tcPr>
          <w:p w14:paraId="57AF7C84" w14:textId="77777777" w:rsidR="007215D0" w:rsidRPr="005A0EB5" w:rsidRDefault="007215D0" w:rsidP="005A0EB5">
            <w:pPr>
              <w:pStyle w:val="Prrafodelista"/>
            </w:pPr>
            <w:r w:rsidRPr="005A0EB5">
              <w:rPr>
                <w:b/>
                <w:bCs/>
              </w:rPr>
              <w:t>858.82</w:t>
            </w:r>
          </w:p>
        </w:tc>
        <w:tc>
          <w:tcPr>
            <w:tcW w:w="1196" w:type="dxa"/>
          </w:tcPr>
          <w:p w14:paraId="5BCCF824" w14:textId="77777777" w:rsidR="007215D0" w:rsidRPr="005A0EB5" w:rsidRDefault="007215D0" w:rsidP="005A0EB5">
            <w:pPr>
              <w:pStyle w:val="Prrafodelista"/>
              <w:rPr>
                <w:b/>
                <w:bCs/>
              </w:rPr>
            </w:pPr>
          </w:p>
        </w:tc>
      </w:tr>
    </w:tbl>
    <w:p w14:paraId="35A4041C" w14:textId="77777777" w:rsidR="005A0EB5" w:rsidRDefault="005A0EB5" w:rsidP="00920714">
      <w:pPr>
        <w:pStyle w:val="Prrafodelista"/>
        <w:rPr>
          <w:lang w:val="en-US"/>
        </w:rPr>
      </w:pPr>
    </w:p>
    <w:p w14:paraId="129B5D56" w14:textId="0FF5370B" w:rsidR="00242AB8" w:rsidRDefault="00991895" w:rsidP="00991895">
      <w:pPr>
        <w:pStyle w:val="Ttulo1"/>
        <w:rPr>
          <w:lang w:val="en-US"/>
        </w:rPr>
      </w:pPr>
      <w:bookmarkStart w:id="20" w:name="_Toc199365779"/>
      <w:r>
        <w:rPr>
          <w:lang w:val="en-US"/>
        </w:rPr>
        <w:lastRenderedPageBreak/>
        <w:t>Calculation of the Incremental Net Monetary Benefit</w:t>
      </w:r>
      <w:bookmarkEnd w:id="20"/>
      <w:r>
        <w:rPr>
          <w:lang w:val="en-US"/>
        </w:rPr>
        <w:t xml:space="preserve"> </w:t>
      </w:r>
    </w:p>
    <w:p w14:paraId="71C76E3D" w14:textId="77777777" w:rsidR="00242AB8" w:rsidRDefault="00242AB8" w:rsidP="00920714">
      <w:pPr>
        <w:pStyle w:val="Prrafodelista"/>
        <w:rPr>
          <w:lang w:val="en-US"/>
        </w:rPr>
      </w:pPr>
    </w:p>
    <w:p w14:paraId="5CDC4F77" w14:textId="470525AD" w:rsidR="00242AB8" w:rsidRDefault="00242AB8" w:rsidP="00920714">
      <w:pPr>
        <w:pStyle w:val="Prrafodelista"/>
        <w:rPr>
          <w:lang w:val="en-US"/>
        </w:rPr>
      </w:pPr>
      <w:r>
        <w:rPr>
          <w:noProof/>
          <w:lang w:val="en-US"/>
        </w:rPr>
        <w:drawing>
          <wp:inline distT="0" distB="0" distL="0" distR="0" wp14:anchorId="08865927" wp14:editId="66B54C5F">
            <wp:extent cx="5076825" cy="3133408"/>
            <wp:effectExtent l="0" t="0" r="0" b="0"/>
            <wp:docPr id="194441326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2585" cy="3136963"/>
                    </a:xfrm>
                    <a:prstGeom prst="rect">
                      <a:avLst/>
                    </a:prstGeom>
                    <a:noFill/>
                  </pic:spPr>
                </pic:pic>
              </a:graphicData>
            </a:graphic>
          </wp:inline>
        </w:drawing>
      </w:r>
    </w:p>
    <w:p w14:paraId="05A12583" w14:textId="77777777" w:rsidR="00242AB8" w:rsidRDefault="00242AB8" w:rsidP="00920714">
      <w:pPr>
        <w:pStyle w:val="Prrafodelista"/>
        <w:rPr>
          <w:lang w:val="en-US"/>
        </w:rPr>
      </w:pPr>
    </w:p>
    <w:p w14:paraId="588A8C25" w14:textId="23E7B760" w:rsidR="00CC2E0D" w:rsidRDefault="00242AB8" w:rsidP="00920714">
      <w:pPr>
        <w:pStyle w:val="Prrafodelista"/>
        <w:rPr>
          <w:lang w:val="en-US"/>
        </w:rPr>
      </w:pPr>
      <w:r w:rsidRPr="00242AB8">
        <w:rPr>
          <w:lang w:val="en-US"/>
        </w:rPr>
        <w:t>Figure: Convergence plot of the cumulative mean incremental Net Monetary Benefit (NMB) over the number of probabilistic sensitivity analysis simulations. The red dashed line indicates the overall mean incremental NMB. The plot suggests that the estimate stabilizes after approximately 700–800 simulations, supporting the adequacy of the chosen sample size for decision-making.</w:t>
      </w:r>
    </w:p>
    <w:p w14:paraId="2E9416F5" w14:textId="77777777" w:rsidR="00461244" w:rsidRDefault="00461244" w:rsidP="00461244">
      <w:pPr>
        <w:rPr>
          <w:lang w:val="en-US"/>
        </w:rPr>
      </w:pPr>
    </w:p>
    <w:p w14:paraId="11DAF60D" w14:textId="07AAECCF" w:rsidR="00461244" w:rsidRDefault="00461244" w:rsidP="00461244">
      <w:pPr>
        <w:pStyle w:val="Ttulo1"/>
        <w:rPr>
          <w:lang w:val="en-US"/>
        </w:rPr>
      </w:pPr>
      <w:bookmarkStart w:id="21" w:name="_Toc199365780"/>
      <w:r>
        <w:rPr>
          <w:lang w:val="en-US"/>
        </w:rPr>
        <w:t>Calculation of expected value of perfect information</w:t>
      </w:r>
      <w:bookmarkEnd w:id="21"/>
    </w:p>
    <w:p w14:paraId="635255BF" w14:textId="77777777" w:rsidR="00404D64" w:rsidRDefault="005705AC" w:rsidP="00461244">
      <w:pPr>
        <w:rPr>
          <w:lang w:val="en-US"/>
        </w:rPr>
      </w:pPr>
      <w:r>
        <w:rPr>
          <w:lang w:val="en-US"/>
        </w:rPr>
        <w:t xml:space="preserve">This calculation is undertaken taking using the results of the probabilistic sensitivity analysis. </w:t>
      </w:r>
    </w:p>
    <w:p w14:paraId="3CD58DFC" w14:textId="2DCA57B2" w:rsidR="00404D64" w:rsidRDefault="00404D64" w:rsidP="00461244">
      <w:pPr>
        <w:rPr>
          <w:lang w:val="en-US"/>
        </w:rPr>
      </w:pPr>
      <w:proofErr w:type="gramStart"/>
      <w:r>
        <w:rPr>
          <w:lang w:val="en-US"/>
        </w:rPr>
        <w:t>First</w:t>
      </w:r>
      <w:proofErr w:type="gramEnd"/>
      <w:r>
        <w:rPr>
          <w:lang w:val="en-US"/>
        </w:rPr>
        <w:t xml:space="preserve"> we calculate </w:t>
      </w:r>
      <w:r w:rsidR="005705AC">
        <w:rPr>
          <w:lang w:val="en-US"/>
        </w:rPr>
        <w:t xml:space="preserve">the Net </w:t>
      </w:r>
      <w:r>
        <w:rPr>
          <w:lang w:val="en-US"/>
        </w:rPr>
        <w:t>M</w:t>
      </w:r>
      <w:r w:rsidR="005705AC">
        <w:rPr>
          <w:lang w:val="en-US"/>
        </w:rPr>
        <w:t xml:space="preserve">onetary </w:t>
      </w:r>
      <w:r>
        <w:rPr>
          <w:lang w:val="en-US"/>
        </w:rPr>
        <w:t>B</w:t>
      </w:r>
      <w:r w:rsidR="005705AC">
        <w:rPr>
          <w:lang w:val="en-US"/>
        </w:rPr>
        <w:t>enefit (</w:t>
      </w:r>
      <w:r w:rsidR="005705AC" w:rsidRPr="005705AC">
        <w:rPr>
          <w:lang w:val="en-US"/>
        </w:rPr>
        <w:t>NMB =(</w:t>
      </w:r>
      <w:r w:rsidR="005705AC">
        <w:rPr>
          <w:rFonts w:ascii="Cambria Math" w:hAnsi="Cambria Math" w:cs="Cambria Math"/>
          <w:lang w:val="en-US"/>
        </w:rPr>
        <w:t>WTP</w:t>
      </w:r>
      <w:r w:rsidR="005705AC" w:rsidRPr="005705AC">
        <w:rPr>
          <w:lang w:val="en-US"/>
        </w:rPr>
        <w:t>×</w:t>
      </w:r>
      <w:proofErr w:type="gramStart"/>
      <w:r w:rsidR="005705AC">
        <w:rPr>
          <w:lang w:val="en-US"/>
        </w:rPr>
        <w:t>QALYs</w:t>
      </w:r>
      <w:r w:rsidR="005705AC" w:rsidRPr="005705AC">
        <w:rPr>
          <w:lang w:val="en-US"/>
        </w:rPr>
        <w:t>)−Cost</w:t>
      </w:r>
      <w:r w:rsidR="005705AC">
        <w:rPr>
          <w:lang w:val="en-US"/>
        </w:rPr>
        <w:t xml:space="preserve"> )</w:t>
      </w:r>
      <w:proofErr w:type="gramEnd"/>
      <w:r w:rsidR="005705AC">
        <w:rPr>
          <w:lang w:val="en-US"/>
        </w:rPr>
        <w:t xml:space="preserve"> for each iteration</w:t>
      </w:r>
      <w:r>
        <w:rPr>
          <w:lang w:val="en-US"/>
        </w:rPr>
        <w:t>.</w:t>
      </w:r>
      <w:r w:rsidR="005705AC">
        <w:rPr>
          <w:lang w:val="en-US"/>
        </w:rPr>
        <w:t xml:space="preserve"> </w:t>
      </w:r>
      <w:r>
        <w:rPr>
          <w:lang w:val="en-US"/>
        </w:rPr>
        <w:t xml:space="preserve">Then we calculate the </w:t>
      </w:r>
      <w:r w:rsidR="005705AC">
        <w:rPr>
          <w:lang w:val="en-US"/>
        </w:rPr>
        <w:t>mean of the NMB for each strategy</w:t>
      </w:r>
      <w:r>
        <w:rPr>
          <w:lang w:val="en-US"/>
        </w:rPr>
        <w:t xml:space="preserve"> and then we choose the strategy with the highest expected value.</w:t>
      </w:r>
      <w:r w:rsidR="005705AC">
        <w:rPr>
          <w:lang w:val="en-US"/>
        </w:rPr>
        <w:t xml:space="preserve"> </w:t>
      </w:r>
      <w:r>
        <w:rPr>
          <w:lang w:val="en-US"/>
        </w:rPr>
        <w:t>This is the Expected Value with Current Information (</w:t>
      </w:r>
      <w:proofErr w:type="spellStart"/>
      <w:r>
        <w:rPr>
          <w:lang w:val="en-US"/>
        </w:rPr>
        <w:t>EVwCI</w:t>
      </w:r>
      <w:proofErr w:type="spellEnd"/>
      <w:r>
        <w:rPr>
          <w:lang w:val="en-US"/>
        </w:rPr>
        <w:t>).</w:t>
      </w:r>
    </w:p>
    <w:p w14:paraId="23E298CF" w14:textId="77777777" w:rsidR="00404D64" w:rsidRDefault="00404D64" w:rsidP="00461244">
      <w:pPr>
        <w:rPr>
          <w:lang w:val="en-US"/>
        </w:rPr>
      </w:pPr>
      <w:r>
        <w:rPr>
          <w:lang w:val="en-US"/>
        </w:rPr>
        <w:t xml:space="preserve">On the other </w:t>
      </w:r>
      <w:proofErr w:type="gramStart"/>
      <w:r>
        <w:rPr>
          <w:lang w:val="en-US"/>
        </w:rPr>
        <w:t>hand</w:t>
      </w:r>
      <w:proofErr w:type="gramEnd"/>
      <w:r>
        <w:rPr>
          <w:lang w:val="en-US"/>
        </w:rPr>
        <w:t xml:space="preserve"> we calculate the Expected Value with Perfect Information (</w:t>
      </w:r>
      <w:proofErr w:type="spellStart"/>
      <w:r>
        <w:rPr>
          <w:lang w:val="en-US"/>
        </w:rPr>
        <w:t>EVwPI</w:t>
      </w:r>
      <w:proofErr w:type="spellEnd"/>
      <w:r>
        <w:rPr>
          <w:lang w:val="en-US"/>
        </w:rPr>
        <w:t xml:space="preserve">), which is </w:t>
      </w:r>
      <w:proofErr w:type="gramStart"/>
      <w:r>
        <w:rPr>
          <w:lang w:val="en-US"/>
        </w:rPr>
        <w:t>obtained</w:t>
      </w:r>
      <w:proofErr w:type="gramEnd"/>
      <w:r>
        <w:rPr>
          <w:lang w:val="en-US"/>
        </w:rPr>
        <w:t xml:space="preserve"> taking the </w:t>
      </w:r>
      <w:proofErr w:type="gramStart"/>
      <w:r>
        <w:rPr>
          <w:lang w:val="en-US"/>
        </w:rPr>
        <w:t>mean</w:t>
      </w:r>
      <w:proofErr w:type="gramEnd"/>
      <w:r>
        <w:rPr>
          <w:lang w:val="en-US"/>
        </w:rPr>
        <w:t xml:space="preserve"> of the strategy with </w:t>
      </w:r>
      <w:proofErr w:type="gramStart"/>
      <w:r>
        <w:rPr>
          <w:lang w:val="en-US"/>
        </w:rPr>
        <w:t>highest</w:t>
      </w:r>
      <w:proofErr w:type="gramEnd"/>
      <w:r>
        <w:rPr>
          <w:lang w:val="en-US"/>
        </w:rPr>
        <w:t xml:space="preserve"> NMB for each iteration. </w:t>
      </w:r>
    </w:p>
    <w:p w14:paraId="5C92BFC8" w14:textId="5574EFA7" w:rsidR="00461244" w:rsidRDefault="00404D64" w:rsidP="00461244">
      <w:pPr>
        <w:rPr>
          <w:lang w:val="en-US"/>
        </w:rPr>
      </w:pPr>
      <w:r>
        <w:rPr>
          <w:lang w:val="en-US"/>
        </w:rPr>
        <w:t xml:space="preserve">The difference between the two, would be the value of perfect information and it represents the maximum </w:t>
      </w:r>
      <w:r w:rsidR="00E564AF">
        <w:rPr>
          <w:lang w:val="en-US"/>
        </w:rPr>
        <w:t>the health care system should be willing to pay for additional information to make a better decision.</w:t>
      </w:r>
      <w:r w:rsidR="005705AC">
        <w:rPr>
          <w:lang w:val="en-US"/>
        </w:rPr>
        <w:t xml:space="preserve"> </w:t>
      </w:r>
    </w:p>
    <w:p w14:paraId="5676679D" w14:textId="4D534963" w:rsidR="00E564AF" w:rsidRDefault="00E564AF" w:rsidP="00461244">
      <w:pPr>
        <w:rPr>
          <w:lang w:val="en-US"/>
        </w:rPr>
      </w:pPr>
    </w:p>
    <w:p w14:paraId="3C5ABF0A" w14:textId="77777777" w:rsidR="00E564AF" w:rsidRDefault="00E564AF" w:rsidP="00461244">
      <w:pPr>
        <w:rPr>
          <w:lang w:val="en-US"/>
        </w:rPr>
      </w:pPr>
    </w:p>
    <w:p w14:paraId="74B43548" w14:textId="77777777" w:rsidR="00E564AF" w:rsidRPr="00461244" w:rsidRDefault="00E564AF" w:rsidP="00461244">
      <w:pPr>
        <w:rPr>
          <w:lang w:val="en-US"/>
        </w:rPr>
      </w:pPr>
    </w:p>
    <w:p w14:paraId="078197F7" w14:textId="1642A920" w:rsidR="00991895" w:rsidRDefault="00991895" w:rsidP="00991895">
      <w:pPr>
        <w:pStyle w:val="Ttulo1"/>
        <w:rPr>
          <w:lang w:val="en-US"/>
        </w:rPr>
      </w:pPr>
      <w:bookmarkStart w:id="22" w:name="_Toc199365781"/>
      <w:r>
        <w:rPr>
          <w:lang w:val="en-US"/>
        </w:rPr>
        <w:lastRenderedPageBreak/>
        <w:t>References</w:t>
      </w:r>
      <w:bookmarkEnd w:id="22"/>
    </w:p>
    <w:p w14:paraId="075C41FD" w14:textId="77777777" w:rsidR="00CD48F6" w:rsidRDefault="00CD48F6" w:rsidP="00920714">
      <w:pPr>
        <w:pStyle w:val="Prrafodelista"/>
        <w:rPr>
          <w:lang w:val="en-US"/>
        </w:rPr>
      </w:pPr>
    </w:p>
    <w:p w14:paraId="29E872C8" w14:textId="77777777" w:rsidR="007215D0" w:rsidRPr="007215D0" w:rsidRDefault="00CD48F6" w:rsidP="007215D0">
      <w:pPr>
        <w:pStyle w:val="Bibliografa"/>
        <w:rPr>
          <w:lang w:val="en-US"/>
        </w:rPr>
      </w:pPr>
      <w:r>
        <w:rPr>
          <w:lang w:val="en-US"/>
        </w:rPr>
        <w:fldChar w:fldCharType="begin"/>
      </w:r>
      <w:r>
        <w:rPr>
          <w:lang w:val="en-US"/>
        </w:rPr>
        <w:instrText xml:space="preserve"> ADDIN ZOTERO_BIBL {"uncited":[],"omitted":[],"custom":[]} CSL_BIBLIOGRAPHY </w:instrText>
      </w:r>
      <w:r>
        <w:rPr>
          <w:lang w:val="en-US"/>
        </w:rPr>
        <w:fldChar w:fldCharType="separate"/>
      </w:r>
      <w:r w:rsidR="007215D0" w:rsidRPr="007215D0">
        <w:rPr>
          <w:lang w:val="en-US"/>
        </w:rPr>
        <w:t>1</w:t>
      </w:r>
      <w:r w:rsidR="007215D0" w:rsidRPr="007215D0">
        <w:rPr>
          <w:lang w:val="en-US"/>
        </w:rPr>
        <w:tab/>
        <w:t xml:space="preserve">Navarro M, Reguero L, Subirà C, Blázquez-Pérez A, Requena-Méndez A. Estimating chagas disease prevalence and number of underdiagnosed, and undertreated individuals in Spain. </w:t>
      </w:r>
      <w:r w:rsidR="007215D0" w:rsidRPr="007215D0">
        <w:rPr>
          <w:i/>
          <w:iCs/>
          <w:lang w:val="en-US"/>
        </w:rPr>
        <w:t>Travel Med Infect Dis</w:t>
      </w:r>
      <w:r w:rsidR="007215D0" w:rsidRPr="007215D0">
        <w:rPr>
          <w:lang w:val="en-US"/>
        </w:rPr>
        <w:t xml:space="preserve"> 2022; </w:t>
      </w:r>
      <w:r w:rsidR="007215D0" w:rsidRPr="007215D0">
        <w:rPr>
          <w:b/>
          <w:bCs/>
          <w:lang w:val="en-US"/>
        </w:rPr>
        <w:t>47</w:t>
      </w:r>
      <w:r w:rsidR="007215D0" w:rsidRPr="007215D0">
        <w:rPr>
          <w:lang w:val="en-US"/>
        </w:rPr>
        <w:t>: 102284.</w:t>
      </w:r>
    </w:p>
    <w:p w14:paraId="55882C29" w14:textId="77777777" w:rsidR="007215D0" w:rsidRPr="007215D0" w:rsidRDefault="007215D0" w:rsidP="007215D0">
      <w:pPr>
        <w:pStyle w:val="Bibliografa"/>
      </w:pPr>
      <w:r w:rsidRPr="007215D0">
        <w:rPr>
          <w:lang w:val="en-US"/>
        </w:rPr>
        <w:t>2</w:t>
      </w:r>
      <w:r w:rsidRPr="007215D0">
        <w:rPr>
          <w:lang w:val="en-US"/>
        </w:rPr>
        <w:tab/>
        <w:t xml:space="preserve">Chadalawada S, Sillau S, Archuleta S, </w:t>
      </w:r>
      <w:r w:rsidRPr="007215D0">
        <w:rPr>
          <w:i/>
          <w:iCs/>
          <w:lang w:val="en-US"/>
        </w:rPr>
        <w:t>et al.</w:t>
      </w:r>
      <w:r w:rsidRPr="007215D0">
        <w:rPr>
          <w:lang w:val="en-US"/>
        </w:rPr>
        <w:t xml:space="preserve"> Risk of Chronic Cardiomyopathy Among Patients With the Acute Phase or Indeterminate Form of Chagas Disease: A Systematic Review and Meta-analysis. </w:t>
      </w:r>
      <w:r w:rsidRPr="007215D0">
        <w:rPr>
          <w:i/>
          <w:iCs/>
        </w:rPr>
        <w:t>JAMA Netw Open</w:t>
      </w:r>
      <w:r w:rsidRPr="007215D0">
        <w:t xml:space="preserve"> 2020; </w:t>
      </w:r>
      <w:r w:rsidRPr="007215D0">
        <w:rPr>
          <w:b/>
          <w:bCs/>
        </w:rPr>
        <w:t>3</w:t>
      </w:r>
      <w:r w:rsidRPr="007215D0">
        <w:t>: e2015072.</w:t>
      </w:r>
    </w:p>
    <w:p w14:paraId="64130200" w14:textId="77777777" w:rsidR="007215D0" w:rsidRPr="007215D0" w:rsidRDefault="007215D0" w:rsidP="007215D0">
      <w:pPr>
        <w:pStyle w:val="Bibliografa"/>
        <w:rPr>
          <w:lang w:val="en-US"/>
        </w:rPr>
      </w:pPr>
      <w:r w:rsidRPr="007215D0">
        <w:t>3</w:t>
      </w:r>
      <w:r w:rsidRPr="007215D0">
        <w:tab/>
        <w:t xml:space="preserve">Chadalawada S, Rassi A, Samara O, </w:t>
      </w:r>
      <w:r w:rsidRPr="007215D0">
        <w:rPr>
          <w:i/>
          <w:iCs/>
        </w:rPr>
        <w:t>et al.</w:t>
      </w:r>
      <w:r w:rsidRPr="007215D0">
        <w:t xml:space="preserve"> </w:t>
      </w:r>
      <w:r w:rsidRPr="007215D0">
        <w:rPr>
          <w:lang w:val="en-US"/>
        </w:rPr>
        <w:t>Mortality risk in chronic Chagas cardiomyopathy: a systematic review and meta</w:t>
      </w:r>
      <w:r w:rsidRPr="007215D0">
        <w:rPr>
          <w:rFonts w:ascii="Cambria Math" w:hAnsi="Cambria Math" w:cs="Cambria Math"/>
          <w:lang w:val="en-US"/>
        </w:rPr>
        <w:t>‐</w:t>
      </w:r>
      <w:r w:rsidRPr="007215D0">
        <w:rPr>
          <w:lang w:val="en-US"/>
        </w:rPr>
        <w:t xml:space="preserve">analysis. </w:t>
      </w:r>
      <w:r w:rsidRPr="007215D0">
        <w:rPr>
          <w:i/>
          <w:iCs/>
          <w:lang w:val="en-US"/>
        </w:rPr>
        <w:t>ESC Heart Fail</w:t>
      </w:r>
      <w:r w:rsidRPr="007215D0">
        <w:rPr>
          <w:lang w:val="en-US"/>
        </w:rPr>
        <w:t xml:space="preserve"> 2021; </w:t>
      </w:r>
      <w:r w:rsidRPr="007215D0">
        <w:rPr>
          <w:b/>
          <w:bCs/>
          <w:lang w:val="en-US"/>
        </w:rPr>
        <w:t>8</w:t>
      </w:r>
      <w:r w:rsidRPr="007215D0">
        <w:rPr>
          <w:lang w:val="en-US"/>
        </w:rPr>
        <w:t>: 5466–81.</w:t>
      </w:r>
    </w:p>
    <w:p w14:paraId="4840A36D" w14:textId="77777777" w:rsidR="007215D0" w:rsidRPr="007215D0" w:rsidRDefault="007215D0" w:rsidP="007215D0">
      <w:pPr>
        <w:pStyle w:val="Bibliografa"/>
      </w:pPr>
      <w:r w:rsidRPr="007215D0">
        <w:rPr>
          <w:lang w:val="en-US"/>
        </w:rPr>
        <w:t>4</w:t>
      </w:r>
      <w:r w:rsidRPr="007215D0">
        <w:rPr>
          <w:lang w:val="en-US"/>
        </w:rPr>
        <w:tab/>
        <w:t xml:space="preserve">Cucunubá ZM, Okuwoga O, Basáñez M-G, Nouvellet P. Increased mortality attributed to Chagas disease: a systematic review and meta-analysis. </w:t>
      </w:r>
      <w:r w:rsidRPr="007215D0">
        <w:rPr>
          <w:i/>
          <w:iCs/>
        </w:rPr>
        <w:t>Parasit Vectors</w:t>
      </w:r>
      <w:r w:rsidRPr="007215D0">
        <w:t xml:space="preserve"> 2016; </w:t>
      </w:r>
      <w:r w:rsidRPr="007215D0">
        <w:rPr>
          <w:b/>
          <w:bCs/>
        </w:rPr>
        <w:t>9</w:t>
      </w:r>
      <w:r w:rsidRPr="007215D0">
        <w:t>: 42.</w:t>
      </w:r>
    </w:p>
    <w:p w14:paraId="72CA55E0" w14:textId="77777777" w:rsidR="007215D0" w:rsidRPr="007215D0" w:rsidRDefault="007215D0" w:rsidP="007215D0">
      <w:pPr>
        <w:pStyle w:val="Bibliografa"/>
        <w:rPr>
          <w:lang w:val="en-US"/>
        </w:rPr>
      </w:pPr>
      <w:r w:rsidRPr="007215D0">
        <w:t>5</w:t>
      </w:r>
      <w:r w:rsidRPr="007215D0">
        <w:tab/>
        <w:t xml:space="preserve">Castro C, Macêdo V, Rezende JM, Prata A. Estudo radiológico longitudinal do esôfago, em área endêmica de doença de Chagas, em um período de 13 anos. </w:t>
      </w:r>
      <w:r w:rsidRPr="007215D0">
        <w:rPr>
          <w:i/>
          <w:iCs/>
          <w:lang w:val="en-US"/>
        </w:rPr>
        <w:t>Rev Soc Bras Med Trop</w:t>
      </w:r>
      <w:r w:rsidRPr="007215D0">
        <w:rPr>
          <w:lang w:val="en-US"/>
        </w:rPr>
        <w:t xml:space="preserve"> 1994; </w:t>
      </w:r>
      <w:r w:rsidRPr="007215D0">
        <w:rPr>
          <w:b/>
          <w:bCs/>
          <w:lang w:val="en-US"/>
        </w:rPr>
        <w:t>27</w:t>
      </w:r>
      <w:r w:rsidRPr="007215D0">
        <w:rPr>
          <w:lang w:val="en-US"/>
        </w:rPr>
        <w:t>: 227–33.</w:t>
      </w:r>
    </w:p>
    <w:p w14:paraId="574D64F0" w14:textId="77777777" w:rsidR="007215D0" w:rsidRPr="007215D0" w:rsidRDefault="007215D0" w:rsidP="007215D0">
      <w:pPr>
        <w:pStyle w:val="Bibliografa"/>
      </w:pPr>
      <w:r w:rsidRPr="007215D0">
        <w:rPr>
          <w:lang w:val="en-US"/>
        </w:rPr>
        <w:t>6</w:t>
      </w:r>
      <w:r w:rsidRPr="007215D0">
        <w:rPr>
          <w:lang w:val="en-US"/>
        </w:rPr>
        <w:tab/>
        <w:t xml:space="preserve">Crespillo-Andújar C, Comeche B, Hamer DH, </w:t>
      </w:r>
      <w:r w:rsidRPr="007215D0">
        <w:rPr>
          <w:i/>
          <w:iCs/>
          <w:lang w:val="en-US"/>
        </w:rPr>
        <w:t>et al.</w:t>
      </w:r>
      <w:r w:rsidRPr="007215D0">
        <w:rPr>
          <w:lang w:val="en-US"/>
        </w:rPr>
        <w:t xml:space="preserve"> Use of benznidazole to treat chronic Chagas disease: An updated systematic review with a meta-analysis. </w:t>
      </w:r>
      <w:r w:rsidRPr="007215D0">
        <w:rPr>
          <w:i/>
          <w:iCs/>
        </w:rPr>
        <w:t>PLoS Negl Trop Dis</w:t>
      </w:r>
      <w:r w:rsidRPr="007215D0">
        <w:t xml:space="preserve"> 2022; </w:t>
      </w:r>
      <w:r w:rsidRPr="007215D0">
        <w:rPr>
          <w:b/>
          <w:bCs/>
        </w:rPr>
        <w:t>16</w:t>
      </w:r>
      <w:r w:rsidRPr="007215D0">
        <w:t>: e0010386.</w:t>
      </w:r>
    </w:p>
    <w:p w14:paraId="4F26410D" w14:textId="77777777" w:rsidR="007215D0" w:rsidRPr="007215D0" w:rsidRDefault="007215D0" w:rsidP="007215D0">
      <w:pPr>
        <w:pStyle w:val="Bibliografa"/>
      </w:pPr>
      <w:r w:rsidRPr="007215D0">
        <w:t>7</w:t>
      </w:r>
      <w:r w:rsidRPr="007215D0">
        <w:tab/>
        <w:t xml:space="preserve">Nunes Da Costa EAP, Victória C, Fortaleza CMCB. </w:t>
      </w:r>
      <w:r w:rsidRPr="007215D0">
        <w:rPr>
          <w:lang w:val="en-US"/>
        </w:rPr>
        <w:t xml:space="preserve">Predictors of development of cardiac and digestive disorders among patients with indeterminate chronic Chagas Disease. </w:t>
      </w:r>
      <w:r w:rsidRPr="007215D0">
        <w:rPr>
          <w:i/>
          <w:iCs/>
        </w:rPr>
        <w:t>PLoS Negl Trop Dis</w:t>
      </w:r>
      <w:r w:rsidRPr="007215D0">
        <w:t xml:space="preserve"> 2021; </w:t>
      </w:r>
      <w:r w:rsidRPr="007215D0">
        <w:rPr>
          <w:b/>
          <w:bCs/>
        </w:rPr>
        <w:t>15</w:t>
      </w:r>
      <w:r w:rsidRPr="007215D0">
        <w:t>: e0009680.</w:t>
      </w:r>
    </w:p>
    <w:p w14:paraId="099A5EDA" w14:textId="77777777" w:rsidR="007215D0" w:rsidRPr="007215D0" w:rsidRDefault="007215D0" w:rsidP="007215D0">
      <w:pPr>
        <w:pStyle w:val="Bibliografa"/>
        <w:rPr>
          <w:lang w:val="en-US"/>
        </w:rPr>
      </w:pPr>
      <w:r w:rsidRPr="007215D0">
        <w:t>8</w:t>
      </w:r>
      <w:r w:rsidRPr="007215D0">
        <w:tab/>
        <w:t xml:space="preserve">Ramos-Rincon J-M, Llenas-García J, Pinargote-Celorio H, </w:t>
      </w:r>
      <w:r w:rsidRPr="007215D0">
        <w:rPr>
          <w:i/>
          <w:iCs/>
        </w:rPr>
        <w:t>et al.</w:t>
      </w:r>
      <w:r w:rsidRPr="007215D0">
        <w:t xml:space="preserve"> </w:t>
      </w:r>
      <w:r w:rsidRPr="007215D0">
        <w:rPr>
          <w:lang w:val="en-US"/>
        </w:rPr>
        <w:t xml:space="preserve">Chagas Disease-Related Mortality in Spain, 1997 to 2018. </w:t>
      </w:r>
      <w:r w:rsidRPr="007215D0">
        <w:rPr>
          <w:i/>
          <w:iCs/>
          <w:lang w:val="en-US"/>
        </w:rPr>
        <w:t>Microorganisms</w:t>
      </w:r>
      <w:r w:rsidRPr="007215D0">
        <w:rPr>
          <w:lang w:val="en-US"/>
        </w:rPr>
        <w:t xml:space="preserve"> 2021; </w:t>
      </w:r>
      <w:r w:rsidRPr="007215D0">
        <w:rPr>
          <w:b/>
          <w:bCs/>
          <w:lang w:val="en-US"/>
        </w:rPr>
        <w:t>9</w:t>
      </w:r>
      <w:r w:rsidRPr="007215D0">
        <w:rPr>
          <w:lang w:val="en-US"/>
        </w:rPr>
        <w:t>: 1991.</w:t>
      </w:r>
    </w:p>
    <w:p w14:paraId="02357D7B" w14:textId="77777777" w:rsidR="007215D0" w:rsidRPr="007215D0" w:rsidRDefault="007215D0" w:rsidP="007215D0">
      <w:pPr>
        <w:pStyle w:val="Bibliografa"/>
      </w:pPr>
      <w:r w:rsidRPr="007215D0">
        <w:rPr>
          <w:lang w:val="en-US"/>
        </w:rPr>
        <w:t>9</w:t>
      </w:r>
      <w:r w:rsidRPr="007215D0">
        <w:rPr>
          <w:lang w:val="en-US"/>
        </w:rPr>
        <w:tab/>
        <w:t xml:space="preserve">Consejería de salud. </w:t>
      </w:r>
      <w:r w:rsidRPr="007215D0">
        <w:t>Orden de 24 de mayo de 2024, por la que se establece el importe de los servicios, actividades y bienes de naturaleza sanitaria, prestados en centros sanitarios del Sistema Sanitario Público de Andalucía, que deben ser retribuidos mediante precios públicos por los terceros obligados legalmente al pago. 2024.</w:t>
      </w:r>
    </w:p>
    <w:p w14:paraId="591B9892" w14:textId="78A6C154" w:rsidR="007215D0" w:rsidRPr="007215D0" w:rsidRDefault="007215D0" w:rsidP="007215D0">
      <w:pPr>
        <w:pStyle w:val="Bibliografa"/>
      </w:pPr>
      <w:r w:rsidRPr="007215D0">
        <w:t xml:space="preserve">10Ministerio de Ciencia e innovación. Resolución de 14 de noviembre de 2023, del Instituto de Salud Carlos III, O.A., M.P., por la que se modifica el Anexo de la Resolución de 3 de abril de 2019, por la que se establecen los precios públicos correspondientes a la prestación de servicios y actividades del organismo. </w:t>
      </w:r>
      <w:r w:rsidRPr="007215D0">
        <w:rPr>
          <w:i/>
          <w:iCs/>
        </w:rPr>
        <w:t>Bol Of Estado</w:t>
      </w:r>
      <w:r w:rsidRPr="007215D0">
        <w:t xml:space="preserve"> 2023; published online Dec 5.</w:t>
      </w:r>
    </w:p>
    <w:p w14:paraId="70AB5903" w14:textId="090887FF" w:rsidR="00CC2E0D" w:rsidRPr="004F5656" w:rsidRDefault="00CD48F6" w:rsidP="00920714">
      <w:pPr>
        <w:pStyle w:val="Prrafodelista"/>
        <w:rPr>
          <w:lang w:val="en-US"/>
        </w:rPr>
      </w:pPr>
      <w:r>
        <w:rPr>
          <w:lang w:val="en-US"/>
        </w:rPr>
        <w:fldChar w:fldCharType="end"/>
      </w:r>
    </w:p>
    <w:sectPr w:rsidR="00CC2E0D" w:rsidRPr="004F5656" w:rsidSect="00B5151E">
      <w:footerReference w:type="default" r:id="rId17"/>
      <w:pgSz w:w="11906" w:h="16838"/>
      <w:pgMar w:top="1418" w:right="1418" w:bottom="1418" w:left="1418"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ose Antonio Perez Molina" w:date="2025-06-03T08:11:00Z" w:initials="JP">
    <w:p w14:paraId="5ECD7485" w14:textId="77777777" w:rsidR="00F02523" w:rsidRDefault="00F14235" w:rsidP="00F02523">
      <w:r>
        <w:rPr>
          <w:rStyle w:val="Refdecomentario"/>
        </w:rPr>
        <w:annotationRef/>
      </w:r>
      <w:r w:rsidR="00F02523">
        <w:rPr>
          <w:sz w:val="20"/>
          <w:szCs w:val="20"/>
        </w:rPr>
        <w:t>Para hablar de enfermedad de Chagas crónica sin datos de afectación el término más aceptado es indeterminate chronic Chagas disease, en la que no hay síntomas pero tampoco afectación visceral. Los otros estadios serían por lo tanto chronic chagasic cardiomyopathy y chronic digestive Chagas disease. Habría que homogeneizar la nomenclatura en todo el apéndice.</w:t>
      </w:r>
    </w:p>
  </w:comment>
  <w:comment w:id="9" w:author="Jose Antonio Perez Molina" w:date="2025-06-03T08:26:00Z" w:initials="JP">
    <w:p w14:paraId="131EFBA0" w14:textId="22434C7F" w:rsidR="008B5595" w:rsidRDefault="008B5595" w:rsidP="008B5595">
      <w:r>
        <w:rPr>
          <w:rStyle w:val="Refdecomentario"/>
        </w:rPr>
        <w:annotationRef/>
      </w:r>
      <w:r>
        <w:rPr>
          <w:sz w:val="20"/>
          <w:szCs w:val="20"/>
        </w:rPr>
        <w:t>Esto es por año, ¿no?</w:t>
      </w:r>
    </w:p>
  </w:comment>
  <w:comment w:id="10" w:author="Jose Antonio Perez Molina" w:date="2025-06-03T08:27:00Z" w:initials="JP">
    <w:p w14:paraId="29CE9CB0" w14:textId="77777777" w:rsidR="008B5595" w:rsidRDefault="008B5595" w:rsidP="008B5595">
      <w:r>
        <w:rPr>
          <w:rStyle w:val="Refdecomentario"/>
        </w:rPr>
        <w:annotationRef/>
      </w:r>
      <w:r>
        <w:rPr>
          <w:sz w:val="20"/>
          <w:szCs w:val="20"/>
        </w:rPr>
        <w:t>Esto me parece muy misterioso. ¿Se pòdría explicar un poco porque disminuye de 1.9 a 1.89?</w:t>
      </w:r>
    </w:p>
  </w:comment>
  <w:comment w:id="11" w:author="Jose Antonio Perez Molina" w:date="2025-06-03T08:27:00Z" w:initials="JP">
    <w:p w14:paraId="3581BF53" w14:textId="15FCC007" w:rsidR="008B5595" w:rsidRDefault="008B5595" w:rsidP="008B5595">
      <w:r>
        <w:rPr>
          <w:rStyle w:val="Refdecomentario"/>
        </w:rPr>
        <w:annotationRef/>
      </w:r>
      <w:r>
        <w:rPr>
          <w:sz w:val="20"/>
          <w:szCs w:val="20"/>
        </w:rPr>
        <w:t>No se si hay que explicar previamente esta abreviatura o en la jerga de los análisis de costes es algo muy conocido.</w:t>
      </w:r>
    </w:p>
  </w:comment>
  <w:comment w:id="12" w:author="Jose Antonio Perez Molina" w:date="2025-06-03T08:29:00Z" w:initials="JP">
    <w:p w14:paraId="344E6CC5" w14:textId="77777777" w:rsidR="008B5595" w:rsidRDefault="008B5595" w:rsidP="008B5595">
      <w:r>
        <w:rPr>
          <w:rStyle w:val="Refdecomentario"/>
        </w:rPr>
        <w:annotationRef/>
      </w:r>
      <w:r>
        <w:rPr>
          <w:sz w:val="20"/>
          <w:szCs w:val="20"/>
        </w:rPr>
        <w:t>No sabía que le habíamos mirado la próstata al tema. De nuevo comento si hay que desarrollar las abreviaturas o no. De nuevo usamos el 1.9% que antes habíamos denostado… ¿se puede explicarb o es obvio para los expertos de este tema?</w:t>
      </w:r>
    </w:p>
  </w:comment>
  <w:comment w:id="13" w:author="Jose Antonio Perez Molina" w:date="2025-06-03T08:30:00Z" w:initials="JP">
    <w:p w14:paraId="06F506EB" w14:textId="77777777" w:rsidR="00F02523" w:rsidRDefault="00F02523" w:rsidP="00F02523">
      <w:r>
        <w:rPr>
          <w:rStyle w:val="Refdecomentario"/>
        </w:rPr>
        <w:annotationRef/>
      </w:r>
      <w:r>
        <w:rPr>
          <w:sz w:val="20"/>
          <w:szCs w:val="20"/>
        </w:rPr>
        <w:t>Supongo que si se explica antes lo del calibreo se entenderá la variaciómn en este y los siguientes.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ECD7485" w15:done="0"/>
  <w15:commentEx w15:paraId="131EFBA0" w15:done="0"/>
  <w15:commentEx w15:paraId="29CE9CB0" w15:done="0"/>
  <w15:commentEx w15:paraId="3581BF53" w15:done="0"/>
  <w15:commentEx w15:paraId="344E6CC5" w15:done="0"/>
  <w15:commentEx w15:paraId="06F506E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2D97208" w16cex:dateUtc="2025-06-03T06:11:00Z"/>
  <w16cex:commentExtensible w16cex:durableId="10C0ED5E" w16cex:dateUtc="2025-06-03T06:26:00Z"/>
  <w16cex:commentExtensible w16cex:durableId="5D61B204" w16cex:dateUtc="2025-06-03T06:27:00Z"/>
  <w16cex:commentExtensible w16cex:durableId="7F86E175" w16cex:dateUtc="2025-06-03T06:27:00Z"/>
  <w16cex:commentExtensible w16cex:durableId="5BEF31B3" w16cex:dateUtc="2025-06-03T06:29:00Z"/>
  <w16cex:commentExtensible w16cex:durableId="2AC6B0BD" w16cex:dateUtc="2025-06-03T06: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ECD7485" w16cid:durableId="22D97208"/>
  <w16cid:commentId w16cid:paraId="131EFBA0" w16cid:durableId="10C0ED5E"/>
  <w16cid:commentId w16cid:paraId="29CE9CB0" w16cid:durableId="5D61B204"/>
  <w16cid:commentId w16cid:paraId="3581BF53" w16cid:durableId="7F86E175"/>
  <w16cid:commentId w16cid:paraId="344E6CC5" w16cid:durableId="5BEF31B3"/>
  <w16cid:commentId w16cid:paraId="06F506EB" w16cid:durableId="2AC6B0B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3D8B3" w14:textId="77777777" w:rsidR="002C1EEB" w:rsidRDefault="002C1EEB" w:rsidP="00991895">
      <w:pPr>
        <w:spacing w:after="0" w:line="240" w:lineRule="auto"/>
      </w:pPr>
      <w:r>
        <w:separator/>
      </w:r>
    </w:p>
  </w:endnote>
  <w:endnote w:type="continuationSeparator" w:id="0">
    <w:p w14:paraId="1560D65A" w14:textId="77777777" w:rsidR="002C1EEB" w:rsidRDefault="002C1EEB" w:rsidP="009918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2737884"/>
      <w:docPartObj>
        <w:docPartGallery w:val="Page Numbers (Bottom of Page)"/>
        <w:docPartUnique/>
      </w:docPartObj>
    </w:sdtPr>
    <w:sdtContent>
      <w:sdt>
        <w:sdtPr>
          <w:id w:val="1728636285"/>
          <w:docPartObj>
            <w:docPartGallery w:val="Page Numbers (Top of Page)"/>
            <w:docPartUnique/>
          </w:docPartObj>
        </w:sdtPr>
        <w:sdtContent>
          <w:p w14:paraId="26FFC18B" w14:textId="13239C06" w:rsidR="00991895" w:rsidRDefault="00F14235">
            <w:pPr>
              <w:pStyle w:val="Piedepgina"/>
              <w:jc w:val="center"/>
            </w:pPr>
            <w:r>
              <w:t xml:space="preserve">Page </w:t>
            </w:r>
            <w:r w:rsidR="00991895">
              <w:rPr>
                <w:b/>
                <w:bCs/>
                <w:sz w:val="24"/>
                <w:szCs w:val="24"/>
              </w:rPr>
              <w:fldChar w:fldCharType="begin"/>
            </w:r>
            <w:r w:rsidR="00991895">
              <w:rPr>
                <w:b/>
                <w:bCs/>
              </w:rPr>
              <w:instrText>PAGE</w:instrText>
            </w:r>
            <w:r w:rsidR="00991895">
              <w:rPr>
                <w:b/>
                <w:bCs/>
                <w:sz w:val="24"/>
                <w:szCs w:val="24"/>
              </w:rPr>
              <w:fldChar w:fldCharType="separate"/>
            </w:r>
            <w:r w:rsidR="00991895">
              <w:rPr>
                <w:b/>
                <w:bCs/>
              </w:rPr>
              <w:t>2</w:t>
            </w:r>
            <w:r w:rsidR="00991895">
              <w:rPr>
                <w:b/>
                <w:bCs/>
                <w:sz w:val="24"/>
                <w:szCs w:val="24"/>
              </w:rPr>
              <w:fldChar w:fldCharType="end"/>
            </w:r>
            <w:r w:rsidR="00991895">
              <w:t xml:space="preserve"> </w:t>
            </w:r>
            <w:proofErr w:type="spellStart"/>
            <w:r>
              <w:t>out</w:t>
            </w:r>
            <w:proofErr w:type="spellEnd"/>
            <w:r>
              <w:t xml:space="preserve"> of </w:t>
            </w:r>
            <w:r w:rsidR="00991895">
              <w:rPr>
                <w:b/>
                <w:bCs/>
                <w:sz w:val="24"/>
                <w:szCs w:val="24"/>
              </w:rPr>
              <w:fldChar w:fldCharType="begin"/>
            </w:r>
            <w:r w:rsidR="00991895">
              <w:rPr>
                <w:b/>
                <w:bCs/>
              </w:rPr>
              <w:instrText>NUMPAGES</w:instrText>
            </w:r>
            <w:r w:rsidR="00991895">
              <w:rPr>
                <w:b/>
                <w:bCs/>
                <w:sz w:val="24"/>
                <w:szCs w:val="24"/>
              </w:rPr>
              <w:fldChar w:fldCharType="separate"/>
            </w:r>
            <w:r w:rsidR="00991895">
              <w:rPr>
                <w:b/>
                <w:bCs/>
              </w:rPr>
              <w:t>2</w:t>
            </w:r>
            <w:r w:rsidR="00991895">
              <w:rPr>
                <w:b/>
                <w:bCs/>
                <w:sz w:val="24"/>
                <w:szCs w:val="24"/>
              </w:rPr>
              <w:fldChar w:fldCharType="end"/>
            </w:r>
          </w:p>
        </w:sdtContent>
      </w:sdt>
    </w:sdtContent>
  </w:sdt>
  <w:p w14:paraId="54481014" w14:textId="77777777" w:rsidR="00991895" w:rsidRDefault="0099189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20296" w14:textId="77777777" w:rsidR="002C1EEB" w:rsidRDefault="002C1EEB" w:rsidP="00991895">
      <w:pPr>
        <w:spacing w:after="0" w:line="240" w:lineRule="auto"/>
      </w:pPr>
      <w:r>
        <w:separator/>
      </w:r>
    </w:p>
  </w:footnote>
  <w:footnote w:type="continuationSeparator" w:id="0">
    <w:p w14:paraId="5A9B9D5D" w14:textId="77777777" w:rsidR="002C1EEB" w:rsidRDefault="002C1EEB" w:rsidP="009918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7B43"/>
    <w:multiLevelType w:val="hybridMultilevel"/>
    <w:tmpl w:val="1F36AE0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E403174"/>
    <w:multiLevelType w:val="hybridMultilevel"/>
    <w:tmpl w:val="EC10C268"/>
    <w:lvl w:ilvl="0" w:tplc="DD046C02">
      <w:start w:val="1"/>
      <w:numFmt w:val="bullet"/>
      <w:lvlText w:val="-"/>
      <w:lvlJc w:val="left"/>
      <w:pPr>
        <w:ind w:left="1080" w:hanging="360"/>
      </w:pPr>
      <w:rPr>
        <w:rFonts w:ascii="Aptos" w:eastAsiaTheme="minorHAnsi" w:hAnsi="Aptos" w:cstheme="minorBidi"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2" w15:restartNumberingAfterBreak="0">
    <w:nsid w:val="1F8B4AFE"/>
    <w:multiLevelType w:val="multilevel"/>
    <w:tmpl w:val="90826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9E45C4"/>
    <w:multiLevelType w:val="multilevel"/>
    <w:tmpl w:val="6216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432874"/>
    <w:multiLevelType w:val="multilevel"/>
    <w:tmpl w:val="5374F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3311871">
    <w:abstractNumId w:val="0"/>
  </w:num>
  <w:num w:numId="2" w16cid:durableId="356126372">
    <w:abstractNumId w:val="1"/>
  </w:num>
  <w:num w:numId="3" w16cid:durableId="1862359434">
    <w:abstractNumId w:val="3"/>
  </w:num>
  <w:num w:numId="4" w16cid:durableId="645471575">
    <w:abstractNumId w:val="2"/>
  </w:num>
  <w:num w:numId="5" w16cid:durableId="206421390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ose Antonio Perez Molina">
    <w15:presenceInfo w15:providerId="Windows Live" w15:userId="e2d6482006647e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C48"/>
    <w:rsid w:val="00064176"/>
    <w:rsid w:val="00133C7A"/>
    <w:rsid w:val="001732F2"/>
    <w:rsid w:val="00183875"/>
    <w:rsid w:val="001F31B0"/>
    <w:rsid w:val="001F3655"/>
    <w:rsid w:val="00242AB8"/>
    <w:rsid w:val="002562E2"/>
    <w:rsid w:val="002677E0"/>
    <w:rsid w:val="002C1EEB"/>
    <w:rsid w:val="002C26C3"/>
    <w:rsid w:val="002E3A0B"/>
    <w:rsid w:val="00320AA7"/>
    <w:rsid w:val="00351680"/>
    <w:rsid w:val="003C2034"/>
    <w:rsid w:val="003C22B1"/>
    <w:rsid w:val="00404D64"/>
    <w:rsid w:val="0041562D"/>
    <w:rsid w:val="00461244"/>
    <w:rsid w:val="00482C95"/>
    <w:rsid w:val="004C03D0"/>
    <w:rsid w:val="004C30D6"/>
    <w:rsid w:val="004F3F89"/>
    <w:rsid w:val="004F5656"/>
    <w:rsid w:val="005001EC"/>
    <w:rsid w:val="00533396"/>
    <w:rsid w:val="005705AC"/>
    <w:rsid w:val="005A0EB5"/>
    <w:rsid w:val="006307E6"/>
    <w:rsid w:val="00632D86"/>
    <w:rsid w:val="0066794F"/>
    <w:rsid w:val="006E5438"/>
    <w:rsid w:val="006F2869"/>
    <w:rsid w:val="007215D0"/>
    <w:rsid w:val="007466AA"/>
    <w:rsid w:val="00774054"/>
    <w:rsid w:val="00795F26"/>
    <w:rsid w:val="008003B5"/>
    <w:rsid w:val="00806C80"/>
    <w:rsid w:val="00826EFE"/>
    <w:rsid w:val="00883C48"/>
    <w:rsid w:val="008B5595"/>
    <w:rsid w:val="008D30D8"/>
    <w:rsid w:val="00920714"/>
    <w:rsid w:val="00956216"/>
    <w:rsid w:val="0096191B"/>
    <w:rsid w:val="009766EE"/>
    <w:rsid w:val="00991895"/>
    <w:rsid w:val="009E15F6"/>
    <w:rsid w:val="009E4B50"/>
    <w:rsid w:val="009E5277"/>
    <w:rsid w:val="00A32E17"/>
    <w:rsid w:val="00A44AC0"/>
    <w:rsid w:val="00A45908"/>
    <w:rsid w:val="00AC138D"/>
    <w:rsid w:val="00B014BB"/>
    <w:rsid w:val="00B22380"/>
    <w:rsid w:val="00B5151E"/>
    <w:rsid w:val="00B87517"/>
    <w:rsid w:val="00BE06D2"/>
    <w:rsid w:val="00C410B4"/>
    <w:rsid w:val="00CB06BE"/>
    <w:rsid w:val="00CC2E0D"/>
    <w:rsid w:val="00CD48F6"/>
    <w:rsid w:val="00D30CCF"/>
    <w:rsid w:val="00DB7EEF"/>
    <w:rsid w:val="00DC4368"/>
    <w:rsid w:val="00E047B6"/>
    <w:rsid w:val="00E564AF"/>
    <w:rsid w:val="00E666C2"/>
    <w:rsid w:val="00E76215"/>
    <w:rsid w:val="00EE311B"/>
    <w:rsid w:val="00F018D7"/>
    <w:rsid w:val="00F02523"/>
    <w:rsid w:val="00F14235"/>
    <w:rsid w:val="00F54F70"/>
    <w:rsid w:val="00FF3542"/>
    <w:rsid w:val="00FF598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C19BF"/>
  <w15:chartTrackingRefBased/>
  <w15:docId w15:val="{A75DFD61-4A8C-4C96-BBE8-B3B7BDD57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895"/>
  </w:style>
  <w:style w:type="paragraph" w:styleId="Ttulo1">
    <w:name w:val="heading 1"/>
    <w:basedOn w:val="Normal"/>
    <w:next w:val="Normal"/>
    <w:link w:val="Ttulo1Car"/>
    <w:uiPriority w:val="9"/>
    <w:qFormat/>
    <w:rsid w:val="00991895"/>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ar"/>
    <w:uiPriority w:val="9"/>
    <w:unhideWhenUsed/>
    <w:qFormat/>
    <w:rsid w:val="00991895"/>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91895"/>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1895"/>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991895"/>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991895"/>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991895"/>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991895"/>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991895"/>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1895"/>
    <w:rPr>
      <w:rFonts w:asciiTheme="majorHAnsi" w:eastAsiaTheme="majorEastAsia" w:hAnsiTheme="majorHAnsi" w:cstheme="majorBidi"/>
      <w:color w:val="0A2F41" w:themeColor="accent1" w:themeShade="80"/>
      <w:sz w:val="36"/>
      <w:szCs w:val="36"/>
    </w:rPr>
  </w:style>
  <w:style w:type="character" w:customStyle="1" w:styleId="Ttulo2Car">
    <w:name w:val="Título 2 Car"/>
    <w:basedOn w:val="Fuentedeprrafopredeter"/>
    <w:link w:val="Ttulo2"/>
    <w:uiPriority w:val="9"/>
    <w:rsid w:val="0099189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91895"/>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1895"/>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991895"/>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991895"/>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991895"/>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991895"/>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991895"/>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991895"/>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991895"/>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991895"/>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991895"/>
    <w:rPr>
      <w:rFonts w:asciiTheme="majorHAnsi" w:eastAsiaTheme="majorEastAsia" w:hAnsiTheme="majorHAnsi" w:cstheme="majorBidi"/>
      <w:color w:val="156082" w:themeColor="accent1"/>
      <w:sz w:val="28"/>
      <w:szCs w:val="28"/>
    </w:rPr>
  </w:style>
  <w:style w:type="paragraph" w:styleId="Cita">
    <w:name w:val="Quote"/>
    <w:basedOn w:val="Normal"/>
    <w:next w:val="Normal"/>
    <w:link w:val="CitaCar"/>
    <w:uiPriority w:val="29"/>
    <w:qFormat/>
    <w:rsid w:val="00991895"/>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991895"/>
    <w:rPr>
      <w:color w:val="0E2841" w:themeColor="text2"/>
      <w:sz w:val="24"/>
      <w:szCs w:val="24"/>
    </w:rPr>
  </w:style>
  <w:style w:type="paragraph" w:styleId="Prrafodelista">
    <w:name w:val="List Paragraph"/>
    <w:basedOn w:val="Normal"/>
    <w:uiPriority w:val="34"/>
    <w:qFormat/>
    <w:rsid w:val="00883C48"/>
    <w:pPr>
      <w:ind w:left="720"/>
      <w:contextualSpacing/>
    </w:pPr>
  </w:style>
  <w:style w:type="character" w:styleId="nfasisintenso">
    <w:name w:val="Intense Emphasis"/>
    <w:basedOn w:val="Fuentedeprrafopredeter"/>
    <w:uiPriority w:val="21"/>
    <w:qFormat/>
    <w:rsid w:val="00991895"/>
    <w:rPr>
      <w:b/>
      <w:bCs/>
      <w:i/>
      <w:iCs/>
    </w:rPr>
  </w:style>
  <w:style w:type="paragraph" w:styleId="Citadestacada">
    <w:name w:val="Intense Quote"/>
    <w:basedOn w:val="Normal"/>
    <w:next w:val="Normal"/>
    <w:link w:val="CitadestacadaCar"/>
    <w:uiPriority w:val="30"/>
    <w:qFormat/>
    <w:rsid w:val="00991895"/>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991895"/>
    <w:rPr>
      <w:rFonts w:asciiTheme="majorHAnsi" w:eastAsiaTheme="majorEastAsia" w:hAnsiTheme="majorHAnsi" w:cstheme="majorBidi"/>
      <w:color w:val="0E2841" w:themeColor="text2"/>
      <w:spacing w:val="-6"/>
      <w:sz w:val="32"/>
      <w:szCs w:val="32"/>
    </w:rPr>
  </w:style>
  <w:style w:type="character" w:styleId="Referenciaintensa">
    <w:name w:val="Intense Reference"/>
    <w:basedOn w:val="Fuentedeprrafopredeter"/>
    <w:uiPriority w:val="32"/>
    <w:qFormat/>
    <w:rsid w:val="00991895"/>
    <w:rPr>
      <w:b/>
      <w:bCs/>
      <w:smallCaps/>
      <w:color w:val="0E2841" w:themeColor="text2"/>
      <w:u w:val="single"/>
    </w:rPr>
  </w:style>
  <w:style w:type="character" w:styleId="Hipervnculo">
    <w:name w:val="Hyperlink"/>
    <w:basedOn w:val="Fuentedeprrafopredeter"/>
    <w:uiPriority w:val="99"/>
    <w:unhideWhenUsed/>
    <w:rsid w:val="00B22380"/>
    <w:rPr>
      <w:color w:val="467886" w:themeColor="hyperlink"/>
      <w:u w:val="single"/>
    </w:rPr>
  </w:style>
  <w:style w:type="character" w:styleId="Mencinsinresolver">
    <w:name w:val="Unresolved Mention"/>
    <w:basedOn w:val="Fuentedeprrafopredeter"/>
    <w:uiPriority w:val="99"/>
    <w:semiHidden/>
    <w:unhideWhenUsed/>
    <w:rsid w:val="00B22380"/>
    <w:rPr>
      <w:color w:val="605E5C"/>
      <w:shd w:val="clear" w:color="auto" w:fill="E1DFDD"/>
    </w:rPr>
  </w:style>
  <w:style w:type="character" w:styleId="Hipervnculovisitado">
    <w:name w:val="FollowedHyperlink"/>
    <w:basedOn w:val="Fuentedeprrafopredeter"/>
    <w:uiPriority w:val="99"/>
    <w:semiHidden/>
    <w:unhideWhenUsed/>
    <w:rsid w:val="00320AA7"/>
    <w:rPr>
      <w:color w:val="96607D" w:themeColor="followedHyperlink"/>
      <w:u w:val="single"/>
    </w:rPr>
  </w:style>
  <w:style w:type="table" w:styleId="Tablaconcuadrcula">
    <w:name w:val="Table Grid"/>
    <w:basedOn w:val="Tablanormal"/>
    <w:uiPriority w:val="39"/>
    <w:rsid w:val="00320A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fa">
    <w:name w:val="Bibliography"/>
    <w:basedOn w:val="Normal"/>
    <w:next w:val="Normal"/>
    <w:uiPriority w:val="37"/>
    <w:unhideWhenUsed/>
    <w:rsid w:val="00CC2E0D"/>
    <w:pPr>
      <w:tabs>
        <w:tab w:val="left" w:pos="144"/>
      </w:tabs>
      <w:spacing w:after="240" w:line="240" w:lineRule="auto"/>
      <w:ind w:left="144" w:hanging="144"/>
    </w:pPr>
  </w:style>
  <w:style w:type="paragraph" w:styleId="TtuloTDC">
    <w:name w:val="TOC Heading"/>
    <w:basedOn w:val="Ttulo1"/>
    <w:next w:val="Normal"/>
    <w:uiPriority w:val="39"/>
    <w:unhideWhenUsed/>
    <w:qFormat/>
    <w:rsid w:val="00991895"/>
    <w:pPr>
      <w:outlineLvl w:val="9"/>
    </w:pPr>
  </w:style>
  <w:style w:type="paragraph" w:styleId="Descripcin">
    <w:name w:val="caption"/>
    <w:basedOn w:val="Normal"/>
    <w:next w:val="Normal"/>
    <w:uiPriority w:val="35"/>
    <w:semiHidden/>
    <w:unhideWhenUsed/>
    <w:qFormat/>
    <w:rsid w:val="00991895"/>
    <w:pPr>
      <w:spacing w:line="240" w:lineRule="auto"/>
    </w:pPr>
    <w:rPr>
      <w:b/>
      <w:bCs/>
      <w:smallCaps/>
      <w:color w:val="0E2841" w:themeColor="text2"/>
    </w:rPr>
  </w:style>
  <w:style w:type="character" w:styleId="Textoennegrita">
    <w:name w:val="Strong"/>
    <w:basedOn w:val="Fuentedeprrafopredeter"/>
    <w:uiPriority w:val="22"/>
    <w:qFormat/>
    <w:rsid w:val="00991895"/>
    <w:rPr>
      <w:b/>
      <w:bCs/>
    </w:rPr>
  </w:style>
  <w:style w:type="character" w:styleId="nfasis">
    <w:name w:val="Emphasis"/>
    <w:basedOn w:val="Fuentedeprrafopredeter"/>
    <w:uiPriority w:val="20"/>
    <w:qFormat/>
    <w:rsid w:val="00991895"/>
    <w:rPr>
      <w:i/>
      <w:iCs/>
    </w:rPr>
  </w:style>
  <w:style w:type="paragraph" w:styleId="Sinespaciado">
    <w:name w:val="No Spacing"/>
    <w:uiPriority w:val="1"/>
    <w:qFormat/>
    <w:rsid w:val="00991895"/>
    <w:pPr>
      <w:spacing w:after="0" w:line="240" w:lineRule="auto"/>
    </w:pPr>
  </w:style>
  <w:style w:type="character" w:styleId="nfasissutil">
    <w:name w:val="Subtle Emphasis"/>
    <w:basedOn w:val="Fuentedeprrafopredeter"/>
    <w:uiPriority w:val="19"/>
    <w:qFormat/>
    <w:rsid w:val="00991895"/>
    <w:rPr>
      <w:i/>
      <w:iCs/>
      <w:color w:val="595959" w:themeColor="text1" w:themeTint="A6"/>
    </w:rPr>
  </w:style>
  <w:style w:type="character" w:styleId="Referenciasutil">
    <w:name w:val="Subtle Reference"/>
    <w:basedOn w:val="Fuentedeprrafopredeter"/>
    <w:uiPriority w:val="31"/>
    <w:qFormat/>
    <w:rsid w:val="00991895"/>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991895"/>
    <w:rPr>
      <w:b/>
      <w:bCs/>
      <w:smallCaps/>
      <w:spacing w:val="10"/>
    </w:rPr>
  </w:style>
  <w:style w:type="paragraph" w:styleId="TDC1">
    <w:name w:val="toc 1"/>
    <w:basedOn w:val="Normal"/>
    <w:next w:val="Normal"/>
    <w:autoRedefine/>
    <w:uiPriority w:val="39"/>
    <w:unhideWhenUsed/>
    <w:rsid w:val="00991895"/>
    <w:pPr>
      <w:spacing w:after="100"/>
    </w:pPr>
  </w:style>
  <w:style w:type="paragraph" w:styleId="TDC2">
    <w:name w:val="toc 2"/>
    <w:basedOn w:val="Normal"/>
    <w:next w:val="Normal"/>
    <w:autoRedefine/>
    <w:uiPriority w:val="39"/>
    <w:unhideWhenUsed/>
    <w:rsid w:val="00991895"/>
    <w:pPr>
      <w:spacing w:after="100"/>
      <w:ind w:left="220"/>
    </w:pPr>
  </w:style>
  <w:style w:type="paragraph" w:styleId="Encabezado">
    <w:name w:val="header"/>
    <w:basedOn w:val="Normal"/>
    <w:link w:val="EncabezadoCar"/>
    <w:uiPriority w:val="99"/>
    <w:unhideWhenUsed/>
    <w:rsid w:val="0099189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91895"/>
  </w:style>
  <w:style w:type="paragraph" w:styleId="Piedepgina">
    <w:name w:val="footer"/>
    <w:basedOn w:val="Normal"/>
    <w:link w:val="PiedepginaCar"/>
    <w:uiPriority w:val="99"/>
    <w:unhideWhenUsed/>
    <w:rsid w:val="0099189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91895"/>
  </w:style>
  <w:style w:type="paragraph" w:styleId="Revisin">
    <w:name w:val="Revision"/>
    <w:hidden/>
    <w:uiPriority w:val="99"/>
    <w:semiHidden/>
    <w:rsid w:val="00F14235"/>
    <w:pPr>
      <w:spacing w:after="0" w:line="240" w:lineRule="auto"/>
    </w:pPr>
  </w:style>
  <w:style w:type="character" w:styleId="Refdecomentario">
    <w:name w:val="annotation reference"/>
    <w:basedOn w:val="Fuentedeprrafopredeter"/>
    <w:uiPriority w:val="99"/>
    <w:semiHidden/>
    <w:unhideWhenUsed/>
    <w:rsid w:val="00F14235"/>
    <w:rPr>
      <w:sz w:val="16"/>
      <w:szCs w:val="16"/>
    </w:rPr>
  </w:style>
  <w:style w:type="paragraph" w:styleId="Textocomentario">
    <w:name w:val="annotation text"/>
    <w:basedOn w:val="Normal"/>
    <w:link w:val="TextocomentarioCar"/>
    <w:uiPriority w:val="99"/>
    <w:semiHidden/>
    <w:unhideWhenUsed/>
    <w:rsid w:val="00F1423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14235"/>
    <w:rPr>
      <w:sz w:val="20"/>
      <w:szCs w:val="20"/>
    </w:rPr>
  </w:style>
  <w:style w:type="paragraph" w:styleId="Asuntodelcomentario">
    <w:name w:val="annotation subject"/>
    <w:basedOn w:val="Textocomentario"/>
    <w:next w:val="Textocomentario"/>
    <w:link w:val="AsuntodelcomentarioCar"/>
    <w:uiPriority w:val="99"/>
    <w:semiHidden/>
    <w:unhideWhenUsed/>
    <w:rsid w:val="00F14235"/>
    <w:rPr>
      <w:b/>
      <w:bCs/>
    </w:rPr>
  </w:style>
  <w:style w:type="character" w:customStyle="1" w:styleId="AsuntodelcomentarioCar">
    <w:name w:val="Asunto del comentario Car"/>
    <w:basedOn w:val="TextocomentarioCar"/>
    <w:link w:val="Asuntodelcomentario"/>
    <w:uiPriority w:val="99"/>
    <w:semiHidden/>
    <w:rsid w:val="00F1423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2739067">
      <w:bodyDiv w:val="1"/>
      <w:marLeft w:val="0"/>
      <w:marRight w:val="0"/>
      <w:marTop w:val="0"/>
      <w:marBottom w:val="0"/>
      <w:divBdr>
        <w:top w:val="none" w:sz="0" w:space="0" w:color="auto"/>
        <w:left w:val="none" w:sz="0" w:space="0" w:color="auto"/>
        <w:bottom w:val="none" w:sz="0" w:space="0" w:color="auto"/>
        <w:right w:val="none" w:sz="0" w:space="0" w:color="auto"/>
      </w:divBdr>
    </w:div>
    <w:div w:id="260577164">
      <w:bodyDiv w:val="1"/>
      <w:marLeft w:val="0"/>
      <w:marRight w:val="0"/>
      <w:marTop w:val="0"/>
      <w:marBottom w:val="0"/>
      <w:divBdr>
        <w:top w:val="none" w:sz="0" w:space="0" w:color="auto"/>
        <w:left w:val="none" w:sz="0" w:space="0" w:color="auto"/>
        <w:bottom w:val="none" w:sz="0" w:space="0" w:color="auto"/>
        <w:right w:val="none" w:sz="0" w:space="0" w:color="auto"/>
      </w:divBdr>
    </w:div>
    <w:div w:id="297880314">
      <w:bodyDiv w:val="1"/>
      <w:marLeft w:val="0"/>
      <w:marRight w:val="0"/>
      <w:marTop w:val="0"/>
      <w:marBottom w:val="0"/>
      <w:divBdr>
        <w:top w:val="none" w:sz="0" w:space="0" w:color="auto"/>
        <w:left w:val="none" w:sz="0" w:space="0" w:color="auto"/>
        <w:bottom w:val="none" w:sz="0" w:space="0" w:color="auto"/>
        <w:right w:val="none" w:sz="0" w:space="0" w:color="auto"/>
      </w:divBdr>
    </w:div>
    <w:div w:id="305741864">
      <w:bodyDiv w:val="1"/>
      <w:marLeft w:val="0"/>
      <w:marRight w:val="0"/>
      <w:marTop w:val="0"/>
      <w:marBottom w:val="0"/>
      <w:divBdr>
        <w:top w:val="none" w:sz="0" w:space="0" w:color="auto"/>
        <w:left w:val="none" w:sz="0" w:space="0" w:color="auto"/>
        <w:bottom w:val="none" w:sz="0" w:space="0" w:color="auto"/>
        <w:right w:val="none" w:sz="0" w:space="0" w:color="auto"/>
      </w:divBdr>
    </w:div>
    <w:div w:id="485167435">
      <w:bodyDiv w:val="1"/>
      <w:marLeft w:val="0"/>
      <w:marRight w:val="0"/>
      <w:marTop w:val="0"/>
      <w:marBottom w:val="0"/>
      <w:divBdr>
        <w:top w:val="none" w:sz="0" w:space="0" w:color="auto"/>
        <w:left w:val="none" w:sz="0" w:space="0" w:color="auto"/>
        <w:bottom w:val="none" w:sz="0" w:space="0" w:color="auto"/>
        <w:right w:val="none" w:sz="0" w:space="0" w:color="auto"/>
      </w:divBdr>
    </w:div>
    <w:div w:id="653068828">
      <w:bodyDiv w:val="1"/>
      <w:marLeft w:val="0"/>
      <w:marRight w:val="0"/>
      <w:marTop w:val="0"/>
      <w:marBottom w:val="0"/>
      <w:divBdr>
        <w:top w:val="none" w:sz="0" w:space="0" w:color="auto"/>
        <w:left w:val="none" w:sz="0" w:space="0" w:color="auto"/>
        <w:bottom w:val="none" w:sz="0" w:space="0" w:color="auto"/>
        <w:right w:val="none" w:sz="0" w:space="0" w:color="auto"/>
      </w:divBdr>
    </w:div>
    <w:div w:id="678774677">
      <w:bodyDiv w:val="1"/>
      <w:marLeft w:val="0"/>
      <w:marRight w:val="0"/>
      <w:marTop w:val="0"/>
      <w:marBottom w:val="0"/>
      <w:divBdr>
        <w:top w:val="none" w:sz="0" w:space="0" w:color="auto"/>
        <w:left w:val="none" w:sz="0" w:space="0" w:color="auto"/>
        <w:bottom w:val="none" w:sz="0" w:space="0" w:color="auto"/>
        <w:right w:val="none" w:sz="0" w:space="0" w:color="auto"/>
      </w:divBdr>
    </w:div>
    <w:div w:id="720906635">
      <w:bodyDiv w:val="1"/>
      <w:marLeft w:val="0"/>
      <w:marRight w:val="0"/>
      <w:marTop w:val="0"/>
      <w:marBottom w:val="0"/>
      <w:divBdr>
        <w:top w:val="none" w:sz="0" w:space="0" w:color="auto"/>
        <w:left w:val="none" w:sz="0" w:space="0" w:color="auto"/>
        <w:bottom w:val="none" w:sz="0" w:space="0" w:color="auto"/>
        <w:right w:val="none" w:sz="0" w:space="0" w:color="auto"/>
      </w:divBdr>
    </w:div>
    <w:div w:id="791746498">
      <w:bodyDiv w:val="1"/>
      <w:marLeft w:val="0"/>
      <w:marRight w:val="0"/>
      <w:marTop w:val="0"/>
      <w:marBottom w:val="0"/>
      <w:divBdr>
        <w:top w:val="none" w:sz="0" w:space="0" w:color="auto"/>
        <w:left w:val="none" w:sz="0" w:space="0" w:color="auto"/>
        <w:bottom w:val="none" w:sz="0" w:space="0" w:color="auto"/>
        <w:right w:val="none" w:sz="0" w:space="0" w:color="auto"/>
      </w:divBdr>
    </w:div>
    <w:div w:id="844831228">
      <w:bodyDiv w:val="1"/>
      <w:marLeft w:val="0"/>
      <w:marRight w:val="0"/>
      <w:marTop w:val="0"/>
      <w:marBottom w:val="0"/>
      <w:divBdr>
        <w:top w:val="none" w:sz="0" w:space="0" w:color="auto"/>
        <w:left w:val="none" w:sz="0" w:space="0" w:color="auto"/>
        <w:bottom w:val="none" w:sz="0" w:space="0" w:color="auto"/>
        <w:right w:val="none" w:sz="0" w:space="0" w:color="auto"/>
      </w:divBdr>
    </w:div>
    <w:div w:id="903640743">
      <w:bodyDiv w:val="1"/>
      <w:marLeft w:val="0"/>
      <w:marRight w:val="0"/>
      <w:marTop w:val="0"/>
      <w:marBottom w:val="0"/>
      <w:divBdr>
        <w:top w:val="none" w:sz="0" w:space="0" w:color="auto"/>
        <w:left w:val="none" w:sz="0" w:space="0" w:color="auto"/>
        <w:bottom w:val="none" w:sz="0" w:space="0" w:color="auto"/>
        <w:right w:val="none" w:sz="0" w:space="0" w:color="auto"/>
      </w:divBdr>
      <w:divsChild>
        <w:div w:id="1707095938">
          <w:marLeft w:val="0"/>
          <w:marRight w:val="0"/>
          <w:marTop w:val="0"/>
          <w:marBottom w:val="0"/>
          <w:divBdr>
            <w:top w:val="none" w:sz="0" w:space="0" w:color="auto"/>
            <w:left w:val="none" w:sz="0" w:space="0" w:color="auto"/>
            <w:bottom w:val="none" w:sz="0" w:space="0" w:color="auto"/>
            <w:right w:val="none" w:sz="0" w:space="0" w:color="auto"/>
          </w:divBdr>
        </w:div>
        <w:div w:id="271862080">
          <w:marLeft w:val="0"/>
          <w:marRight w:val="0"/>
          <w:marTop w:val="0"/>
          <w:marBottom w:val="0"/>
          <w:divBdr>
            <w:top w:val="none" w:sz="0" w:space="0" w:color="auto"/>
            <w:left w:val="none" w:sz="0" w:space="0" w:color="auto"/>
            <w:bottom w:val="none" w:sz="0" w:space="0" w:color="auto"/>
            <w:right w:val="none" w:sz="0" w:space="0" w:color="auto"/>
          </w:divBdr>
        </w:div>
        <w:div w:id="1180582969">
          <w:marLeft w:val="0"/>
          <w:marRight w:val="0"/>
          <w:marTop w:val="0"/>
          <w:marBottom w:val="0"/>
          <w:divBdr>
            <w:top w:val="none" w:sz="0" w:space="0" w:color="auto"/>
            <w:left w:val="none" w:sz="0" w:space="0" w:color="auto"/>
            <w:bottom w:val="none" w:sz="0" w:space="0" w:color="auto"/>
            <w:right w:val="none" w:sz="0" w:space="0" w:color="auto"/>
          </w:divBdr>
        </w:div>
        <w:div w:id="1205481552">
          <w:marLeft w:val="0"/>
          <w:marRight w:val="0"/>
          <w:marTop w:val="0"/>
          <w:marBottom w:val="0"/>
          <w:divBdr>
            <w:top w:val="none" w:sz="0" w:space="0" w:color="auto"/>
            <w:left w:val="none" w:sz="0" w:space="0" w:color="auto"/>
            <w:bottom w:val="none" w:sz="0" w:space="0" w:color="auto"/>
            <w:right w:val="none" w:sz="0" w:space="0" w:color="auto"/>
          </w:divBdr>
        </w:div>
        <w:div w:id="2076123441">
          <w:marLeft w:val="0"/>
          <w:marRight w:val="0"/>
          <w:marTop w:val="0"/>
          <w:marBottom w:val="0"/>
          <w:divBdr>
            <w:top w:val="none" w:sz="0" w:space="0" w:color="auto"/>
            <w:left w:val="none" w:sz="0" w:space="0" w:color="auto"/>
            <w:bottom w:val="none" w:sz="0" w:space="0" w:color="auto"/>
            <w:right w:val="none" w:sz="0" w:space="0" w:color="auto"/>
          </w:divBdr>
        </w:div>
        <w:div w:id="1783574875">
          <w:marLeft w:val="0"/>
          <w:marRight w:val="0"/>
          <w:marTop w:val="0"/>
          <w:marBottom w:val="0"/>
          <w:divBdr>
            <w:top w:val="none" w:sz="0" w:space="0" w:color="auto"/>
            <w:left w:val="none" w:sz="0" w:space="0" w:color="auto"/>
            <w:bottom w:val="none" w:sz="0" w:space="0" w:color="auto"/>
            <w:right w:val="none" w:sz="0" w:space="0" w:color="auto"/>
          </w:divBdr>
        </w:div>
        <w:div w:id="204756417">
          <w:marLeft w:val="0"/>
          <w:marRight w:val="0"/>
          <w:marTop w:val="0"/>
          <w:marBottom w:val="0"/>
          <w:divBdr>
            <w:top w:val="none" w:sz="0" w:space="0" w:color="auto"/>
            <w:left w:val="none" w:sz="0" w:space="0" w:color="auto"/>
            <w:bottom w:val="none" w:sz="0" w:space="0" w:color="auto"/>
            <w:right w:val="none" w:sz="0" w:space="0" w:color="auto"/>
          </w:divBdr>
        </w:div>
        <w:div w:id="1871604636">
          <w:marLeft w:val="0"/>
          <w:marRight w:val="0"/>
          <w:marTop w:val="0"/>
          <w:marBottom w:val="0"/>
          <w:divBdr>
            <w:top w:val="none" w:sz="0" w:space="0" w:color="auto"/>
            <w:left w:val="none" w:sz="0" w:space="0" w:color="auto"/>
            <w:bottom w:val="none" w:sz="0" w:space="0" w:color="auto"/>
            <w:right w:val="none" w:sz="0" w:space="0" w:color="auto"/>
          </w:divBdr>
        </w:div>
      </w:divsChild>
    </w:div>
    <w:div w:id="1013264811">
      <w:bodyDiv w:val="1"/>
      <w:marLeft w:val="0"/>
      <w:marRight w:val="0"/>
      <w:marTop w:val="0"/>
      <w:marBottom w:val="0"/>
      <w:divBdr>
        <w:top w:val="none" w:sz="0" w:space="0" w:color="auto"/>
        <w:left w:val="none" w:sz="0" w:space="0" w:color="auto"/>
        <w:bottom w:val="none" w:sz="0" w:space="0" w:color="auto"/>
        <w:right w:val="none" w:sz="0" w:space="0" w:color="auto"/>
      </w:divBdr>
    </w:div>
    <w:div w:id="1095442025">
      <w:bodyDiv w:val="1"/>
      <w:marLeft w:val="0"/>
      <w:marRight w:val="0"/>
      <w:marTop w:val="0"/>
      <w:marBottom w:val="0"/>
      <w:divBdr>
        <w:top w:val="none" w:sz="0" w:space="0" w:color="auto"/>
        <w:left w:val="none" w:sz="0" w:space="0" w:color="auto"/>
        <w:bottom w:val="none" w:sz="0" w:space="0" w:color="auto"/>
        <w:right w:val="none" w:sz="0" w:space="0" w:color="auto"/>
      </w:divBdr>
    </w:div>
    <w:div w:id="1287665766">
      <w:bodyDiv w:val="1"/>
      <w:marLeft w:val="0"/>
      <w:marRight w:val="0"/>
      <w:marTop w:val="0"/>
      <w:marBottom w:val="0"/>
      <w:divBdr>
        <w:top w:val="none" w:sz="0" w:space="0" w:color="auto"/>
        <w:left w:val="none" w:sz="0" w:space="0" w:color="auto"/>
        <w:bottom w:val="none" w:sz="0" w:space="0" w:color="auto"/>
        <w:right w:val="none" w:sz="0" w:space="0" w:color="auto"/>
      </w:divBdr>
    </w:div>
    <w:div w:id="1357191141">
      <w:bodyDiv w:val="1"/>
      <w:marLeft w:val="0"/>
      <w:marRight w:val="0"/>
      <w:marTop w:val="0"/>
      <w:marBottom w:val="0"/>
      <w:divBdr>
        <w:top w:val="none" w:sz="0" w:space="0" w:color="auto"/>
        <w:left w:val="none" w:sz="0" w:space="0" w:color="auto"/>
        <w:bottom w:val="none" w:sz="0" w:space="0" w:color="auto"/>
        <w:right w:val="none" w:sz="0" w:space="0" w:color="auto"/>
      </w:divBdr>
    </w:div>
    <w:div w:id="1471359823">
      <w:bodyDiv w:val="1"/>
      <w:marLeft w:val="0"/>
      <w:marRight w:val="0"/>
      <w:marTop w:val="0"/>
      <w:marBottom w:val="0"/>
      <w:divBdr>
        <w:top w:val="none" w:sz="0" w:space="0" w:color="auto"/>
        <w:left w:val="none" w:sz="0" w:space="0" w:color="auto"/>
        <w:bottom w:val="none" w:sz="0" w:space="0" w:color="auto"/>
        <w:right w:val="none" w:sz="0" w:space="0" w:color="auto"/>
      </w:divBdr>
      <w:divsChild>
        <w:div w:id="909732140">
          <w:marLeft w:val="0"/>
          <w:marRight w:val="0"/>
          <w:marTop w:val="0"/>
          <w:marBottom w:val="0"/>
          <w:divBdr>
            <w:top w:val="none" w:sz="0" w:space="0" w:color="auto"/>
            <w:left w:val="none" w:sz="0" w:space="0" w:color="auto"/>
            <w:bottom w:val="none" w:sz="0" w:space="0" w:color="auto"/>
            <w:right w:val="none" w:sz="0" w:space="0" w:color="auto"/>
          </w:divBdr>
        </w:div>
        <w:div w:id="1907454334">
          <w:marLeft w:val="0"/>
          <w:marRight w:val="0"/>
          <w:marTop w:val="0"/>
          <w:marBottom w:val="0"/>
          <w:divBdr>
            <w:top w:val="none" w:sz="0" w:space="0" w:color="auto"/>
            <w:left w:val="none" w:sz="0" w:space="0" w:color="auto"/>
            <w:bottom w:val="none" w:sz="0" w:space="0" w:color="auto"/>
            <w:right w:val="none" w:sz="0" w:space="0" w:color="auto"/>
          </w:divBdr>
        </w:div>
        <w:div w:id="328869119">
          <w:marLeft w:val="0"/>
          <w:marRight w:val="0"/>
          <w:marTop w:val="0"/>
          <w:marBottom w:val="0"/>
          <w:divBdr>
            <w:top w:val="none" w:sz="0" w:space="0" w:color="auto"/>
            <w:left w:val="none" w:sz="0" w:space="0" w:color="auto"/>
            <w:bottom w:val="none" w:sz="0" w:space="0" w:color="auto"/>
            <w:right w:val="none" w:sz="0" w:space="0" w:color="auto"/>
          </w:divBdr>
        </w:div>
        <w:div w:id="1881046180">
          <w:marLeft w:val="0"/>
          <w:marRight w:val="0"/>
          <w:marTop w:val="0"/>
          <w:marBottom w:val="0"/>
          <w:divBdr>
            <w:top w:val="none" w:sz="0" w:space="0" w:color="auto"/>
            <w:left w:val="none" w:sz="0" w:space="0" w:color="auto"/>
            <w:bottom w:val="none" w:sz="0" w:space="0" w:color="auto"/>
            <w:right w:val="none" w:sz="0" w:space="0" w:color="auto"/>
          </w:divBdr>
        </w:div>
        <w:div w:id="1337344302">
          <w:marLeft w:val="0"/>
          <w:marRight w:val="0"/>
          <w:marTop w:val="0"/>
          <w:marBottom w:val="0"/>
          <w:divBdr>
            <w:top w:val="none" w:sz="0" w:space="0" w:color="auto"/>
            <w:left w:val="none" w:sz="0" w:space="0" w:color="auto"/>
            <w:bottom w:val="none" w:sz="0" w:space="0" w:color="auto"/>
            <w:right w:val="none" w:sz="0" w:space="0" w:color="auto"/>
          </w:divBdr>
        </w:div>
        <w:div w:id="251740511">
          <w:marLeft w:val="0"/>
          <w:marRight w:val="0"/>
          <w:marTop w:val="0"/>
          <w:marBottom w:val="0"/>
          <w:divBdr>
            <w:top w:val="none" w:sz="0" w:space="0" w:color="auto"/>
            <w:left w:val="none" w:sz="0" w:space="0" w:color="auto"/>
            <w:bottom w:val="none" w:sz="0" w:space="0" w:color="auto"/>
            <w:right w:val="none" w:sz="0" w:space="0" w:color="auto"/>
          </w:divBdr>
        </w:div>
        <w:div w:id="40057087">
          <w:marLeft w:val="0"/>
          <w:marRight w:val="0"/>
          <w:marTop w:val="0"/>
          <w:marBottom w:val="0"/>
          <w:divBdr>
            <w:top w:val="none" w:sz="0" w:space="0" w:color="auto"/>
            <w:left w:val="none" w:sz="0" w:space="0" w:color="auto"/>
            <w:bottom w:val="none" w:sz="0" w:space="0" w:color="auto"/>
            <w:right w:val="none" w:sz="0" w:space="0" w:color="auto"/>
          </w:divBdr>
        </w:div>
        <w:div w:id="5780581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Relationship Id="rId13" Type="http://schemas.openxmlformats.org/officeDocument/2006/relationships/image" Target="media/image2.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4.png"/><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88B45D-30A5-44E7-94AC-4F92F89447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7055</TotalTime>
  <Pages>11</Pages>
  <Words>11133</Words>
  <Characters>61235</Characters>
  <Application>Microsoft Office Word</Application>
  <DocSecurity>0</DocSecurity>
  <Lines>510</Lines>
  <Paragraphs>144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 Wikman</dc:creator>
  <cp:keywords/>
  <dc:description/>
  <cp:lastModifiedBy>Philip Wikman</cp:lastModifiedBy>
  <cp:revision>39</cp:revision>
  <dcterms:created xsi:type="dcterms:W3CDTF">2025-04-19T05:53:00Z</dcterms:created>
  <dcterms:modified xsi:type="dcterms:W3CDTF">2025-06-03T20:36:00Z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id="WLIfxFgw"/&gt;&lt;style id="http://www.zotero.org/styles/the-lancet" hasBibliography="1" bibliographyStyleHasBeenSet="1"/&gt;&lt;prefs&gt;&lt;pref name="fieldType" value="Field"/&gt;&lt;pref name="automaticJournalAbbrev</vt:lpwstr>
  </property>
  <property fmtid="{D5CDD505-2E9C-101B-9397-08002B2CF9AE}" pid="3" name="ZOTERO_PREF_2">
    <vt:lpwstr>iations" value="true"/&gt;&lt;/prefs&gt;&lt;/data&gt;</vt:lpwstr>
  </property>
</Properties>
</file>