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A.T.</w:t>
      </w:r>
      <w:r>
        <w:t xml:space="preserve"> </w:t>
      </w:r>
      <w:r>
        <w:t xml:space="preserve">Teunis</w:t>
      </w:r>
    </w:p>
    <w:p>
      <w:pPr>
        <w:pStyle w:val="Date"/>
      </w:pPr>
      <w:r>
        <w:t xml:space="preserve">2018-01-22</w:t>
      </w:r>
    </w:p>
    <w:p>
      <w:pPr>
        <w:pStyle w:val="Compact"/>
      </w:pPr>
      <w:r>
        <w:t xml:space="preserve">Data Analysis Using R - November 2017</w:t>
      </w:r>
    </w:p>
    <w:p>
      <w:pPr>
        <w:pStyle w:val="Heading2"/>
      </w:pPr>
      <w:bookmarkStart w:id="21" w:name="capstone-definition"/>
      <w:bookmarkEnd w:id="21"/>
      <w:r>
        <w:t xml:space="preserve">Capstone definition</w:t>
      </w:r>
    </w:p>
    <w:p>
      <w:pPr>
        <w:pStyle w:val="Compact"/>
        <w:numPr>
          <w:numId w:val="1001"/>
          <w:ilvl w:val="0"/>
        </w:numPr>
      </w:pPr>
      <w:r>
        <w:t xml:space="preserve">A coping stone :coping</w:t>
      </w:r>
    </w:p>
    <w:p>
      <w:pPr>
        <w:pStyle w:val="Compact"/>
        <w:numPr>
          <w:numId w:val="1001"/>
          <w:ilvl w:val="0"/>
        </w:numPr>
      </w:pPr>
      <w:r>
        <w:t xml:space="preserve">The high point :crowning achievement</w:t>
      </w:r>
    </w:p>
    <w:p>
      <w:pPr>
        <w:pStyle w:val="FirstParagraph"/>
      </w:pPr>
      <w:r>
        <w:t xml:space="preserve">“</w:t>
      </w:r>
      <w:r>
        <w:t xml:space="preserve">..the capstone of her career..</w:t>
      </w:r>
      <w:r>
        <w:t xml:space="preserve">”</w:t>
      </w:r>
    </w:p>
    <w:p>
      <w:pPr>
        <w:pStyle w:val="BodyText"/>
      </w:pPr>
    </w:p>
    <w:p>
      <w:pPr>
        <w:pStyle w:val="Heading2"/>
      </w:pPr>
      <w:bookmarkStart w:id="22" w:name="capstone-in-this-course"/>
      <w:bookmarkEnd w:id="22"/>
      <w:r>
        <w:t xml:space="preserve">Capstone in this course</w:t>
      </w:r>
    </w:p>
    <w:p>
      <w:pPr>
        <w:pStyle w:val="Compact"/>
        <w:numPr>
          <w:numId w:val="1002"/>
          <w:ilvl w:val="0"/>
        </w:numPr>
      </w:pPr>
      <w:r>
        <w:t xml:space="preserve">A showcase that you’ve learned how to use R in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element of the data cycle</w:t>
      </w:r>
    </w:p>
    <w:p>
      <w:pPr>
        <w:pStyle w:val="Compact"/>
        <w:numPr>
          <w:numId w:val="1002"/>
          <w:ilvl w:val="0"/>
        </w:numPr>
      </w:pPr>
      <w:r>
        <w:t xml:space="preserve">No statistical analysis</w:t>
      </w:r>
    </w:p>
    <w:p>
      <w:pPr>
        <w:pStyle w:val="Compact"/>
        <w:numPr>
          <w:numId w:val="1002"/>
          <w:ilvl w:val="0"/>
        </w:numPr>
      </w:pPr>
      <w:r>
        <w:t xml:space="preserve">Focus on read, clean and explore data</w:t>
      </w:r>
    </w:p>
    <w:p>
      <w:pPr>
        <w:pStyle w:val="Compact"/>
        <w:numPr>
          <w:numId w:val="1002"/>
          <w:ilvl w:val="0"/>
        </w:numPr>
      </w:pPr>
      <w:r>
        <w:t xml:space="preserve">Final product: An *.Rmd (and corresponding rendered *.html) file with your analysis sent to me by email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the deadline.</w:t>
      </w:r>
    </w:p>
    <w:p>
      <w:pPr>
        <w:pStyle w:val="Heading2"/>
      </w:pPr>
      <w:bookmarkStart w:id="23" w:name="practical-aspects"/>
      <w:bookmarkEnd w:id="23"/>
      <w:r>
        <w:t xml:space="preserve">Practical aspects</w:t>
      </w:r>
    </w:p>
    <w:p>
      <w:pPr>
        <w:pStyle w:val="Compact"/>
        <w:numPr>
          <w:numId w:val="1003"/>
          <w:ilvl w:val="0"/>
        </w:numPr>
      </w:pPr>
      <w:r>
        <w:t xml:space="preserve">Deadline 2 February 23:59 hrs., 2018</w:t>
      </w:r>
    </w:p>
    <w:p>
      <w:pPr>
        <w:pStyle w:val="Compact"/>
        <w:numPr>
          <w:numId w:val="1003"/>
          <w:ilvl w:val="0"/>
        </w:numPr>
      </w:pPr>
      <w:r>
        <w:t xml:space="preserve">Use this presentation-file</w:t>
      </w:r>
      <w:r>
        <w:t xml:space="preserve"> </w:t>
      </w:r>
      <w:r>
        <w:t xml:space="preserve">“</w:t>
      </w:r>
      <w:r>
        <w:t xml:space="preserve">./capstone/capstone_assignment</w:t>
      </w:r>
      <w:r>
        <w:t xml:space="preserve">”</w:t>
      </w:r>
      <w:r>
        <w:t xml:space="preserve"> </w:t>
      </w:r>
      <w:r>
        <w:t xml:space="preserve">to make the assignment</w:t>
      </w:r>
    </w:p>
    <w:p>
      <w:pPr>
        <w:pStyle w:val="Compact"/>
        <w:numPr>
          <w:numId w:val="1003"/>
          <w:ilvl w:val="0"/>
        </w:numPr>
      </w:pPr>
      <w:r>
        <w:t xml:space="preserve">Questions by email, and face-to-face by appointment only (tutor-slots)</w:t>
      </w:r>
    </w:p>
    <w:p>
      <w:pPr>
        <w:pStyle w:val="Compact"/>
        <w:numPr>
          <w:numId w:val="1003"/>
          <w:ilvl w:val="0"/>
        </w:numPr>
      </w:pPr>
      <w:r>
        <w:t xml:space="preserve">Work in pairs, explain your code to each-other, discuss steps you made, integrate you work in one analysis document</w:t>
      </w:r>
    </w:p>
    <w:p>
      <w:pPr>
        <w:pStyle w:val="Heading1"/>
      </w:pPr>
      <w:bookmarkStart w:id="24" w:name="the-data"/>
      <w:bookmarkEnd w:id="24"/>
      <w:r>
        <w:t xml:space="preserve">The data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Toxcast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US Airpollution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Predict molecular properties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Or your data from your minor-project</w:t>
      </w:r>
    </w:p>
    <w:p>
      <w:pPr>
        <w:pStyle w:val="FirstParagraph"/>
      </w:pPr>
      <w:r>
        <w:t xml:space="preserve">Choose one of the datasets below</w:t>
      </w:r>
    </w:p>
    <w:p>
      <w:pPr>
        <w:pStyle w:val="Heading2"/>
      </w:pPr>
      <w:bookmarkStart w:id="25" w:name="toxcast-data"/>
      <w:bookmarkEnd w:id="25"/>
      <w:r>
        <w:t xml:space="preserve">Toxcast data</w:t>
      </w:r>
    </w:p>
    <w:p>
      <w:pPr>
        <w:pStyle w:val="FirstParagraph"/>
      </w:pPr>
      <w:r>
        <w:t xml:space="preserve">Difficulty: **</w:t>
      </w:r>
    </w:p>
    <w:p>
      <w:pPr>
        <w:pStyle w:val="Compact"/>
        <w:numPr>
          <w:numId w:val="1005"/>
          <w:ilvl w:val="0"/>
        </w:numPr>
      </w:pPr>
      <w:r>
        <w:t xml:space="preserve">Toxcast dataset in the folder</w:t>
      </w:r>
      <w:r>
        <w:t xml:space="preserve"> </w:t>
      </w:r>
      <w:r>
        <w:t xml:space="preserve">“</w:t>
      </w:r>
      <w:r>
        <w:t xml:space="preserve">./capstone/data/toxcast</w:t>
      </w:r>
      <w:r>
        <w:t xml:space="preserve">”</w:t>
      </w:r>
    </w:p>
    <w:p>
      <w:pPr>
        <w:pStyle w:val="Heading2"/>
      </w:pPr>
      <w:bookmarkStart w:id="26" w:name="online-open-dataset-1-us-air-pollution"/>
      <w:bookmarkEnd w:id="26"/>
      <w:r>
        <w:t xml:space="preserve">Online, open dataset 1:</w:t>
      </w:r>
      <w:r>
        <w:t xml:space="preserve"> </w:t>
      </w:r>
      <w:r>
        <w:t xml:space="preserve">“</w:t>
      </w:r>
      <w:r>
        <w:t xml:space="preserve">US air pollution</w:t>
      </w:r>
      <w:r>
        <w:t xml:space="preserve">”</w:t>
      </w:r>
    </w:p>
    <w:p>
      <w:pPr>
        <w:pStyle w:val="FirstParagraph"/>
      </w:pPr>
      <w:r>
        <w:t xml:space="preserve">Difficulty: **</w:t>
      </w:r>
    </w:p>
    <w:p>
      <w:pPr>
        <w:pStyle w:val="Compact"/>
        <w:numPr>
          <w:numId w:val="1006"/>
          <w:ilvl w:val="0"/>
        </w:numPr>
      </w:pPr>
      <w:hyperlink r:id="rId27">
        <w:r>
          <w:rPr>
            <w:rStyle w:val="Hyperlink"/>
          </w:rPr>
          <w:t xml:space="preserve">https://www.kaggle.com/sogun3/uspollution</w:t>
        </w:r>
      </w:hyperlink>
    </w:p>
    <w:p>
      <w:pPr>
        <w:pStyle w:val="Compact"/>
        <w:numPr>
          <w:numId w:val="1006"/>
          <w:ilvl w:val="0"/>
        </w:numPr>
      </w:pPr>
      <w:r>
        <w:t xml:space="preserve">The data for this dataset are in</w:t>
      </w:r>
      <w:r>
        <w:t xml:space="preserve"> </w:t>
      </w:r>
      <w:r>
        <w:t xml:space="preserve">“</w:t>
      </w:r>
      <w:r>
        <w:t xml:space="preserve">./capstone/data/uspollution</w:t>
      </w:r>
      <w:r>
        <w:t xml:space="preserve">”</w:t>
      </w:r>
    </w:p>
    <w:p>
      <w:pPr>
        <w:pStyle w:val="Heading2"/>
      </w:pPr>
      <w:bookmarkStart w:id="28" w:name="online-open-dataset-2-predicting-molecular-properties"/>
      <w:bookmarkEnd w:id="28"/>
      <w:r>
        <w:t xml:space="preserve">Online, open dataset 2:</w:t>
      </w:r>
      <w:r>
        <w:t xml:space="preserve"> </w:t>
      </w:r>
      <w:r>
        <w:t xml:space="preserve">“</w:t>
      </w:r>
      <w:r>
        <w:t xml:space="preserve">predicting molecular properties</w:t>
      </w:r>
      <w:r>
        <w:t xml:space="preserve">”</w:t>
      </w:r>
    </w:p>
    <w:p>
      <w:pPr>
        <w:pStyle w:val="Compact"/>
        <w:numPr>
          <w:numId w:val="1007"/>
          <w:ilvl w:val="0"/>
        </w:numPr>
      </w:pPr>
      <w:r>
        <w:t xml:space="preserve">If you choose this, you can get the data by a download link:</w:t>
      </w:r>
      <w:r>
        <w:t xml:space="preserve"> </w:t>
      </w:r>
      <w:hyperlink r:id="rId29">
        <w:r>
          <w:rPr>
            <w:rStyle w:val="Hyperlink"/>
          </w:rPr>
          <w:t xml:space="preserve">https://www.kaggle.com/burakhmmtgl/predict-molecular-properties/downloads/predict-molecular-properties.zip</w:t>
        </w:r>
      </w:hyperlink>
      <w:r>
        <w:t xml:space="preserve"> </w:t>
      </w:r>
      <w:r>
        <w:t xml:space="preserve">(due to the big size of the file)</w:t>
      </w:r>
    </w:p>
    <w:p>
      <w:pPr>
        <w:pStyle w:val="FirstParagraph"/>
      </w:pPr>
      <w:r>
        <w:t xml:space="preserve">Difficulty: ***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  <w:r>
        <w:br w:type="textWrapping"/>
      </w:r>
      <w:r>
        <w:rPr>
          <w:rStyle w:val="NormalTok"/>
        </w:rPr>
        <w:t xml:space="preserve">file_json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(root, </w:t>
      </w:r>
      <w:r>
        <w:rPr>
          <w:rStyle w:val="StringTok"/>
        </w:rPr>
        <w:t xml:space="preserve">"capstone"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"predictmolprop"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"pubChem_p_00000001_00025000.json"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(file_json, </w:t>
      </w:r>
      <w:r>
        <w:rPr>
          <w:rStyle w:val="DataTypeTok"/>
        </w:rPr>
        <w:t xml:space="preserve">flatten=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Heading2"/>
      </w:pPr>
      <w:bookmarkStart w:id="30" w:name="your-own-data-prerequisites"/>
      <w:bookmarkEnd w:id="30"/>
      <w:r>
        <w:t xml:space="preserve">Your own data; prerequisites</w:t>
      </w:r>
    </w:p>
    <w:p>
      <w:pPr>
        <w:pStyle w:val="Compact"/>
        <w:numPr>
          <w:numId w:val="1008"/>
          <w:ilvl w:val="0"/>
        </w:numPr>
      </w:pPr>
      <w:r>
        <w:t xml:space="preserve">Quantitative data</w:t>
      </w:r>
    </w:p>
    <w:p>
      <w:pPr>
        <w:pStyle w:val="Compact"/>
        <w:numPr>
          <w:numId w:val="1008"/>
          <w:ilvl w:val="0"/>
        </w:numPr>
      </w:pPr>
      <w:r>
        <w:t xml:space="preserve">At least three factor (grouping) variables</w:t>
      </w:r>
    </w:p>
    <w:p>
      <w:pPr>
        <w:pStyle w:val="Compact"/>
        <w:numPr>
          <w:numId w:val="1008"/>
          <w:ilvl w:val="0"/>
        </w:numPr>
      </w:pPr>
      <w:r>
        <w:t xml:space="preserve">At least three different treatments</w:t>
      </w:r>
    </w:p>
    <w:p>
      <w:pPr>
        <w:pStyle w:val="Compact"/>
        <w:numPr>
          <w:numId w:val="1008"/>
          <w:ilvl w:val="0"/>
        </w:numPr>
      </w:pPr>
      <w:r>
        <w:t xml:space="preserve">At least 200 rows of raw data</w:t>
      </w:r>
    </w:p>
    <w:p>
      <w:pPr>
        <w:pStyle w:val="FirstParagraph"/>
      </w:pPr>
      <w:r>
        <w:rPr>
          <w:i/>
        </w:rPr>
        <w:t xml:space="preserve">Sent an example to me, I will grade the difficulty and approve/disapprove the dataset.</w:t>
      </w:r>
    </w:p>
    <w:p>
      <w:pPr>
        <w:pStyle w:val="Heading1"/>
      </w:pPr>
      <w:bookmarkStart w:id="31" w:name="the-assignment"/>
      <w:bookmarkEnd w:id="31"/>
      <w:r>
        <w:t xml:space="preserve">The assignment</w:t>
      </w:r>
    </w:p>
    <w:p>
      <w:pPr>
        <w:pStyle w:val="Heading2"/>
      </w:pPr>
      <w:bookmarkStart w:id="32" w:name="introduction"/>
      <w:bookmarkEnd w:id="32"/>
      <w:r>
        <w:t xml:space="preserve">Introduction</w:t>
      </w:r>
    </w:p>
    <w:p>
      <w:pPr>
        <w:pStyle w:val="FirstParagraph"/>
      </w:pPr>
      <w:r>
        <w:t xml:space="preserve">Write a short (max 300 words) introduction that explains some of the details of the data you are analyzing for your capstone assignment</w:t>
      </w:r>
    </w:p>
    <w:p>
      <w:pPr>
        <w:pStyle w:val="Compact"/>
        <w:numPr>
          <w:numId w:val="1009"/>
          <w:ilvl w:val="0"/>
        </w:numPr>
      </w:pPr>
      <w:r>
        <w:t xml:space="preserve">The type of data</w:t>
      </w:r>
    </w:p>
    <w:p>
      <w:pPr>
        <w:pStyle w:val="Compact"/>
        <w:numPr>
          <w:numId w:val="1009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experiment</w:t>
      </w:r>
      <w:r>
        <w:t xml:space="preserve">’</w:t>
      </w:r>
      <w:r>
        <w:t xml:space="preserve"> </w:t>
      </w:r>
      <w:r>
        <w:t xml:space="preserve">or variables</w:t>
      </w:r>
    </w:p>
    <w:p>
      <w:pPr>
        <w:pStyle w:val="Compact"/>
        <w:numPr>
          <w:numId w:val="1009"/>
          <w:ilvl w:val="0"/>
        </w:numPr>
      </w:pPr>
      <w:r>
        <w:t xml:space="preserve">The source of the data</w:t>
      </w:r>
    </w:p>
    <w:p>
      <w:pPr>
        <w:pStyle w:val="Compact"/>
        <w:numPr>
          <w:numId w:val="1009"/>
          <w:ilvl w:val="0"/>
        </w:numPr>
      </w:pPr>
      <w:r>
        <w:t xml:space="preserve">The anticipated results or aim of the analysis: Which (research) question is being addressed</w:t>
      </w:r>
    </w:p>
    <w:p>
      <w:pPr>
        <w:pStyle w:val="Heading2"/>
      </w:pPr>
      <w:bookmarkStart w:id="33" w:name="reading-data-into-r"/>
      <w:bookmarkEnd w:id="33"/>
      <w:r>
        <w:t xml:space="preserve">Reading data into R</w:t>
      </w:r>
    </w:p>
    <w:p>
      <w:pPr>
        <w:pStyle w:val="Compact"/>
        <w:numPr>
          <w:numId w:val="1010"/>
          <w:ilvl w:val="0"/>
        </w:numPr>
      </w:pPr>
      <w:r>
        <w:t xml:space="preserve">Import the data into R with a code-chunk</w:t>
      </w:r>
    </w:p>
    <w:p>
      <w:pPr>
        <w:pStyle w:val="Compact"/>
        <w:numPr>
          <w:numId w:val="1010"/>
          <w:ilvl w:val="0"/>
        </w:numPr>
      </w:pPr>
      <w:r>
        <w:t xml:space="preserve">If zipped unzip the data with R before loading</w:t>
      </w:r>
    </w:p>
    <w:p>
      <w:pPr>
        <w:pStyle w:val="Compact"/>
        <w:numPr>
          <w:numId w:val="1010"/>
          <w:ilvl w:val="0"/>
        </w:numPr>
      </w:pPr>
      <w:r>
        <w:t xml:space="preserve">User</w:t>
      </w:r>
      <w:r>
        <w:t xml:space="preserve"> </w:t>
      </w:r>
      <w:r>
        <w:rPr>
          <w:rStyle w:val="VerbatimChar"/>
        </w:rPr>
        <w:t xml:space="preserve">relative</w:t>
      </w:r>
      <w:r>
        <w:t xml:space="preserve"> </w:t>
      </w:r>
      <w:r>
        <w:t xml:space="preserve">paths so that your code is portable</w:t>
      </w:r>
    </w:p>
    <w:p>
      <w:pPr>
        <w:pStyle w:val="Heading2"/>
      </w:pPr>
      <w:bookmarkStart w:id="34" w:name="inspect-the-integrity-of-the-data"/>
      <w:bookmarkEnd w:id="34"/>
      <w:r>
        <w:t xml:space="preserve">Inspect the integrity of the data</w:t>
      </w:r>
    </w:p>
    <w:p>
      <w:pPr>
        <w:pStyle w:val="Compact"/>
        <w:numPr>
          <w:numId w:val="1011"/>
          <w:ilvl w:val="0"/>
        </w:numPr>
      </w:pPr>
      <w:r>
        <w:t xml:space="preserve">Write a code chunk that checks the data, number of rows, number of variables, names of the variables, data-type of the variable</w:t>
      </w:r>
    </w:p>
    <w:p>
      <w:pPr>
        <w:pStyle w:val="Compact"/>
        <w:numPr>
          <w:numId w:val="1011"/>
          <w:ilvl w:val="0"/>
        </w:numPr>
      </w:pPr>
      <w:r>
        <w:t xml:space="preserve">Create a summary statistics of each variable that shows confidence intervals, max, min, mean, median values</w:t>
      </w:r>
    </w:p>
    <w:p>
      <w:pPr>
        <w:pStyle w:val="Compact"/>
        <w:numPr>
          <w:numId w:val="1011"/>
          <w:ilvl w:val="0"/>
        </w:numPr>
      </w:pPr>
      <w:r>
        <w:t xml:space="preserve">Create code that asserts the data-type of each variable</w:t>
      </w:r>
    </w:p>
    <w:p>
      <w:pPr>
        <w:pStyle w:val="Heading2"/>
      </w:pPr>
      <w:bookmarkStart w:id="35" w:name="tidy-data"/>
      <w:bookmarkEnd w:id="35"/>
      <w:r>
        <w:t xml:space="preserve">Tidy data</w:t>
      </w:r>
    </w:p>
    <w:p>
      <w:pPr>
        <w:pStyle w:val="Compact"/>
        <w:numPr>
          <w:numId w:val="1012"/>
          <w:ilvl w:val="0"/>
        </w:numPr>
      </w:pPr>
      <w:r>
        <w:t xml:space="preserve">Write a code chunk that creates a tidy dataframe:</w:t>
      </w:r>
    </w:p>
    <w:p>
      <w:pPr>
        <w:pStyle w:val="Compact"/>
        <w:numPr>
          <w:numId w:val="1012"/>
          <w:ilvl w:val="0"/>
        </w:numPr>
      </w:pPr>
      <w:r>
        <w:t xml:space="preserve">Each variable in it’s own column (long format)</w:t>
      </w:r>
    </w:p>
    <w:p>
      <w:pPr>
        <w:pStyle w:val="Compact"/>
        <w:numPr>
          <w:numId w:val="1012"/>
          <w:ilvl w:val="0"/>
        </w:numPr>
      </w:pPr>
      <w:r>
        <w:t xml:space="preserve">Each row has it’s own observation</w:t>
      </w:r>
    </w:p>
    <w:p>
      <w:pPr>
        <w:pStyle w:val="Compact"/>
        <w:numPr>
          <w:numId w:val="1012"/>
          <w:ilvl w:val="0"/>
        </w:numPr>
      </w:pPr>
      <w:r>
        <w:t xml:space="preserve">Each value has it’s own cell</w:t>
      </w:r>
    </w:p>
    <w:p>
      <w:pPr>
        <w:pStyle w:val="Compact"/>
        <w:numPr>
          <w:numId w:val="1012"/>
          <w:ilvl w:val="0"/>
        </w:numPr>
      </w:pPr>
      <w:r>
        <w:t xml:space="preserve">Variable names are all lowercase and snake_case and have a short descriptive name</w:t>
      </w:r>
    </w:p>
    <w:p>
      <w:pPr>
        <w:pStyle w:val="Compact"/>
        <w:numPr>
          <w:numId w:val="1012"/>
          <w:ilvl w:val="0"/>
        </w:numPr>
      </w:pPr>
      <w:r>
        <w:t xml:space="preserve">Reshape the data if necessary</w:t>
      </w:r>
    </w:p>
    <w:p>
      <w:pPr>
        <w:pStyle w:val="Heading2"/>
      </w:pPr>
      <w:bookmarkStart w:id="36" w:name="select-filter-mutate-summarize"/>
      <w:bookmarkEnd w:id="36"/>
      <w:r>
        <w:t xml:space="preserve">Select, Filter, Mutate, Summarize</w:t>
      </w:r>
    </w:p>
    <w:p>
      <w:pPr>
        <w:pStyle w:val="Compact"/>
        <w:numPr>
          <w:numId w:val="1013"/>
          <w:ilvl w:val="0"/>
        </w:numPr>
      </w:pPr>
      <w:r>
        <w:t xml:space="preserve">Select proper variables</w:t>
      </w:r>
    </w:p>
    <w:p>
      <w:pPr>
        <w:pStyle w:val="Compact"/>
        <w:numPr>
          <w:numId w:val="1013"/>
          <w:ilvl w:val="0"/>
        </w:numPr>
      </w:pPr>
      <w:r>
        <w:t xml:space="preserve">Filter values if needed</w:t>
      </w:r>
    </w:p>
    <w:p>
      <w:pPr>
        <w:pStyle w:val="Compact"/>
        <w:numPr>
          <w:numId w:val="1013"/>
          <w:ilvl w:val="0"/>
        </w:numPr>
      </w:pPr>
      <w:r>
        <w:t xml:space="preserve">Create new variables with</w:t>
      </w:r>
      <w:r>
        <w:t xml:space="preserve"> </w:t>
      </w:r>
      <w:r>
        <w:rPr>
          <w:rStyle w:val="VerbatimChar"/>
        </w:rPr>
        <w:t xml:space="preserve">dplyr::mutate()</w:t>
      </w:r>
      <w:r>
        <w:t xml:space="preserve"> </w:t>
      </w:r>
      <w:r>
        <w:t xml:space="preserve">if needed</w:t>
      </w:r>
    </w:p>
    <w:p>
      <w:pPr>
        <w:pStyle w:val="Compact"/>
        <w:numPr>
          <w:numId w:val="1013"/>
          <w:ilvl w:val="0"/>
        </w:numPr>
      </w:pPr>
      <w:r>
        <w:t xml:space="preserve">Summarize the data by grouping variables and calculate mean values</w:t>
      </w:r>
    </w:p>
    <w:p>
      <w:pPr>
        <w:pStyle w:val="Heading2"/>
      </w:pPr>
      <w:bookmarkStart w:id="37" w:name="exploratory-data-analysis"/>
      <w:bookmarkEnd w:id="37"/>
      <w:r>
        <w:t xml:space="preserve">Exploratory data analysis</w:t>
      </w:r>
    </w:p>
    <w:p>
      <w:pPr>
        <w:pStyle w:val="FirstParagraph"/>
      </w:pPr>
      <w:r>
        <w:t xml:space="preserve">Create at least four (4) graphs that show some sort of relationship between variables present in the data</w:t>
      </w:r>
    </w:p>
    <w:p>
      <w:pPr>
        <w:pStyle w:val="BodyText"/>
      </w:pPr>
      <w:r>
        <w:rPr>
          <w:b/>
        </w:rPr>
        <w:t xml:space="preserve">For example:</w:t>
      </w:r>
    </w:p>
    <w:p>
      <w:pPr>
        <w:pStyle w:val="Compact"/>
        <w:numPr>
          <w:numId w:val="1014"/>
          <w:ilvl w:val="0"/>
        </w:numPr>
      </w:pPr>
      <w:r>
        <w:t xml:space="preserve">Use colours to isolate groups in the data</w:t>
      </w:r>
    </w:p>
    <w:p>
      <w:pPr>
        <w:pStyle w:val="Compact"/>
        <w:numPr>
          <w:numId w:val="1014"/>
          <w:ilvl w:val="0"/>
        </w:numPr>
      </w:pPr>
      <w:r>
        <w:t xml:space="preserve">Use facets to show groups in the data</w:t>
      </w:r>
    </w:p>
    <w:p>
      <w:pPr>
        <w:pStyle w:val="Compact"/>
        <w:numPr>
          <w:numId w:val="1014"/>
          <w:ilvl w:val="0"/>
        </w:numPr>
      </w:pPr>
      <w:r>
        <w:t xml:space="preserve">Use diffrent types of graphs (e.g.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geom_bar</w:t>
      </w:r>
      <w:r>
        <w:t xml:space="preserve">,</w:t>
      </w:r>
      <w:r>
        <w:t xml:space="preserve"> </w:t>
      </w:r>
      <w:r>
        <w:rPr>
          <w:rStyle w:val="VerbatimChar"/>
        </w:rPr>
        <w:t xml:space="preserve">scale_fille_gradient</w:t>
      </w:r>
      <w:r>
        <w:t xml:space="preserve"> 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Provide a graph that indicates information on the distribution of your data</w:t>
      </w:r>
    </w:p>
    <w:p>
      <w:pPr>
        <w:pStyle w:val="Heading2"/>
      </w:pPr>
      <w:bookmarkStart w:id="38" w:name="graph-criteria"/>
      <w:bookmarkEnd w:id="38"/>
      <w:r>
        <w:t xml:space="preserve">Graph criteria</w:t>
      </w:r>
    </w:p>
    <w:p>
      <w:pPr>
        <w:pStyle w:val="Compact"/>
        <w:numPr>
          <w:numId w:val="1015"/>
          <w:ilvl w:val="0"/>
        </w:numPr>
      </w:pPr>
      <w:r>
        <w:t xml:space="preserve">The graph has a descriptive title</w:t>
      </w:r>
    </w:p>
    <w:p>
      <w:pPr>
        <w:pStyle w:val="Compact"/>
        <w:numPr>
          <w:numId w:val="1015"/>
          <w:ilvl w:val="0"/>
        </w:numPr>
      </w:pPr>
      <w:r>
        <w:t xml:space="preserve">The axes have units and decriptive</w:t>
      </w:r>
      <w:r>
        <w:t xml:space="preserve"> </w:t>
      </w:r>
      <w:r>
        <w:rPr>
          <w:i/>
        </w:rPr>
        <w:t xml:space="preserve">short</w:t>
      </w:r>
      <w:r>
        <w:t xml:space="preserve"> </w:t>
      </w:r>
      <w:r>
        <w:t xml:space="preserve">titles</w:t>
      </w:r>
    </w:p>
    <w:p>
      <w:pPr>
        <w:pStyle w:val="Compact"/>
        <w:numPr>
          <w:numId w:val="1015"/>
          <w:ilvl w:val="0"/>
        </w:numPr>
      </w:pPr>
      <w:r>
        <w:t xml:space="preserve">The graph is visually appealing and the scale is correct</w:t>
      </w:r>
    </w:p>
    <w:p>
      <w:pPr>
        <w:pStyle w:val="Heading2"/>
      </w:pPr>
      <w:bookmarkStart w:id="39" w:name="results"/>
      <w:bookmarkEnd w:id="39"/>
      <w:r>
        <w:t xml:space="preserve">Results</w:t>
      </w:r>
    </w:p>
    <w:p>
      <w:pPr>
        <w:pStyle w:val="Compact"/>
        <w:numPr>
          <w:numId w:val="1016"/>
          <w:ilvl w:val="0"/>
        </w:numPr>
      </w:pPr>
      <w:r>
        <w:t xml:space="preserve">Write a short paragraph (max 500 words) on your resulting graphs.</w:t>
      </w:r>
    </w:p>
    <w:p>
      <w:pPr>
        <w:pStyle w:val="Compact"/>
        <w:numPr>
          <w:numId w:val="1016"/>
          <w:ilvl w:val="0"/>
        </w:numPr>
      </w:pPr>
      <w:r>
        <w:t xml:space="preserve">What does the reader have to take away from the graphs you’ve shown?</w:t>
      </w:r>
    </w:p>
    <w:p>
      <w:pPr>
        <w:pStyle w:val="FirstParagraph"/>
      </w:pPr>
      <w:r>
        <w:rPr>
          <w:i/>
          <w:b/>
        </w:rPr>
        <w:t xml:space="preserve">Tell a data-story!</w:t>
      </w:r>
    </w:p>
    <w:p>
      <w:pPr>
        <w:pStyle w:val="Heading2"/>
      </w:pPr>
      <w:bookmarkStart w:id="40" w:name="conclusion"/>
      <w:bookmarkEnd w:id="40"/>
      <w:r>
        <w:t xml:space="preserve">Conclusion</w:t>
      </w:r>
    </w:p>
    <w:p>
      <w:pPr>
        <w:pStyle w:val="Compact"/>
        <w:numPr>
          <w:numId w:val="1017"/>
          <w:ilvl w:val="0"/>
        </w:numPr>
      </w:pPr>
      <w:r>
        <w:t xml:space="preserve">Refer to the introduction and write a short (max 200 words) conclusion on you analysis - Identify gaps in you analysis</w:t>
      </w:r>
    </w:p>
    <w:p>
      <w:pPr>
        <w:pStyle w:val="Compact"/>
        <w:numPr>
          <w:numId w:val="1017"/>
          <w:ilvl w:val="0"/>
        </w:numPr>
      </w:pPr>
      <w:r>
        <w:t xml:space="preserve">What still needs to be done? / What is lacking?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2960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8a94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www.kaggle.com/burakhmmtgl/predict-molecular-properties/downloads/predict-molecular-properties.zip" TargetMode="External" /><Relationship Type="http://schemas.openxmlformats.org/officeDocument/2006/relationships/hyperlink" Id="rId27" Target="https://www.kaggle.com/sogun3/uspol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kaggle.com/burakhmmtgl/predict-molecular-properties/downloads/predict-molecular-properties.zip" TargetMode="External" /><Relationship Type="http://schemas.openxmlformats.org/officeDocument/2006/relationships/hyperlink" Id="rId27" Target="https://www.kaggle.com/sogun3/uspol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assignment</dc:title>
  <dc:creator>Marc A.T. Teunis</dc:creator>
  <dcterms:created xsi:type="dcterms:W3CDTF">2018-01-22T06:57:21Z</dcterms:created>
  <dcterms:modified xsi:type="dcterms:W3CDTF">2018-01-22T06:57:21Z</dcterms:modified>
</cp:coreProperties>
</file>