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sz w:val="44"/>
          <w:szCs w:val="44"/>
        </w:rPr>
        <w:t xml:space="preserve">Feature Analysis</w:t>
      </w:r>
    </w:p>
    <w:p>
      <w:pPr>
        <w:spacing w:after="320" w:before="0"/>
      </w:pPr>
      <w:r>
        <w:rPr>
          <w:color w:val="555555"/>
          <w:sz w:val="32"/>
          <w:szCs w:val="32"/>
        </w:rPr>
        <w:t xml:space="preserve">460 Trip Planner</w:t>
      </w:r>
    </w:p>
    <w:p>
      <w:pPr>
        <w:spacing w:after="80" w:before="80"/>
      </w:pPr>
      <w:r>
        <w:rPr>
          <w:b/>
          <w:bCs/>
        </w:rPr>
        <w:t xml:space="preserve">Companion document to CLAUDE.md.</w:t>
      </w:r>
      <w:r>
        <w:t xml:space="preserve"> Where CLAUDE.md tells us </w:t>
      </w:r>
      <w:r>
        <w:rPr>
          <w:i/>
          <w:iCs/>
        </w:rPr>
        <w:t xml:space="preserve">how</w:t>
      </w:r>
      <w:r>
        <w:t xml:space="preserve"> to build, this document explains </w:t>
      </w:r>
      <w:r>
        <w:rPr>
          <w:i/>
          <w:iCs/>
        </w:rPr>
        <w:t xml:space="preserve">why</w:t>
      </w:r>
      <w:r>
        <w:t xml:space="preserve"> we chose what we chose. Revisit after every major milestone.</w:t>
      </w:r>
    </w:p>
    <w:p>
      <w:pPr>
        <w:spacing w:after="80" w:before="80"/>
      </w:pPr>
      <w:r>
        <w:rPr>
          <w:b/>
          <w:bCs/>
        </w:rPr>
        <w:t xml:space="preserve">Last updated:</w:t>
      </w:r>
      <w:r>
        <w:t xml:space="preserve"> 2026-04-19 (initial version)</w:t>
      </w:r>
    </w:p>
    <w:p>
      <w:pPr>
        <w:pStyle w:val="Heading1"/>
        <w:spacing w:after="180" w:before="360"/>
      </w:pPr>
      <w:r>
        <w:t xml:space="preserve">1. Purpose and scope</w:t>
      </w:r>
    </w:p>
    <w:p>
      <w:pPr>
        <w:spacing w:after="80" w:before="80"/>
      </w:pPr>
      <w:r>
        <w:t xml:space="preserve">Before committing to extending TREK as “460 Trip Planner”, we surveyed the landscape of trip-planning software — commercial apps, open-source self-hosted alternatives, and the various niche tools people stitch together. This document captures that survey and distils it into a concrete list of features we will, won’t, and might build on top of TREK.</w:t>
      </w:r>
    </w:p>
    <w:p>
      <w:pPr>
        <w:spacing w:after="80" w:before="80"/>
      </w:pPr>
      <w:r>
        <w:t xml:space="preserve">It is not intended to be exhaustive market research. It covers the applications most frequently named when travellers describe how they plan and record trips, plus the self-hosted open-source alternatives that were candidates for our starting point.</w:t>
      </w:r>
    </w:p>
    <w:p>
      <w:pPr>
        <w:spacing w:after="80" w:before="80"/>
      </w:pPr>
      <w:r>
        <w:t xml:space="preserve">The goals of the analysis were: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Identify the genuine feature gap between TREK and the best-of-breed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Separate “delightful but peripheral” features from “load-bearing”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Make scope decisions once, so that neither future-us nor Claude Code quietly expands the project.</w:t>
      </w:r>
    </w:p>
    <w:p>
      <w:pPr>
        <w:pStyle w:val="Heading1"/>
        <w:spacing w:after="180" w:before="360"/>
      </w:pPr>
      <w:r>
        <w:t xml:space="preserve">2. Applications surveyed</w:t>
      </w:r>
    </w:p>
    <w:p>
      <w:pPr>
        <w:spacing w:after="80" w:before="80"/>
      </w:pPr>
      <w:r>
        <w:t xml:space="preserve">We reviewed the following applications. Each one-liner below captures what the application is genuinely </w:t>
      </w:r>
      <w:r>
        <w:rPr>
          <w:i/>
          <w:iCs/>
        </w:rPr>
        <w:t xml:space="preserve">best at</w:t>
      </w:r>
      <w:r>
        <w:t xml:space="preserve">, not what it claims to do.</w:t>
      </w:r>
    </w:p>
    <w:p>
      <w:pPr>
        <w:pStyle w:val="Heading2"/>
        <w:spacing w:after="140" w:before="280"/>
      </w:pPr>
      <w:r>
        <w:t xml:space="preserve">Commercial / cloud-hosted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Wanderlog</w:t>
      </w:r>
      <w:r>
        <w:t xml:space="preserve"> — Visual, map-first trip planning with real-time collaborative editing. The closest commercial analogue to what we want.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TripIt</w:t>
      </w:r>
      <w:r>
        <w:t xml:space="preserve"> — Automated itinerary assembly from forwarded booking confirmations, plus industry-leading real-time flight alerts. Twenty years of airline data pipelines behind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Pilot (pilotplans.com)</w:t>
      </w:r>
      <w:r>
        <w:t xml:space="preserve"> — “Notion for trips.” Free, collaborative, flexible block-based planning with chat.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Google Travel / Sheets / Docs</w:t>
      </w:r>
      <w:r>
        <w:t xml:space="preserve"> — The default path for people who don’t adopt a dedicated tool. Auto-captures bookings from Gmail; no real itinerary builder.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Notion (as used for trips)</w:t>
      </w:r>
      <w:r>
        <w:t xml:space="preserve"> — Flexible database and notes, widely used despite being generic. Strong for records, weak for maps.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Splitwise</w:t>
      </w:r>
      <w:r>
        <w:t xml:space="preserve"> — Not a trip planner, but the de facto expense-splitting companion that every traveller ends up using.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WhenAvailable</w:t>
      </w:r>
      <w:r>
        <w:t xml:space="preserve"> — Lightweight date-availability polling. Solves the “when can everyone go?” problem before any trip exists.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TripStone</w:t>
      </w:r>
      <w:r>
        <w:t xml:space="preserve"> — AI itinerary generator. Representative of the emerging category of LLM-based planners.</w:t>
      </w:r>
    </w:p>
    <w:p>
      <w:pPr>
        <w:pStyle w:val="Heading2"/>
        <w:spacing w:after="140" w:before="280"/>
      </w:pPr>
      <w:r>
        <w:t xml:space="preserve">Open-source / self-hosted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TREK</w:t>
      </w:r>
      <w:r>
        <w:t xml:space="preserve"> — Our chosen starting point. Self-hosted, collaborative, PWA, real-time sync. Covered in detail in §4.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AdventureLog</w:t>
      </w:r>
      <w:r>
        <w:t xml:space="preserve"> — Self-hosted travel logger with stronger emphasis on recording completed trips than planning future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trip</w:t>
      </w:r>
      <w:r>
        <w:t xml:space="preserve"> (itskovacs) — Minimalist self-hosted POI tracker. Less feature-rich than TREK.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OpenTripPlanner / GraphHopper</w:t>
      </w:r>
      <w:r>
        <w:t xml:space="preserve"> — Not in scope; these are transit routing engines, not itinerary planners.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t xml:space="preserve">3. Feature comparison matrix</w:t>
      </w:r>
    </w:p>
    <w:p>
      <w:pPr>
        <w:spacing w:after="80" w:before="80"/>
      </w:pPr>
      <w:r>
        <w:t xml:space="preserve">The matrix below compares applications across the capabilities that emerged from the survey as meaningful differentiators. A filled cell means the feature is present; a dash means absent or materially weaker than the leaders.</w:t>
      </w:r>
    </w:p>
    <w:tbl>
      <w:tblPr>
        <w:tblW w:type="dxa" w:w="139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51"/>
        <w:gridCol w:w="1451"/>
        <w:gridCol w:w="1451"/>
        <w:gridCol w:w="1451"/>
        <w:gridCol w:w="1451"/>
        <w:gridCol w:w="1451"/>
        <w:gridCol w:w="1451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Wanderlog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TripIt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Pilot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AdventureLog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Splitwise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TREK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Day-by-day itinerary with drag-and-drop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Map-based planning with pins and routes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Place details (photos, hours, reviews)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Closed-on-this-day warnings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Inter-stop travel time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Real-time collaborative editing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Role-based permissions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Auto-import bookings from email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 only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Real-time flight alerts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Reservations &amp; confirmation tracking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/ document attachments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Expense tracking (categories, per-person)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Settle-up / who-owes-whom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Packing lists with templates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Weather forecasts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Per-day journal / trip diary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Photo galleries per day or place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Visited-countries map and stats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Stats only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DIY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Public shareable trip guide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Pre-trip date availability poll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Shared segments across trips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Offline read access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Offline write (record while offline)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JSON / structured export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Self-hosted / data ownership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Native iOS and Android apps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Real-time sync across devices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The clearest patterns visible in this matrix: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No existing product handles shared segments across distinct trips.</w:t>
      </w:r>
      <w:r>
        <w:t xml:space="preserve"> Every collaborative tool treats a trip as a single shared document with multiple members. None distinguish “our trip” from “the shared bit of our trip.”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Offline writes are universally weak.</w:t>
      </w:r>
      <w:r>
        <w:t xml:space="preserve"> Every app that markets “offline access” means read-only access. Splitwise is the sole exception, and it’s a single-purpose tool.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Trip recording is separated from trip planning.</w:t>
      </w:r>
      <w:r>
        <w:t xml:space="preserve"> Wanderlog, Pilot, and TripIt are planners. AdventureLog and Notion are where people put the journal. No single product does both well.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JSON export is rare and usually partial.</w:t>
      </w:r>
      <w:r>
        <w:t xml:space="preserve"> Data portability is talked about more than it’s delivered.</w:t>
      </w:r>
    </w:p>
    <w:p>
      <w:pPr>
        <w:sectPr>
          <w:footerReference w:type="default" r:id="rId8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t xml:space="preserve">4. What TREK already provides</w:t>
      </w:r>
    </w:p>
    <w:p>
      <w:pPr>
        <w:spacing w:after="80" w:before="80"/>
      </w:pPr>
      <w:r>
        <w:t xml:space="preserve">Before identifying gaps, it’s essential to state what TREK gives us out of the box, so we don’t accidentally rebuild it. The following is based on TREK v2.6.2 (March 2026).</w:t>
      </w:r>
    </w:p>
    <w:p>
      <w:pPr>
        <w:pStyle w:val="Heading2"/>
        <w:spacing w:after="140" w:before="280"/>
      </w:pPr>
      <w:r>
        <w:t xml:space="preserve">Planning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Drag-and-drop day planner with cross-day moves.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Interactive Leaflet map with photo markers, clustering, route visualisation, customisable tile sources.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Place search via Google Places or OpenStreetMap (free, no key required).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Day notes with timestamps, icons, drag-and-drop reordering.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Route optimisation with export to Google Maps.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Weather forecasts (16-day via Open-Meteo, historical climate averages as fallback).</w:t>
      </w:r>
    </w:p>
    <w:p>
      <w:pPr>
        <w:pStyle w:val="Heading2"/>
        <w:spacing w:after="140" w:before="280"/>
      </w:pPr>
      <w:r>
        <w:t xml:space="preserve">Travel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Reservations and bookings (flights, hotels, restaurants) with status, confirmation numbers, and file attachments.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Budget tracking with category pie chart, per-person and per-day splitting, multi-currency support.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Packing lists with categories, colour coding, progress tracking, smart suggestions.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Document manager (up to 50 MB per attachment).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PDF export of complete trip plans.</w:t>
      </w:r>
    </w:p>
    <w:p>
      <w:pPr>
        <w:pStyle w:val="Heading2"/>
        <w:spacing w:after="140" w:before="280"/>
      </w:pPr>
      <w:r>
        <w:t xml:space="preserve">Mobile and PWA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Progressive Web App installable on iOS and Android from the browser.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Service worker offline caching for map tiles, API GETs, uploads, and static assets (read-only).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Fullscreen standalone mode, themed status bar, splash screen, touch-optimised layouts.</w:t>
      </w:r>
    </w:p>
    <w:p>
      <w:pPr>
        <w:pStyle w:val="Heading2"/>
        <w:spacing w:after="140" w:before="280"/>
      </w:pPr>
      <w:r>
        <w:t xml:space="preserve">Collaboration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Real-time WebSocket sync — changes appear instantly across connected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Multi-user trips with role-based access.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SSO via OIDC (Google, Apple, Authentik, Keycloak).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Two-factor authentication (TOTP).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Collab addon: group chat, shared notes, polls, activity sign-ups.</w:t>
      </w:r>
    </w:p>
    <w:p>
      <w:pPr>
        <w:pStyle w:val="Heading2"/>
        <w:spacing w:after="140" w:before="280"/>
      </w:pPr>
      <w:r>
        <w:t xml:space="preserve">Customisation and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Vacay addon: personal vacation day planner with 100+ countries’ public holidays.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Atlas addon: visited countries map with travel stats, streak tracking, continent breakdown.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Dashboard widgets for currency conversion and timezone clocks.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Admin panel with user management, API keys, auto-backups, GitHub release tracking.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Dark mode, multilingual (English + German), configurable units.</w:t>
      </w:r>
    </w:p>
    <w:p>
      <w:pPr>
        <w:spacing w:after="80" w:before="80"/>
      </w:pPr>
      <w:r>
        <w:t xml:space="preserve">This is a substantial feature set. The question for the analysis is not “what’s missing from TREK” in isolation — it’s “what’s missing from TREK </w:t>
      </w:r>
      <w:r>
        <w:rPr>
          <w:i/>
          <w:iCs/>
        </w:rPr>
        <w:t xml:space="preserve">relative to our specific needs</w:t>
      </w:r>
      <w:r>
        <w:t xml:space="preserve">.”</w:t>
      </w:r>
    </w:p>
    <w:p>
      <w:pPr>
        <w:pStyle w:val="Heading1"/>
        <w:spacing w:after="180" w:before="360"/>
      </w:pPr>
      <w:r>
        <w:t xml:space="preserve">5. Feature gaps organised by theme</w:t>
      </w:r>
    </w:p>
    <w:p>
      <w:pPr>
        <w:spacing w:after="80" w:before="80"/>
      </w:pPr>
      <w:r>
        <w:t xml:space="preserve">The gaps between TREK and the best-of-breed commercial alternatives fall into five clusters. Not every cluster is equally important for our use case.</w:t>
      </w:r>
    </w:p>
    <w:p>
      <w:pPr>
        <w:pStyle w:val="Heading2"/>
        <w:spacing w:after="140" w:before="280"/>
      </w:pPr>
      <w:r>
        <w:t xml:space="preserve">5.1 Cluster 1 — Booking ingestion and flight intelligence</w:t>
      </w:r>
    </w:p>
    <w:p>
      <w:pPr>
        <w:spacing w:after="80" w:before="80"/>
      </w:pPr>
      <w:r>
        <w:t xml:space="preserve">TripIt’s moat is here. Forwarding a booking confirmation to a parse-aware inbox and having a reservation appear in the itinerary automatically is the single biggest time-saver the commercial tools offer. Wanderlog offers it in Pro. TripIt offers superior flight alerts — delay notifications often arrive before the airline’s own alerts.</w:t>
      </w:r>
    </w:p>
    <w:p>
      <w:pPr>
        <w:spacing w:after="80" w:before="80"/>
      </w:pPr>
      <w:r>
        <w:rPr>
          <w:b/>
          <w:bCs/>
        </w:rPr>
        <w:t xml:space="preserve">How it matters to us:</w:t>
      </w:r>
      <w:r>
        <w:t xml:space="preserve"> Moderate. We book relatively few flights per year, so manual entry is tolerable. Flight alerts are useful but don’t justify their build cost. A per-trip forwarding inbox would be genuinely time-saving but is not load-bearing.</w:t>
      </w:r>
    </w:p>
    <w:p>
      <w:pPr>
        <w:spacing w:after="80" w:before="80"/>
      </w:pPr>
      <w:r>
        <w:rPr>
          <w:b/>
          <w:bCs/>
        </w:rPr>
        <w:t xml:space="preserve">Privacy note:</w:t>
      </w:r>
      <w:r>
        <w:t xml:space="preserve"> Several user reviews from our research flagged that forwarding travel emails to a cloud service is a trust decision some people decline. Running ingestion on our own server is a privacy </w:t>
      </w:r>
      <w:r>
        <w:rPr>
          <w:i/>
          <w:iCs/>
        </w:rPr>
        <w:t xml:space="preserve">win</w:t>
      </w:r>
      <w:r>
        <w:t xml:space="preserve"> over the commercial alternatives, not a loss — one of the underrated benefits of self-hosting.</w:t>
      </w:r>
    </w:p>
    <w:p>
      <w:pPr>
        <w:pStyle w:val="Heading2"/>
        <w:spacing w:after="140" w:before="280"/>
      </w:pPr>
      <w:r>
        <w:t xml:space="preserve">5.2 Cluster 2 — Planning intelligence layered on the map</w:t>
      </w:r>
    </w:p>
    <w:p>
      <w:pPr>
        <w:spacing w:after="80" w:before="80"/>
      </w:pPr>
      <w:r>
        <w:t xml:space="preserve">The features that make Wanderlog feel smart are the small map-adjacent touches. When you drag a temple onto a Tuesday, it warns you it’s closed on Tuesdays. The itinerary shows estimated walk or drive time between today’s stops. Adding a place by name pulls in photos, opening hours, and a description automatically.</w:t>
      </w:r>
    </w:p>
    <w:p>
      <w:pPr>
        <w:spacing w:after="80" w:before="80"/>
      </w:pPr>
      <w:r>
        <w:t xml:space="preserve">TREK has the map and place search but lacks the contextual nudges.</w:t>
      </w:r>
    </w:p>
    <w:p>
      <w:pPr>
        <w:spacing w:after="80" w:before="80"/>
      </w:pPr>
      <w:r>
        <w:rPr>
          <w:b/>
          <w:bCs/>
        </w:rPr>
        <w:t xml:space="preserve">How it matters to us:</w:t>
      </w:r>
      <w:r>
        <w:t xml:space="preserve"> Low to moderate. These are polish features — delightful when you notice them, not load-bearing. We should pick them up only after the foundations are right.</w:t>
      </w:r>
    </w:p>
    <w:p>
      <w:pPr>
        <w:pStyle w:val="Heading2"/>
        <w:spacing w:after="140" w:before="280"/>
      </w:pPr>
      <w:r>
        <w:t xml:space="preserve">5.3 Cluster 3 — Pre-trip coordination</w:t>
      </w:r>
    </w:p>
    <w:p>
      <w:pPr>
        <w:spacing w:after="80" w:before="80"/>
      </w:pPr>
      <w:r>
        <w:t xml:space="preserve">Before a trip exists as a record, the group needs to agree on </w:t>
      </w:r>
      <w:r>
        <w:rPr>
          <w:i/>
          <w:iCs/>
        </w:rPr>
        <w:t xml:space="preserve">when</w:t>
      </w:r>
      <w:r>
        <w:t xml:space="preserve">. WhenAvailable solves this with account-free date polling. Doodle serves the same function. TREK has polls inside a trip but nothing at the pre-trip layer.</w:t>
      </w:r>
    </w:p>
    <w:p>
      <w:pPr>
        <w:spacing w:after="80" w:before="80"/>
      </w:pPr>
      <w:r>
        <w:rPr>
          <w:b/>
          <w:bCs/>
        </w:rPr>
        <w:t xml:space="preserve">How it matters to us:</w:t>
      </w:r>
      <w:r>
        <w:t xml:space="preserve"> High. Co-ordinating dates with another couple is the single most friction-heavy moment of group travel, and we’ll do it several times a year. Worth building.</w:t>
      </w:r>
    </w:p>
    <w:p>
      <w:pPr>
        <w:pStyle w:val="Heading2"/>
        <w:spacing w:after="140" w:before="280"/>
      </w:pPr>
      <w:r>
        <w:t xml:space="preserve">5.4 Cluster 4 — Recording and post-trip life</w:t>
      </w:r>
    </w:p>
    <w:p>
      <w:pPr>
        <w:spacing w:after="80" w:before="80"/>
      </w:pPr>
      <w:r>
        <w:t xml:space="preserve">We explicitly set planning </w:t>
      </w:r>
      <w:r>
        <w:rPr>
          <w:i/>
          <w:iCs/>
        </w:rPr>
        <w:t xml:space="preserve">and</w:t>
      </w:r>
      <w:r>
        <w:t xml:space="preserve"> recording as project goals. Wanderlog is weak at recording — it’s a planner. AdventureLog is explicitly strong here, which is why it shows up in the comparison despite being less feature-complete than TREK overall. TREK’s Atlas addon gives us the countries map and stats but not the per-day diary that reads back as a memoir years later.</w:t>
      </w:r>
    </w:p>
    <w:p>
      <w:pPr>
        <w:spacing w:after="80" w:before="80"/>
      </w:pPr>
      <w:r>
        <w:rPr>
          <w:b/>
          <w:bCs/>
        </w:rPr>
        <w:t xml:space="preserve">How it matters to us:</w:t>
      </w:r>
      <w:r>
        <w:t xml:space="preserve"> High. The feature we most want that no current TREK addon provides.</w:t>
      </w:r>
    </w:p>
    <w:p>
      <w:pPr>
        <w:pStyle w:val="Heading2"/>
        <w:spacing w:after="140" w:before="280"/>
      </w:pPr>
      <w:r>
        <w:t xml:space="preserve">5.5 Cluster 5 — Expense reconciliation, not just tracking</w:t>
      </w:r>
    </w:p>
    <w:p>
      <w:pPr>
        <w:spacing w:after="80" w:before="80"/>
      </w:pPr>
      <w:r>
        <w:t xml:space="preserve">TREK tracks categorised expenses and does per-person splitting. That’s tracking. It doesn’t answer “at the end of the trip, who owes whom how much?” — which is what you actually need at settlement time. Splitwise’s dominance in travel groups is entirely because it handles this one computation well.</w:t>
      </w:r>
    </w:p>
    <w:p>
      <w:pPr>
        <w:spacing w:after="80" w:before="80"/>
      </w:pPr>
      <w:r>
        <w:rPr>
          <w:b/>
          <w:bCs/>
        </w:rPr>
        <w:t xml:space="preserve">How it matters to us:</w:t>
      </w:r>
      <w:r>
        <w:t xml:space="preserve"> Moderate. When travelling with another couple the question comes up. Cheap to build (the algorithm is textbook; no schema change required) so the effort-to-value ratio is good.</w:t>
      </w:r>
    </w:p>
    <w:p>
      <w:pPr>
        <w:pStyle w:val="Heading1"/>
        <w:spacing w:after="180" w:before="360"/>
      </w:pPr>
      <w:r>
        <w:t xml:space="preserve">6. Prioritised recommendations</w:t>
      </w:r>
    </w:p>
    <w:p>
      <w:pPr>
        <w:spacing w:after="80" w:before="80"/>
      </w:pPr>
      <w:r>
        <w:t xml:space="preserve">Based on the gap analysis and our specific use case (two couples, infrequent but substantial trips, planning + recording), here is the tiered recommendation.</w:t>
      </w:r>
    </w:p>
    <w:p>
      <w:pPr>
        <w:pStyle w:val="Heading2"/>
        <w:spacing w:after="140" w:before="280"/>
      </w:pPr>
      <w:r>
        <w:t xml:space="preserve">Tier 1 — Build these</w:t>
      </w:r>
    </w:p>
    <w:p>
      <w:pPr>
        <w:spacing w:after="80" w:before="80"/>
      </w:pPr>
      <w:r>
        <w:t xml:space="preserve">These address the gaps that matter most and that no satisfactory alternative covers.</w:t>
      </w:r>
    </w:p>
    <w:p>
      <w:pPr>
        <w:pStyle w:val="Heading3"/>
        <w:spacing w:after="100" w:before="200"/>
      </w:pPr>
      <w:r>
        <w:t xml:space="preserve">1.1 Shared segments between trips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The flagship feature. No existing product handles this. The specific scenario — our trip overlaps with another couple’s trip for some days — is common enough for us that it alone justifies the fork.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Segments are a new concept between trip and day. A segment belongs to one or more trips; days in a segment render in every parent trip and edits propagate automatically.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Moderate. Data model change, a permission check, and a UI affordance. Upstream-worthy if done cleanly.</w:t>
      </w:r>
    </w:p>
    <w:p>
      <w:pPr>
        <w:pStyle w:val="Heading3"/>
        <w:spacing w:after="100" w:before="200"/>
      </w:pPr>
      <w:r>
        <w:t xml:space="preserve">1.2 Per-day journal with photos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Turns 460 Trip Planner into a recorder as well as a planner. Closes the biggest gap in our stated goals. AdventureLog demonstrates this is valuable to other travellers too.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Per-day markdown journal field plus a photo gallery with multi-image support. Rendered as a “memoir mode” timeline view.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Moderate. Reuses existing uploads, file storage, and editor infrastructure.</w:t>
      </w:r>
    </w:p>
    <w:p>
      <w:pPr>
        <w:pStyle w:val="Heading3"/>
        <w:spacing w:after="100" w:before="200"/>
      </w:pPr>
      <w:r>
        <w:t xml:space="preserve">1.3 Offline-first writes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TREK’s PWA caches reads but mutations fail offline. We visit places with no connectivity. Without this, the app is unusable for the very moments we most want to record.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Local-first architecture with mutation queue, idempotent replay, last-write-wins conflict resolution, online/offline status indicator.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High — this is the hardest engineering in the project. Not a feature; a cross-cutting constraint that all subsequent features must respect. Must be built before features 1.2, 1.4, and 1.5 because they all assume offline-capable writes.</w:t>
      </w:r>
    </w:p>
    <w:p>
      <w:pPr>
        <w:pStyle w:val="Heading3"/>
        <w:spacing w:after="100" w:before="200"/>
      </w:pPr>
      <w:r>
        <w:t xml:space="preserve">1.4 JSON export and import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Data ownership was one of our original reasons for self-hosting. Archival, portability, and offline insurance all flow from a decent export format. A tiny standalone HTML viewer for the exported bundle is the ultimate insurance against any future disappearance of TREK or our server.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Versioned JSON schema, bundle (ZIP) format with attachments, dry-run import validation, standalone offline viewer.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Moderate.</w:t>
      </w:r>
    </w:p>
    <w:p>
      <w:pPr>
        <w:pStyle w:val="Heading3"/>
        <w:spacing w:after="100" w:before="200"/>
      </w:pPr>
      <w:r>
        <w:t xml:space="preserve">1.5 Settle-up view on the budget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Tiny build for obvious value. The algorithm is textbook; the work is almost entirely UI. Removes the need to maintain a parallel Splitwise record for shared-segment expenses.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Read-side computation over existing expense and split data. Per-trip and per-segment views. No schema change.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Low.</w:t>
      </w:r>
    </w:p>
    <w:p>
      <w:pPr>
        <w:pStyle w:val="Heading3"/>
        <w:spacing w:after="100" w:before="200"/>
      </w:pPr>
      <w:r>
        <w:t xml:space="preserve">1.6 Pre-trip availability poll</w:t>
      </w:r>
    </w:p>
    <w:p>
      <w:pPr>
        <w:spacing w:after="80" w:before="80"/>
      </w:pPr>
      <w:r>
        <w:rPr>
          <w:b/>
          <w:bCs/>
        </w:rPr>
        <w:t xml:space="preserve">Rationale:</w:t>
      </w:r>
      <w:r>
        <w:t xml:space="preserve"> Solves the hardest moment of group travel — agreeing on dates — which currently requires a separate tool. Lives outside any trip so it’s usable before a trip record exists.</w:t>
      </w:r>
    </w:p>
    <w:p>
      <w:pPr>
        <w:spacing w:after="80" w:before="80"/>
      </w:pPr>
      <w:r>
        <w:rPr>
          <w:b/>
          <w:bCs/>
        </w:rPr>
        <w:t xml:space="preserve">Scope:</w:t>
      </w:r>
      <w:r>
        <w:t xml:space="preserve"> New top-level feature. Shareable signed links, no-login voting, one-click promotion of winning dates to a trip.</w:t>
      </w:r>
    </w:p>
    <w:p>
      <w:pPr>
        <w:spacing w:after="80" w:before="80"/>
      </w:pPr>
      <w:r>
        <w:rPr>
          <w:b/>
          <w:bCs/>
        </w:rPr>
        <w:t xml:space="preserve">Build effort:</w:t>
      </w:r>
      <w:r>
        <w:t xml:space="preserve"> Low to moderate.</w:t>
      </w:r>
    </w:p>
    <w:p>
      <w:pPr>
        <w:pStyle w:val="Heading2"/>
        <w:spacing w:after="140" w:before="280"/>
      </w:pPr>
      <w:r>
        <w:t xml:space="preserve">Tier 2 — Build if and when the pain is felt</w:t>
      </w:r>
    </w:p>
    <w:p>
      <w:pPr>
        <w:spacing w:after="80" w:before="80"/>
      </w:pPr>
      <w:r>
        <w:t xml:space="preserve">These add real value but don’t justify proactive investment. Revisit after using the Tier 1 features on at least one real trip.</w:t>
      </w:r>
    </w:p>
    <w:p>
      <w:pPr>
        <w:pStyle w:val="Heading3"/>
        <w:spacing w:after="100" w:before="200"/>
      </w:pPr>
      <w:r>
        <w:t xml:space="preserve">2.1 Closed-on-this-day warnings and inter-stop travel time</w:t>
      </w:r>
    </w:p>
    <w:p>
      <w:pPr>
        <w:spacing w:after="80" w:before="80"/>
      </w:pPr>
      <w:r>
        <w:t xml:space="preserve">Small, delightful, not load-bearing. Google Places returns opening hours already; travel time needs a routing API. Do only when we feel the lack on a specific trip.</w:t>
      </w:r>
    </w:p>
    <w:p>
      <w:pPr>
        <w:pStyle w:val="Heading3"/>
        <w:spacing w:after="100" w:before="200"/>
      </w:pPr>
      <w:r>
        <w:t xml:space="preserve">2.2 Public shareable trip guide</w:t>
      </w:r>
    </w:p>
    <w:p>
      <w:pPr>
        <w:spacing w:after="80" w:before="80"/>
      </w:pPr>
      <w:r>
        <w:t xml:space="preserve">A read-only, nicely-formatted version of a completed trip that can be shared with friends heading to the same place. Piggybacks on the journal feature.</w:t>
      </w:r>
    </w:p>
    <w:p>
      <w:pPr>
        <w:pStyle w:val="Heading3"/>
        <w:spacing w:after="100" w:before="200"/>
      </w:pPr>
      <w:r>
        <w:t xml:space="preserve">2.3 Calendar integration via iCal feed</w:t>
      </w:r>
    </w:p>
    <w:p>
      <w:pPr>
        <w:spacing w:after="80" w:before="80"/>
      </w:pPr>
      <w:r>
        <w:t xml:space="preserve">One-way export as a subscribable calendar feed is an 80/20 solution and is easy. Full two-way sync is much harder and not worth the complexity for our use.</w:t>
      </w:r>
    </w:p>
    <w:p>
      <w:pPr>
        <w:pStyle w:val="Heading3"/>
        <w:spacing w:after="100" w:before="200"/>
      </w:pPr>
      <w:r>
        <w:t xml:space="preserve">2.4 Activity sign-ups</w:t>
      </w:r>
    </w:p>
    <w:p>
      <w:pPr>
        <w:spacing w:after="80" w:before="80"/>
      </w:pPr>
      <w:r>
        <w:t xml:space="preserve">TREK’s Collab addon already has primitives for this. Polish to see how close it gets before building something new.</w:t>
      </w:r>
    </w:p>
    <w:p>
      <w:pPr>
        <w:pStyle w:val="Heading2"/>
        <w:spacing w:after="140" w:before="280"/>
      </w:pPr>
      <w:r>
        <w:t xml:space="preserve">Tier 3 — Explicitly out of scope</w:t>
      </w:r>
    </w:p>
    <w:p>
      <w:pPr>
        <w:spacing w:after="80" w:before="80"/>
      </w:pPr>
      <w:r>
        <w:t xml:space="preserve">Listed explicitly so they don’t creep back in. Revisit after two years of use if circumstances change.</w:t>
      </w:r>
    </w:p>
    <w:p>
      <w:pPr>
        <w:pStyle w:val="Heading3"/>
        <w:spacing w:after="100" w:before="200"/>
      </w:pPr>
      <w:r>
        <w:t xml:space="preserve">3.1 Real-time flight alerts</w:t>
      </w:r>
    </w:p>
    <w:p>
      <w:pPr>
        <w:spacing w:after="80" w:before="80"/>
      </w:pPr>
      <w:r>
        <w:t xml:space="preserve">TripIt’s moat exists because of twenty years of airline-data pipelines. Replicating it is weeks of work for a feature TripIt’s free tier already provides well. Pragmatic solution: keep a TripIt account alongside 460 Trip Planner for flight-day alerts only. Skip.</w:t>
      </w:r>
    </w:p>
    <w:p>
      <w:pPr>
        <w:pStyle w:val="Heading3"/>
        <w:spacing w:after="100" w:before="200"/>
      </w:pPr>
      <w:r>
        <w:t xml:space="preserve">3.2 AI itinerary generation</w:t>
      </w:r>
    </w:p>
    <w:p>
      <w:pPr>
        <w:spacing w:after="80" w:before="80"/>
      </w:pPr>
      <w:r>
        <w:t xml:space="preserve">The current wave of AI planners produces generic results and doesn’t solve the real planning problem. Easy to bolt on later if circumstances change. Not foundational. Skip.</w:t>
      </w:r>
    </w:p>
    <w:p>
      <w:pPr>
        <w:pStyle w:val="Heading3"/>
        <w:spacing w:after="100" w:before="200"/>
      </w:pPr>
      <w:r>
        <w:t xml:space="preserve">3.3 Curated city guides / Explore tab</w:t>
      </w:r>
    </w:p>
    <w:p>
      <w:pPr>
        <w:spacing w:after="80" w:before="80"/>
      </w:pPr>
      <w:r>
        <w:t xml:space="preserve">Wanderlog’s guides work because millions of users create them. We won’t generate network effects. Don’t build a feature that depends on scale we don’t have. Skip.</w:t>
      </w:r>
    </w:p>
    <w:p>
      <w:pPr>
        <w:pStyle w:val="Heading3"/>
        <w:spacing w:after="100" w:before="200"/>
      </w:pPr>
      <w:r>
        <w:t xml:space="preserve">3.4 Neighbourhood safety, visa data, carbon-footprint tracking</w:t>
      </w:r>
    </w:p>
    <w:p>
      <w:pPr>
        <w:spacing w:after="80" w:before="80"/>
      </w:pPr>
      <w:r>
        <w:t xml:space="preserve">Data-heavy features needing paid data sources and regular updates. TripIt Pro exists for these. Skip.</w:t>
      </w:r>
    </w:p>
    <w:p>
      <w:pPr>
        <w:pStyle w:val="Heading3"/>
        <w:spacing w:after="100" w:before="200"/>
      </w:pPr>
      <w:r>
        <w:t xml:space="preserve">3.5 Receipt OCR and scanning</w:t>
      </w:r>
    </w:p>
    <w:p>
      <w:pPr>
        <w:spacing w:after="80" w:before="80"/>
      </w:pPr>
      <w:r>
        <w:t xml:space="preserve">Phone camera plus manual entry is 30 seconds per expense. OCR is fiddly in practice and rarely saves the time it promises. Skip.</w:t>
      </w:r>
    </w:p>
    <w:p>
      <w:pPr>
        <w:pStyle w:val="Heading3"/>
        <w:spacing w:after="100" w:before="200"/>
      </w:pPr>
      <w:r>
        <w:t xml:space="preserve">3.6 Booking email import via forwarded confirmations</w:t>
      </w:r>
    </w:p>
    <w:p>
      <w:pPr>
        <w:spacing w:after="80" w:before="80"/>
      </w:pPr>
      <w:r>
        <w:rPr>
          <w:b/>
          <w:bCs/>
        </w:rPr>
        <w:t xml:space="preserve">Re-scoped from Tier 1 to Tier 3 during CLAUDE.md drafting.</w:t>
      </w:r>
      <w:r>
        <w:t xml:space="preserve"> Significant parser work for a feature that saves moderate time. Not worth the build until the foundations (shared segments, offline, journal, export) are in place. Revisit after two years of use.</w:t>
      </w:r>
    </w:p>
    <w:p>
      <w:pPr>
        <w:pStyle w:val="Heading1"/>
        <w:spacing w:after="180" w:before="360"/>
      </w:pPr>
      <w:r>
        <w:t xml:space="preserve">7. Build sequencing rationale</w:t>
      </w:r>
    </w:p>
    <w:p>
      <w:pPr>
        <w:spacing w:after="80" w:before="80"/>
      </w:pPr>
      <w:r>
        <w:t xml:space="preserve">The order in which we build the Tier 1 features matters. Our chosen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Baseline use of TREK unmodified (Milestone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Brand as 460 Trip Planner; add Capacitor native wrappers (Milestone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Shared segments (Milestone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Offline-first writes (Milestone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Per-day journal with photos (Milestone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JSON export and import (Milestone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Settle-up view (Milestone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Availability poll (Milestone 7)</w:t>
      </w:r>
    </w:p>
    <w:p>
      <w:pPr>
        <w:spacing w:after="80" w:before="80"/>
      </w:pPr>
      <w:r>
        <w:t xml:space="preserve">The logic: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Baseline first.</w:t>
      </w:r>
      <w:r>
        <w:t xml:space="preserve"> Using upstream unmodified for one real trip tells us which gaps are theoretical and which are real. Avoids building features for problems we only think we have.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Capacitor before features, not after.</w:t>
      </w:r>
      <w:r>
        <w:t xml:space="preserve"> Every feature needs to work on iOS, Android, and desktop. Wrapping into native apps first means every subsequent feature is designed mobile-native from the start. Retrofitting is more expensive.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Shared segments before offline.</w:t>
      </w:r>
      <w:r>
        <w:t xml:space="preserve"> Segments are a data-model change; offline writes depend on stable mutation endpoints. Getting the data model settled first makes the sync-queue work easier.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Offline before journal.</w:t>
      </w:r>
      <w:r>
        <w:t xml:space="preserve"> The journal is the feature we most want to use offline. No point building it as online-only.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Export after journal.</w:t>
      </w:r>
      <w:r>
        <w:t xml:space="preserve"> Exports must include journal content, so journal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Settle-up and availability poll last among Tier 1.</w:t>
      </w:r>
      <w:r>
        <w:t xml:space="preserve"> Both are lower-risk, lower-complexity features; they’re good Milestone 6/7 choices because by then we’ll know the codebase well and can ship them efficiently.</w:t>
      </w:r>
    </w:p>
    <w:p>
      <w:pPr>
        <w:pStyle w:val="Heading1"/>
        <w:spacing w:after="180" w:before="360"/>
      </w:pPr>
      <w:r>
        <w:t xml:space="preserve">8. Review cadence and change control</w:t>
      </w:r>
    </w:p>
    <w:p>
      <w:pPr>
        <w:spacing w:after="80" w:before="80"/>
      </w:pPr>
      <w:r>
        <w:t xml:space="preserve">This document is not frozen. Revisit and revise: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After Milestone 0</w:t>
      </w:r>
      <w:r>
        <w:t xml:space="preserve"> — confirm the Tier 1 list against real-trip experience. Delete anything that turned out not to matter. Promote anything that turned out to be critical.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After every milestone</w:t>
      </w:r>
      <w:r>
        <w:t xml:space="preserve"> — update the “What TREK already provides” section if upstream has shipped something new that closes a gap.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After every trip</w:t>
      </w:r>
      <w:r>
        <w:t xml:space="preserve"> — capture fresh gaps in a running “pain points” list in docs/ours-trial-notes.md. Let them accumulate before re-prioritising the roadmap; single-trip pain is often not representative.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Whenever a Tier 3 item starts feeling relevant</w:t>
      </w:r>
      <w:r>
        <w:t xml:space="preserve"> — write a short note here explaining </w:t>
      </w:r>
      <w:r>
        <w:rPr>
          <w:i/>
          <w:iCs/>
        </w:rPr>
        <w:t xml:space="preserve">why</w:t>
      </w:r>
      <w:r>
        <w:t xml:space="preserve"> it has risen in priority, before promoting it. The friction is the point; it prevents scope creep.</w:t>
      </w:r>
    </w:p>
    <w:p>
      <w:pPr>
        <w:spacing w:after="80" w:before="80"/>
      </w:pPr>
      <w:r>
        <w:t xml:space="preserve">Do not modify the Tier 3 list by simply moving items up. Every promotion to Tier 1 or 2 should be paired with either a Tier 3 demotion or an explicit acknowledgement that the project is growing in scope.</w:t>
      </w:r>
    </w:p>
    <w:p>
      <w:pPr>
        <w:pStyle w:val="Heading1"/>
        <w:spacing w:after="180" w:before="360"/>
      </w:pPr>
      <w:r>
        <w:t xml:space="preserve">9. Summary</w:t>
      </w:r>
    </w:p>
    <w:p>
      <w:pPr>
        <w:spacing w:after="80" w:before="80"/>
      </w:pPr>
      <w:r>
        <w:t xml:space="preserve">The feature gap between TREK and the commercial alternatives is narrower than first impressions suggest. Of the six Tier 1 features we intend to build, only one — shared segments — is not adequately covered by any existing product. The other five are either well-handled by free-tier commercial tools but with data-ownership trade-offs we want to avoid (journal, export), or straightforward additions that TREK simply hasn’t gotten to yet (settle-up, availability poll, offline writes).</w:t>
      </w:r>
    </w:p>
    <w:p>
      <w:pPr>
        <w:spacing w:after="80" w:before="80"/>
      </w:pPr>
      <w:r>
        <w:t xml:space="preserve">This is the right profile for a fork-and-extend project. If the gap were wider, we’d be building a different product from scratch. If it were narrower, we’d be better off using TREK as-is. The shared-segment feature alone justifies the work, and the rest is paced incremental improvement.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460 Trip Planner — Feature Analysis    •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460 Trip Planner — Feature Analysis    •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460 Trip Planner — Feature Analysis    •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61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Analysis</dc:title>
  <dc:creator>460 Trip Planner</dc:creator>
  <cp:lastModifiedBy>Un-named</cp:lastModifiedBy>
  <cp:revision>1</cp:revision>
  <dcterms:created xsi:type="dcterms:W3CDTF">2026-04-19T06:27:11.011Z</dcterms:created>
  <dcterms:modified xsi:type="dcterms:W3CDTF">2026-04-19T06:27:11.012Z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