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>
          <w:rFonts w:ascii="Times New Roman" w:hAnsi="Times New Roman"/>
        </w:rPr>
        <w:t xml:space="preserve">Aragones, E. &amp; Palfrey, T. R. (2004), 'The effect of candidate quality on electoral equilibrium: An experimental study', </w:t>
      </w:r>
      <w:r>
        <w:rPr>
          <w:i/>
        </w:rPr>
        <w:t>American Political Science Review</w:t>
      </w:r>
      <w:r>
        <w:rPr/>
        <w:t xml:space="preserve"> </w:t>
      </w:r>
      <w:r>
        <w:rPr>
          <w:b/>
        </w:rPr>
        <w:t>98</w:t>
      </w:r>
      <w:r>
        <w:rPr/>
        <w:t>(01), 77--90.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Bassi, A. (2014), 'Voting systems and strategic manipulation: An experimental study', </w:t>
      </w:r>
      <w:r>
        <w:rPr>
          <w:i/>
        </w:rPr>
        <w:t>Journal of Theoretical Politics</w:t>
      </w:r>
      <w:r>
        <w:rPr/>
        <w:t xml:space="preserve"> </w:t>
      </w:r>
      <w:r>
        <w:rPr>
          <w:b/>
        </w:rPr>
        <w:t>online early access</w:t>
      </w:r>
      <w:r>
        <w:rPr/>
        <w:t>, xx.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Battaglini, M.; Morton, R. &amp; Palfrey, T. (2007), 'Efficiency, equity, and timing of voting mechanisms', </w:t>
      </w:r>
      <w:r>
        <w:rPr>
          <w:i/>
        </w:rPr>
        <w:t>American Political Science Review</w:t>
      </w:r>
      <w:r>
        <w:rPr/>
        <w:t xml:space="preserve"> </w:t>
      </w:r>
      <w:r>
        <w:rPr>
          <w:b/>
        </w:rPr>
        <w:t>101</w:t>
      </w:r>
      <w:r>
        <w:rPr/>
        <w:t>(03), 409--424.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Battaglini, M.; Morton, R. B. &amp; Palfrey, T. R. (2010), 'The swing voter's curse in the laboratory', </w:t>
      </w:r>
      <w:r>
        <w:rPr>
          <w:i/>
        </w:rPr>
        <w:t>The Review of Economic Studies</w:t>
      </w:r>
      <w:r>
        <w:rPr/>
        <w:t xml:space="preserve"> </w:t>
      </w:r>
      <w:r>
        <w:rPr>
          <w:b/>
        </w:rPr>
        <w:t>77</w:t>
      </w:r>
      <w:r>
        <w:rPr/>
        <w:t>(1), 61--89.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Battaglini, M.; Morton, R. B. &amp; Palfrey, T. R. (2008), 'Information aggregation and strategic abstention in large laboratory elections', </w:t>
      </w:r>
      <w:r>
        <w:rPr>
          <w:i/>
        </w:rPr>
        <w:t>The American Economic Review</w:t>
      </w:r>
      <w:r>
        <w:rPr/>
        <w:t xml:space="preserve"> </w:t>
      </w:r>
      <w:r>
        <w:rPr>
          <w:b/>
        </w:rPr>
        <w:t>98</w:t>
      </w:r>
      <w:r>
        <w:rPr/>
        <w:t>(2), 194--200.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Blais, A.; Labbé-St-Vincent, S.; Jean-François, L.; Sauger, N. &amp; Van der Straeten, K. (2011), 'Strategic Vote Choice in One-round and Two-round Elections An Experimental Study', </w:t>
      </w:r>
      <w:r>
        <w:rPr>
          <w:i/>
        </w:rPr>
        <w:t>Political Research Quarterly</w:t>
      </w:r>
      <w:r>
        <w:rPr/>
        <w:t xml:space="preserve"> </w:t>
      </w:r>
      <w:r>
        <w:rPr>
          <w:b/>
        </w:rPr>
        <w:t>64</w:t>
      </w:r>
      <w:r>
        <w:rPr/>
        <w:t>(3), 637--645.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Blais, A. &amp; Young, R. (1999), 'Why do people vote? An experiment in rationality', </w:t>
      </w:r>
      <w:r>
        <w:rPr>
          <w:i/>
        </w:rPr>
        <w:t>Public Choice</w:t>
      </w:r>
      <w:r>
        <w:rPr/>
        <w:t xml:space="preserve"> </w:t>
      </w:r>
      <w:r>
        <w:rPr>
          <w:b/>
        </w:rPr>
        <w:t>99</w:t>
      </w:r>
      <w:r>
        <w:rPr/>
        <w:t>(1-2), 39--55.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Carter, J. R. &amp; Guerette, S. D. (1992), 'An experimental study of expressive voting', </w:t>
      </w:r>
      <w:r>
        <w:rPr>
          <w:i/>
        </w:rPr>
        <w:t>Public Choice</w:t>
      </w:r>
      <w:r>
        <w:rPr/>
        <w:t xml:space="preserve"> </w:t>
      </w:r>
      <w:r>
        <w:rPr>
          <w:b/>
        </w:rPr>
        <w:t>73</w:t>
      </w:r>
      <w:r>
        <w:rPr/>
        <w:t>(3), 251--260.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Casella, A. (2011), 'Agenda control as a cheap talk game: Theory and experiments with Storable Votes', </w:t>
      </w:r>
      <w:r>
        <w:rPr>
          <w:i/>
        </w:rPr>
        <w:t>Games and Economic Behavior</w:t>
      </w:r>
      <w:r>
        <w:rPr/>
        <w:t xml:space="preserve"> </w:t>
      </w:r>
      <w:r>
        <w:rPr>
          <w:b/>
        </w:rPr>
        <w:t>72</w:t>
      </w:r>
      <w:r>
        <w:rPr/>
        <w:t>(1), 46--76.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Casella, A.; Gelman, A. &amp; Palfrey, T. R. (2006), 'An experimental study of storable votes', </w:t>
      </w:r>
      <w:r>
        <w:rPr>
          <w:i/>
        </w:rPr>
        <w:t>Games and Economic Behavior</w:t>
      </w:r>
      <w:r>
        <w:rPr/>
        <w:t xml:space="preserve"> </w:t>
      </w:r>
      <w:r>
        <w:rPr>
          <w:b/>
        </w:rPr>
        <w:t>57</w:t>
      </w:r>
      <w:r>
        <w:rPr/>
        <w:t>(1), 123--154.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Cherry, T. L. &amp; Kroll, S. (2003), 'Crashing the party: An experimental investigation of strategic voting in primary elections', </w:t>
      </w:r>
      <w:r>
        <w:rPr>
          <w:i/>
        </w:rPr>
        <w:t>Public Choice</w:t>
      </w:r>
      <w:r>
        <w:rPr/>
        <w:t xml:space="preserve"> </w:t>
      </w:r>
      <w:r>
        <w:rPr>
          <w:b/>
        </w:rPr>
        <w:t>114</w:t>
      </w:r>
      <w:r>
        <w:rPr/>
        <w:t>(3-4), 387--420.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Claassen, R. L. (2009), 'Direction Versus Proximity Amassing Experimental Evidence', </w:t>
      </w:r>
      <w:r>
        <w:rPr>
          <w:i/>
        </w:rPr>
        <w:t>American Politics Research</w:t>
      </w:r>
      <w:r>
        <w:rPr/>
        <w:t xml:space="preserve"> </w:t>
      </w:r>
      <w:r>
        <w:rPr>
          <w:b/>
        </w:rPr>
        <w:t>37</w:t>
      </w:r>
      <w:r>
        <w:rPr/>
        <w:t>(2), 227--253.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Claassen, R. L. (2007), 'Ideology and Evaluation in an Experimental Setting Comparing the Proximity and the Directional Models', </w:t>
      </w:r>
      <w:r>
        <w:rPr>
          <w:i/>
        </w:rPr>
        <w:t>Political Research Quarterly</w:t>
      </w:r>
      <w:r>
        <w:rPr/>
        <w:t xml:space="preserve"> </w:t>
      </w:r>
      <w:r>
        <w:rPr>
          <w:b/>
        </w:rPr>
        <w:t>60</w:t>
      </w:r>
      <w:r>
        <w:rPr/>
        <w:t>(2), 263--273.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Collier, K.; Ordeshook, P. C. &amp; Williams, K. (1989), 'The rationally uninformed electorate: Some experimental evidence', </w:t>
      </w:r>
      <w:r>
        <w:rPr>
          <w:i/>
        </w:rPr>
        <w:t>Public Choice</w:t>
      </w:r>
      <w:r>
        <w:rPr/>
        <w:t xml:space="preserve"> </w:t>
      </w:r>
      <w:r>
        <w:rPr>
          <w:b/>
        </w:rPr>
        <w:t>60</w:t>
      </w:r>
      <w:r>
        <w:rPr/>
        <w:t>(1), 3--29.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Collier, K. E.; McKelvey, R. D.; Ordeshook, P. C. &amp; Williams, K. C. (1987), 'Retrospective voting: An experimental study', </w:t>
      </w:r>
      <w:r>
        <w:rPr>
          <w:i/>
        </w:rPr>
        <w:t>Public Choice</w:t>
      </w:r>
      <w:r>
        <w:rPr/>
        <w:t xml:space="preserve"> </w:t>
      </w:r>
      <w:r>
        <w:rPr>
          <w:b/>
        </w:rPr>
        <w:t>53</w:t>
      </w:r>
      <w:r>
        <w:rPr/>
        <w:t>(2), 101--130.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Dal Bó, P.; Foster, A. &amp; Putterman, L. (2010), 'Institutions and behavior: Experimental evidence on the effects of democracy', </w:t>
      </w:r>
      <w:r>
        <w:rPr>
          <w:i/>
        </w:rPr>
        <w:t>American Economic Review</w:t>
      </w:r>
      <w:r>
        <w:rPr/>
        <w:t xml:space="preserve"> </w:t>
      </w:r>
      <w:r>
        <w:rPr>
          <w:b/>
        </w:rPr>
        <w:t>100</w:t>
      </w:r>
      <w:r>
        <w:rPr/>
        <w:t>, 2205–2229.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Dasgupta, S.; Randazzo, K. A.; Sheehan, R. S. &amp; Williams, K. C. (2008), 'Coordinated voting in sequential and simultaneous elections: some experimental evidence', </w:t>
      </w:r>
      <w:r>
        <w:rPr>
          <w:i/>
        </w:rPr>
        <w:t>Experimental Economics</w:t>
      </w:r>
      <w:r>
        <w:rPr/>
        <w:t xml:space="preserve"> </w:t>
      </w:r>
      <w:r>
        <w:rPr>
          <w:b/>
        </w:rPr>
        <w:t>11</w:t>
      </w:r>
      <w:r>
        <w:rPr/>
        <w:t>(4), 315--335.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Diermeier, D. &amp; Gailmard, S. (2006), 'Self-interest, inequality, and entitlement in majoritarian decision-making', </w:t>
      </w:r>
      <w:r>
        <w:rPr>
          <w:i/>
        </w:rPr>
        <w:t>Quarterly Journal of Political Science</w:t>
      </w:r>
      <w:r>
        <w:rPr/>
        <w:t xml:space="preserve"> </w:t>
      </w:r>
      <w:r>
        <w:rPr>
          <w:b/>
        </w:rPr>
        <w:t>1</w:t>
      </w:r>
      <w:r>
        <w:rPr/>
        <w:t>(4), 327--350.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Duffy, J. &amp; Tavits, M. (2008), 'Beliefs and voting decisions: A test of the pivotal voter model', </w:t>
      </w:r>
      <w:r>
        <w:rPr>
          <w:i/>
        </w:rPr>
        <w:t>American Journal of Political Science</w:t>
      </w:r>
      <w:r>
        <w:rPr/>
        <w:t xml:space="preserve"> </w:t>
      </w:r>
      <w:r>
        <w:rPr>
          <w:b/>
        </w:rPr>
        <w:t>52</w:t>
      </w:r>
      <w:r>
        <w:rPr/>
        <w:t>(3), 603--618.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Eagly, A. H.; Diekman, A. B.; Schneider, M. C. &amp; Kulesa, P. (2003), 'Experimental tests of an attitudinal theory of the gender gap in voting', </w:t>
      </w:r>
      <w:r>
        <w:rPr>
          <w:i/>
        </w:rPr>
        <w:t>Personality and Social Psychology Bulletin</w:t>
      </w:r>
      <w:r>
        <w:rPr/>
        <w:t xml:space="preserve"> </w:t>
      </w:r>
      <w:r>
        <w:rPr>
          <w:b/>
        </w:rPr>
        <w:t>29</w:t>
      </w:r>
      <w:r>
        <w:rPr/>
        <w:t>(10), 1245--1258.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Eckel, C. &amp; Holt, C. (1989), 'Strategic voting in agenda-controlled committee experiments', </w:t>
      </w:r>
      <w:r>
        <w:rPr>
          <w:i/>
        </w:rPr>
        <w:t>American Economic Review</w:t>
      </w:r>
      <w:r>
        <w:rPr/>
        <w:t xml:space="preserve"> </w:t>
      </w:r>
      <w:r>
        <w:rPr>
          <w:b/>
        </w:rPr>
        <w:t>79</w:t>
      </w:r>
      <w:r>
        <w:rPr/>
        <w:t>(4), 763.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Feddersen, T.; Gailmard, S. &amp; Sandroni, A. (2009), 'Moral bias in large elections: theory and experimental evidence', </w:t>
      </w:r>
      <w:r>
        <w:rPr>
          <w:i/>
        </w:rPr>
        <w:t>American Political Science Review</w:t>
      </w:r>
      <w:r>
        <w:rPr/>
        <w:t xml:space="preserve"> </w:t>
      </w:r>
      <w:r>
        <w:rPr>
          <w:b/>
        </w:rPr>
        <w:t>103</w:t>
      </w:r>
      <w:r>
        <w:rPr/>
        <w:t>(02), 175--192.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Fiorina, M. P. &amp; Plott, C. R. (1978), 'Committee decisions under majority rule: An experimental study', </w:t>
      </w:r>
      <w:r>
        <w:rPr>
          <w:i/>
        </w:rPr>
        <w:t>The American Political Science Review</w:t>
      </w:r>
      <w:r>
        <w:rPr/>
        <w:t xml:space="preserve"> </w:t>
      </w:r>
      <w:r>
        <w:rPr>
          <w:b/>
        </w:rPr>
        <w:t>72</w:t>
      </w:r>
      <w:r>
        <w:rPr/>
        <w:t>(2), 575--598.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Fischer, A. J. (1996), 'A further experimental study of expressive voting', </w:t>
      </w:r>
      <w:r>
        <w:rPr>
          <w:i/>
        </w:rPr>
        <w:t>Public Choice</w:t>
      </w:r>
      <w:r>
        <w:rPr/>
        <w:t xml:space="preserve"> </w:t>
      </w:r>
      <w:r>
        <w:rPr>
          <w:b/>
        </w:rPr>
        <w:t>88</w:t>
      </w:r>
      <w:r>
        <w:rPr/>
        <w:t>(1-2), 171--184.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Fisher, S. D. &amp; Myatt, D. P. (2002), 'Strategic voting experiments', Nuffield College Politics Working Paper 2002-W4.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Forsythe, R.; Myerson, R. B.; Rietz, T. A. &amp; Weber, R. J. (1993), 'An experiment on coordination in multi-candidate elections: The importance of polls and election histories', </w:t>
      </w:r>
      <w:r>
        <w:rPr>
          <w:i/>
        </w:rPr>
        <w:t>Social Choice and Welfare</w:t>
      </w:r>
      <w:r>
        <w:rPr/>
        <w:t xml:space="preserve"> </w:t>
      </w:r>
      <w:r>
        <w:rPr>
          <w:b/>
        </w:rPr>
        <w:t>10</w:t>
      </w:r>
      <w:r>
        <w:rPr/>
        <w:t>(3), 223--247.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Forsythe, R.; Rietz, T.; Myerson, R. &amp; Weber, R. (1996), 'An experimental study of voting rules and polls in three-candidate elections', </w:t>
      </w:r>
      <w:r>
        <w:rPr>
          <w:i/>
        </w:rPr>
        <w:t>International Journal of Game Theory</w:t>
      </w:r>
      <w:r>
        <w:rPr/>
        <w:t xml:space="preserve"> </w:t>
      </w:r>
      <w:r>
        <w:rPr>
          <w:b/>
        </w:rPr>
        <w:t>25</w:t>
      </w:r>
      <w:r>
        <w:rPr/>
        <w:t>(3), 355--383.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Grosser, J. &amp; Schram, A. (2010), 'Public opinion polls, voter turnout, and welfare: An experimental study', </w:t>
      </w:r>
      <w:r>
        <w:rPr>
          <w:i/>
        </w:rPr>
        <w:t>American Journal of Political Science</w:t>
      </w:r>
      <w:r>
        <w:rPr/>
        <w:t xml:space="preserve"> </w:t>
      </w:r>
      <w:r>
        <w:rPr>
          <w:b/>
        </w:rPr>
        <w:t>54</w:t>
      </w:r>
      <w:r>
        <w:rPr/>
        <w:t>(3), 700--717.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Grosser, J. &amp; Schram, A. (2006), 'Neighborhood information exchange and voter participation: an experimental study', </w:t>
      </w:r>
      <w:r>
        <w:rPr>
          <w:i/>
        </w:rPr>
        <w:t>American Political Science Review</w:t>
      </w:r>
      <w:r>
        <w:rPr/>
        <w:t xml:space="preserve"> </w:t>
      </w:r>
      <w:r>
        <w:rPr>
          <w:b/>
        </w:rPr>
        <w:t>100</w:t>
      </w:r>
      <w:r>
        <w:rPr/>
        <w:t>(2), 235.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Guarnaschelli, S.; McKelvey, R. D. &amp; Palfrey, T. R. (2000), 'An experimental study of jury decision rules', </w:t>
      </w:r>
      <w:r>
        <w:rPr>
          <w:i/>
        </w:rPr>
        <w:t>American Political Science Review</w:t>
      </w:r>
      <w:r>
        <w:rPr/>
        <w:t xml:space="preserve"> </w:t>
      </w:r>
      <w:r>
        <w:rPr>
          <w:b/>
        </w:rPr>
        <w:t>94</w:t>
      </w:r>
      <w:r>
        <w:rPr/>
        <w:t>(2), 407--423.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Harrison, G. W. &amp; McDaniel, T. (2008), 'Voting games and computational complexity', </w:t>
      </w:r>
      <w:r>
        <w:rPr>
          <w:i/>
        </w:rPr>
        <w:t>Oxford Economic Papers</w:t>
      </w:r>
      <w:r>
        <w:rPr/>
        <w:t xml:space="preserve"> </w:t>
      </w:r>
      <w:r>
        <w:rPr>
          <w:b/>
        </w:rPr>
        <w:t>60</w:t>
      </w:r>
      <w:r>
        <w:rPr/>
        <w:t>(3), 546--565.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Herzberg, R. Q. &amp; Wilson, R. K. (1988), 'Results on sophisticated voting in an experimental setting', </w:t>
      </w:r>
      <w:r>
        <w:rPr>
          <w:i/>
        </w:rPr>
        <w:t>The Journal of Politics</w:t>
      </w:r>
      <w:r>
        <w:rPr/>
        <w:t xml:space="preserve"> </w:t>
      </w:r>
      <w:r>
        <w:rPr>
          <w:b/>
        </w:rPr>
        <w:t>50</w:t>
      </w:r>
      <w:r>
        <w:rPr/>
        <w:t>(02), 471--486.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Hung, A. A. &amp; Plott, C. R. (2001), 'Information cascades: Replication and an extension to majority rule and conformity-rewarding institutions', </w:t>
      </w:r>
      <w:r>
        <w:rPr>
          <w:i/>
        </w:rPr>
        <w:t>American Economic Review</w:t>
      </w:r>
      <w:r>
        <w:rPr/>
        <w:t xml:space="preserve"> </w:t>
      </w:r>
      <w:r>
        <w:rPr>
          <w:b/>
        </w:rPr>
        <w:t>91</w:t>
      </w:r>
      <w:r>
        <w:rPr/>
        <w:t>(5), 1508--1520.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Kormendi, R. C. &amp; Plott, C. R. (1982), 'Committee decisions under alternative procedural rules: An experimental study applying a new non-monetary method of preference inducement', </w:t>
      </w:r>
      <w:r>
        <w:rPr>
          <w:i/>
        </w:rPr>
        <w:t>Journal of Economic Behavior &amp; Organization</w:t>
      </w:r>
      <w:r>
        <w:rPr/>
        <w:t xml:space="preserve"> </w:t>
      </w:r>
      <w:r>
        <w:rPr>
          <w:b/>
        </w:rPr>
        <w:t>3</w:t>
      </w:r>
      <w:r>
        <w:rPr/>
        <w:t>(2), 175--195.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Lacy, D. &amp; Paolino, P. (2010), 'Testing proximity versus directional voting using experiments', </w:t>
      </w:r>
      <w:r>
        <w:rPr>
          <w:i/>
        </w:rPr>
        <w:t>Electoral Studies</w:t>
      </w:r>
      <w:r>
        <w:rPr/>
        <w:t xml:space="preserve"> </w:t>
      </w:r>
      <w:r>
        <w:rPr>
          <w:b/>
        </w:rPr>
        <w:t>29</w:t>
      </w:r>
      <w:r>
        <w:rPr/>
        <w:t>(3), 460--471.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Laslier, J.-F. (2010), Laboratory experiments on approval voting'Handbook on approval voting', Springer, , pp. 339--356.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Levine, D. K. &amp; Palfrey, T. R. (2007), 'The paradox of voter participation? A laboratory study', </w:t>
      </w:r>
      <w:r>
        <w:rPr>
          <w:i/>
        </w:rPr>
        <w:t>American Political Science Review</w:t>
      </w:r>
      <w:r>
        <w:rPr/>
        <w:t xml:space="preserve"> </w:t>
      </w:r>
      <w:r>
        <w:rPr>
          <w:b/>
        </w:rPr>
        <w:t>101</w:t>
      </w:r>
      <w:r>
        <w:rPr/>
        <w:t>(1), 143.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McKelvey, R. D. &amp; Ordeshook, P. C. (1985), 'Elections with limited information: A fulfilled expectations model using contemporaneous poll and endorsement data as information sources', </w:t>
      </w:r>
      <w:r>
        <w:rPr>
          <w:i/>
        </w:rPr>
        <w:t>Journal of Economic Theory</w:t>
      </w:r>
      <w:r>
        <w:rPr/>
        <w:t xml:space="preserve"> </w:t>
      </w:r>
      <w:r>
        <w:rPr>
          <w:b/>
        </w:rPr>
        <w:t>36</w:t>
      </w:r>
      <w:r>
        <w:rPr/>
        <w:t>(1), 55--85.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McKelvey, R. D. &amp; Ordeshook, P. C. (1984), 'An experimental study of the effects of procedural rules on committee behavior', </w:t>
      </w:r>
      <w:r>
        <w:rPr>
          <w:i/>
        </w:rPr>
        <w:t>The Journal of Politics</w:t>
      </w:r>
      <w:r>
        <w:rPr/>
        <w:t xml:space="preserve"> </w:t>
      </w:r>
      <w:r>
        <w:rPr>
          <w:b/>
        </w:rPr>
        <w:t>46</w:t>
      </w:r>
      <w:r>
        <w:rPr/>
        <w:t>(01), 182--205.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McKelvey, R. D. &amp; Ordeshook, P. C. (1981), 'Experiments on the core: Some disconcerting results for majority rule voting games', </w:t>
      </w:r>
      <w:r>
        <w:rPr>
          <w:i/>
        </w:rPr>
        <w:t>Journal of Conflict Resolution</w:t>
      </w:r>
      <w:r>
        <w:rPr/>
        <w:t xml:space="preserve"> </w:t>
      </w:r>
      <w:r>
        <w:rPr>
          <w:b/>
        </w:rPr>
        <w:t>25</w:t>
      </w:r>
      <w:r>
        <w:rPr/>
        <w:t>(4), 709--724.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McKelvey, R. D. &amp; Ordeshook, P. C. (1980), 'Vote trading: An experimental study', </w:t>
      </w:r>
      <w:r>
        <w:rPr>
          <w:i/>
        </w:rPr>
        <w:t>Public Choice</w:t>
      </w:r>
      <w:r>
        <w:rPr/>
        <w:t xml:space="preserve"> </w:t>
      </w:r>
      <w:r>
        <w:rPr>
          <w:b/>
        </w:rPr>
        <w:t>35</w:t>
      </w:r>
      <w:r>
        <w:rPr/>
        <w:t>(2), 151--184.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Meffert, M. F. &amp; Gschwend, T. (2011), 'Polls, coalition signals and strategic voting: an experimental investigation of perceptions and effects', </w:t>
      </w:r>
      <w:r>
        <w:rPr>
          <w:i/>
        </w:rPr>
        <w:t>European Journal of Political Research</w:t>
      </w:r>
      <w:r>
        <w:rPr/>
        <w:t xml:space="preserve"> </w:t>
      </w:r>
      <w:r>
        <w:rPr>
          <w:b/>
        </w:rPr>
        <w:t>50</w:t>
      </w:r>
      <w:r>
        <w:rPr/>
        <w:t>(5), 636--667.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Meffert, M. F. &amp; Gschwend, T. (2007), 'Strategic voting under proportional representation and coalition governments: A simulation and laboratory experiment', Working Paper, Sonderforschungsbereich 504, University of Mannheim.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Morton, R. B. &amp; Williams, K. C. (1999), 'Information asymmetries and simultaneous versus sequential voting', </w:t>
      </w:r>
      <w:r>
        <w:rPr>
          <w:i/>
        </w:rPr>
        <w:t>American Political Science Review</w:t>
      </w:r>
      <w:r>
        <w:rPr/>
        <w:t xml:space="preserve"> </w:t>
      </w:r>
      <w:r>
        <w:rPr>
          <w:b/>
        </w:rPr>
        <w:t>93</w:t>
      </w:r>
      <w:r>
        <w:rPr/>
        <w:t>(1), 51--67.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Oprea, R. D.; Smith, V. L. &amp; Winn, A. M. (2007), 'A compensation election for binary social choice', </w:t>
      </w:r>
      <w:r>
        <w:rPr>
          <w:i/>
        </w:rPr>
        <w:t>Proceedings of the National Academy of Sciences</w:t>
      </w:r>
      <w:r>
        <w:rPr/>
        <w:t xml:space="preserve"> </w:t>
      </w:r>
      <w:r>
        <w:rPr>
          <w:b/>
        </w:rPr>
        <w:t>104</w:t>
      </w:r>
      <w:r>
        <w:rPr/>
        <w:t>(3), 1093--1096.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Palfrey, T. R. (2009), 'Laboratory experiments in political economy', </w:t>
      </w:r>
      <w:r>
        <w:rPr>
          <w:i/>
        </w:rPr>
        <w:t>Annual Review of Political Science</w:t>
      </w:r>
      <w:r>
        <w:rPr/>
        <w:t xml:space="preserve"> </w:t>
      </w:r>
      <w:r>
        <w:rPr>
          <w:b/>
        </w:rPr>
        <w:t>12</w:t>
      </w:r>
      <w:r>
        <w:rPr/>
        <w:t>, 379--388.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Putterman, L.; Tyran, J.-R. &amp; Kamei, K. (2010), 'Public goods and voting on formal sanction schemes: An experiment', Working Paper, Brown University, Department of Economics, No. 2010-1 Available at SSRN 1535393.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Schram, A. &amp; Sonnemans, J. (1996), 'Why people vote: Experimental evidence', </w:t>
      </w:r>
      <w:r>
        <w:rPr>
          <w:i/>
        </w:rPr>
        <w:t>Journal of Economic Psychology</w:t>
      </w:r>
      <w:r>
        <w:rPr/>
        <w:t xml:space="preserve"> </w:t>
      </w:r>
      <w:r>
        <w:rPr>
          <w:b/>
        </w:rPr>
        <w:t>17</w:t>
      </w:r>
      <w:r>
        <w:rPr/>
        <w:t>(4), 417--442.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Schram, A. &amp; Sonnemans, J. (1996), 'Voter turnout as a participation game: An experimental investigation', </w:t>
      </w:r>
      <w:r>
        <w:rPr>
          <w:i/>
        </w:rPr>
        <w:t>International Journal of Game Theory</w:t>
      </w:r>
      <w:r>
        <w:rPr/>
        <w:t xml:space="preserve"> </w:t>
      </w:r>
      <w:r>
        <w:rPr>
          <w:b/>
        </w:rPr>
        <w:t>25</w:t>
      </w:r>
      <w:r>
        <w:rPr/>
        <w:t>(3), 385--406.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Sigelman, L.; Sigelman, C. K. &amp; Bullock, D. (1991), 'Reconsidering pocketbook voting: An experimental approach', </w:t>
      </w:r>
      <w:r>
        <w:rPr>
          <w:i/>
        </w:rPr>
        <w:t>Political Behavior</w:t>
      </w:r>
      <w:r>
        <w:rPr/>
        <w:t xml:space="preserve"> </w:t>
      </w:r>
      <w:r>
        <w:rPr>
          <w:b/>
        </w:rPr>
        <w:t>13</w:t>
      </w:r>
      <w:r>
        <w:rPr/>
        <w:t>(2), 129--149.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Tyran, J.-R. (2004), 'Voting when money and morals conflict: an experimental test of expressive voting', </w:t>
      </w:r>
      <w:r>
        <w:rPr>
          <w:i/>
        </w:rPr>
        <w:t>Journal of Public Economics</w:t>
      </w:r>
      <w:r>
        <w:rPr/>
        <w:t xml:space="preserve"> </w:t>
      </w:r>
      <w:r>
        <w:rPr>
          <w:b/>
        </w:rPr>
        <w:t>88</w:t>
      </w:r>
      <w:r>
        <w:rPr/>
        <w:t>(7), 1645--1664.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Van der Straeten, K.; Laslier, J.-F.; Sauger, N. &amp; Blais, A. (2010), 'Strategic, sincere, and heuristic voting under four election rules: an experimental study', </w:t>
      </w:r>
      <w:r>
        <w:rPr>
          <w:i/>
        </w:rPr>
        <w:t>Social Choice and Welfare</w:t>
      </w:r>
      <w:r>
        <w:rPr/>
        <w:t xml:space="preserve"> </w:t>
      </w:r>
      <w:r>
        <w:rPr>
          <w:b/>
        </w:rPr>
        <w:t>35</w:t>
      </w:r>
      <w:r>
        <w:rPr/>
        <w:t>(3), 435--472.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Walker, J. M.; Gardner, R.; Herr, A. &amp; Ostrom, E. (2000), 'Collective choice in the commons: Experimental results on proposed allocation rules and votes', </w:t>
      </w:r>
      <w:r>
        <w:rPr>
          <w:i/>
        </w:rPr>
        <w:t>The Economic Journal</w:t>
      </w:r>
      <w:r>
        <w:rPr/>
        <w:t xml:space="preserve"> </w:t>
      </w:r>
      <w:r>
        <w:rPr>
          <w:b/>
        </w:rPr>
        <w:t>110</w:t>
      </w:r>
      <w:r>
        <w:rPr/>
        <w:t>(460), 212--234.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Williams, K. C. (1994), 'Spatial elections with endorsements and uninformed voters: Some laboratory experiments', </w:t>
      </w:r>
      <w:r>
        <w:rPr>
          <w:i/>
        </w:rPr>
        <w:t>Public Choice</w:t>
      </w:r>
      <w:r>
        <w:rPr/>
        <w:t xml:space="preserve"> </w:t>
      </w:r>
      <w:r>
        <w:rPr>
          <w:b/>
        </w:rPr>
        <w:t>80</w:t>
      </w:r>
      <w:r>
        <w:rPr/>
        <w:t>(1-2), 1--8.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Wilson, R. K. (1986), 'Forward and backward agenda procedures: committee experiments on structurally induced equilibrium', </w:t>
      </w:r>
      <w:r>
        <w:rPr>
          <w:i/>
        </w:rPr>
        <w:t>The Journal of Politics</w:t>
      </w:r>
      <w:r>
        <w:rPr/>
        <w:t xml:space="preserve"> </w:t>
      </w:r>
      <w:r>
        <w:rPr>
          <w:b/>
        </w:rPr>
        <w:t>48</w:t>
      </w:r>
      <w:r>
        <w:rPr/>
        <w:t>(02), 390--409.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Woon, J. (2012), 'Democratic accountability and retrospective voting: A laboratory experiment', </w:t>
      </w:r>
      <w:r>
        <w:rPr>
          <w:i/>
        </w:rPr>
        <w:t>American Journal of Political Science</w:t>
      </w:r>
      <w:r>
        <w:rPr/>
        <w:t xml:space="preserve"> </w:t>
      </w:r>
      <w:r>
        <w:rPr>
          <w:b/>
        </w:rPr>
        <w:t>56</w:t>
      </w:r>
      <w:r>
        <w:rPr/>
        <w:t>(4), 913--930.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