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right="-270"/>
        <w:contextualSpacing w:val="0"/>
        <w:jc w:val="center"/>
      </w:pPr>
      <w:r w:rsidDel="00000000" w:rsidR="00000000" w:rsidRPr="00000000">
        <w:rPr>
          <w:b w:val="1"/>
          <w:sz w:val="28"/>
          <w:szCs w:val="28"/>
          <w:rtl w:val="0"/>
        </w:rPr>
        <w:t xml:space="preserve">Plano West National Honor Society</w:t>
      </w:r>
    </w:p>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Member Obligations</w:t>
      </w:r>
    </w:p>
    <w:p w:rsidR="00000000" w:rsidDel="00000000" w:rsidP="00000000" w:rsidRDefault="00000000" w:rsidRPr="00000000">
      <w:pPr>
        <w:spacing w:line="240" w:lineRule="auto"/>
        <w:contextualSpacing w:val="0"/>
      </w:pPr>
      <w:r w:rsidDel="00000000" w:rsidR="00000000" w:rsidRPr="00000000">
        <w:rPr>
          <w:b w:val="1"/>
          <w:rtl w:val="0"/>
        </w:rPr>
        <w:t xml:space="preserve">Expectation</w:t>
      </w: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tl w:val="0"/>
        </w:rPr>
        <w:t xml:space="preserve">National Honor Society members are expected to demonstrate a commitment to the core ideals of passionate scholarship, effective leadership, philanthropic service, and strong character. </w:t>
      </w:r>
    </w:p>
    <w:p w:rsidR="00000000" w:rsidDel="00000000" w:rsidP="00000000" w:rsidRDefault="00000000" w:rsidRPr="00000000">
      <w:pPr>
        <w:spacing w:after="0" w:line="240" w:lineRule="auto"/>
        <w:contextualSpacing w:val="0"/>
      </w:pPr>
      <w:r w:rsidDel="00000000" w:rsidR="00000000" w:rsidRPr="00000000">
        <w:rPr>
          <w:b w:val="1"/>
          <w:rtl w:val="0"/>
        </w:rPr>
        <w:t xml:space="preserve">Notifications through NHS Bulletin Board, Facebook (Plano West NHS 2015-2016), email </w:t>
      </w:r>
    </w:p>
    <w:p w:rsidR="00000000" w:rsidDel="00000000" w:rsidP="00000000" w:rsidRDefault="00000000" w:rsidRPr="00000000">
      <w:pPr>
        <w:spacing w:after="0" w:line="240" w:lineRule="auto"/>
        <w:contextualSpacing w:val="0"/>
      </w:pPr>
      <w:r w:rsidDel="00000000" w:rsidR="00000000" w:rsidRPr="00000000">
        <w:rPr>
          <w:b w:val="1"/>
          <w:rtl w:val="0"/>
        </w:rPr>
        <w:t xml:space="preserve">(pwestnhs@gmail.com), or in Mrs. Robinson’s classroom (room A2013)</w:t>
      </w:r>
    </w:p>
    <w:p w:rsidR="00000000" w:rsidDel="00000000" w:rsidP="00000000" w:rsidRDefault="00000000" w:rsidRPr="00000000">
      <w:pPr>
        <w:numPr>
          <w:ilvl w:val="0"/>
          <w:numId w:val="2"/>
        </w:numPr>
        <w:spacing w:after="0" w:line="240" w:lineRule="auto"/>
        <w:ind w:left="720" w:hanging="360"/>
        <w:contextualSpacing w:val="1"/>
        <w:rPr>
          <w:u w:val="none"/>
        </w:rPr>
      </w:pPr>
      <w:r w:rsidDel="00000000" w:rsidR="00000000" w:rsidRPr="00000000">
        <w:rPr>
          <w:rtl w:val="0"/>
        </w:rPr>
        <w:t xml:space="preserve">Forms, Announcements, Calendars, Volunteer Opportunities, Chapter By-Laws, etc.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Membership Qualifications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Attendance at Plano West (including Jasper/Shepton) for the equivalent of one semester</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Candidates shall be reviewed and approved by the faculty council before induction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Candidates must be inducted in order to become official members</w:t>
      </w:r>
    </w:p>
    <w:p w:rsidR="00000000" w:rsidDel="00000000" w:rsidP="00000000" w:rsidRDefault="00000000" w:rsidRPr="00000000">
      <w:pPr>
        <w:numPr>
          <w:ilvl w:val="0"/>
          <w:numId w:val="1"/>
        </w:numPr>
        <w:spacing w:after="200" w:line="240" w:lineRule="auto"/>
        <w:ind w:left="720" w:hanging="360"/>
        <w:rPr/>
      </w:pPr>
      <w:r w:rsidDel="00000000" w:rsidR="00000000" w:rsidRPr="00000000">
        <w:rPr>
          <w:rtl w:val="0"/>
        </w:rPr>
        <w:t xml:space="preserve">Transfer students must bring a letter of good standing from their previous principal or chapter advisor. They will then be automatically accepted as a member at Plano West. Students from Jasper and Shepton are not considered transfer students</w:t>
      </w:r>
    </w:p>
    <w:p w:rsidR="00000000" w:rsidDel="00000000" w:rsidP="00000000" w:rsidRDefault="00000000" w:rsidRPr="00000000">
      <w:pPr>
        <w:spacing w:line="240" w:lineRule="auto"/>
        <w:contextualSpacing w:val="0"/>
      </w:pPr>
      <w:r w:rsidDel="00000000" w:rsidR="00000000" w:rsidRPr="00000000">
        <w:rPr>
          <w:b w:val="1"/>
          <w:rtl w:val="0"/>
        </w:rPr>
        <w:t xml:space="preserve">Membership Requirements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Minimum of a </w:t>
      </w:r>
      <w:r w:rsidDel="00000000" w:rsidR="00000000" w:rsidRPr="00000000">
        <w:rPr>
          <w:b w:val="1"/>
          <w:rtl w:val="0"/>
        </w:rPr>
        <w:t xml:space="preserve">3.60 GPA </w:t>
      </w:r>
      <w:r w:rsidDel="00000000" w:rsidR="00000000" w:rsidRPr="00000000">
        <w:rPr>
          <w:rtl w:val="0"/>
        </w:rPr>
        <w:t xml:space="preserve">( must be exactly 3.60 or higher, no exceptions)</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b w:val="1"/>
          <w:rtl w:val="0"/>
        </w:rPr>
        <w:t xml:space="preserve">$5 dues </w:t>
      </w:r>
      <w:r w:rsidDel="00000000" w:rsidR="00000000" w:rsidRPr="00000000">
        <w:rPr>
          <w:rtl w:val="0"/>
        </w:rPr>
        <w:t xml:space="preserve">per year of membership: dues will be used for national membership dues, special events and projects, meeting supplies and guest speakers. Dues must be paid with this form to Mrs. Robinson in room 2013 by Oct. 1st (T-shirts are not included in membership dues and will be pre-sold at the beginning of October)</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b w:val="1"/>
          <w:rtl w:val="0"/>
        </w:rPr>
        <w:t xml:space="preserve">15 Hours</w:t>
      </w:r>
      <w:r w:rsidDel="00000000" w:rsidR="00000000" w:rsidRPr="00000000">
        <w:rPr>
          <w:rtl w:val="0"/>
        </w:rPr>
        <w:t xml:space="preserve"> of community service per semester. These hours may not be counted or used for any other purpose. Five summer hours may be applied to the fall semester only. All fall semester hours must be turned in by Dec. 4th.</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b w:val="1"/>
          <w:rtl w:val="0"/>
        </w:rPr>
        <w:t xml:space="preserve">2 Meetings</w:t>
      </w:r>
      <w:r w:rsidDel="00000000" w:rsidR="00000000" w:rsidRPr="00000000">
        <w:rPr>
          <w:rtl w:val="0"/>
        </w:rPr>
        <w:t xml:space="preserve"> (1 informational and 1 growth) per semester</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b w:val="1"/>
          <w:rtl w:val="0"/>
        </w:rPr>
        <w:t xml:space="preserve">Turn in </w:t>
      </w:r>
      <w:r w:rsidDel="00000000" w:rsidR="00000000" w:rsidRPr="00000000">
        <w:rPr>
          <w:rtl w:val="0"/>
        </w:rPr>
        <w:t xml:space="preserve">Member Obligations sheet, dues, and point sheets on time</w:t>
      </w:r>
    </w:p>
    <w:p w:rsidR="00000000" w:rsidDel="00000000" w:rsidP="00000000" w:rsidRDefault="00000000" w:rsidRPr="00000000">
      <w:pPr>
        <w:numPr>
          <w:ilvl w:val="0"/>
          <w:numId w:val="4"/>
        </w:numPr>
        <w:spacing w:after="200" w:line="240" w:lineRule="auto"/>
        <w:ind w:left="720" w:hanging="360"/>
        <w:rPr/>
      </w:pPr>
      <w:r w:rsidDel="00000000" w:rsidR="00000000" w:rsidRPr="00000000">
        <w:rPr>
          <w:b w:val="1"/>
          <w:rtl w:val="0"/>
        </w:rPr>
        <w:t xml:space="preserve">No violations</w:t>
      </w:r>
      <w:r w:rsidDel="00000000" w:rsidR="00000000" w:rsidRPr="00000000">
        <w:rPr>
          <w:rtl w:val="0"/>
        </w:rPr>
        <w:t xml:space="preserve"> of the law, school conduct code, or academic integrity</w:t>
      </w:r>
    </w:p>
    <w:p w:rsidR="00000000" w:rsidDel="00000000" w:rsidP="00000000" w:rsidRDefault="00000000" w:rsidRPr="00000000">
      <w:pPr>
        <w:spacing w:line="240" w:lineRule="auto"/>
        <w:contextualSpacing w:val="0"/>
      </w:pPr>
      <w:r w:rsidDel="00000000" w:rsidR="00000000" w:rsidRPr="00000000">
        <w:rPr>
          <w:b w:val="1"/>
          <w:rtl w:val="0"/>
        </w:rPr>
        <w:t xml:space="preserve">Dismissal and Discipline Policy:</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Violations may result in probation, additional hours, or dismissal.</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Dismissal requires a majority vote of the faculty council.</w:t>
      </w:r>
    </w:p>
    <w:p w:rsidR="00000000" w:rsidDel="00000000" w:rsidP="00000000" w:rsidRDefault="00000000" w:rsidRPr="00000000">
      <w:pPr>
        <w:numPr>
          <w:ilvl w:val="0"/>
          <w:numId w:val="3"/>
        </w:numPr>
        <w:spacing w:after="200" w:line="240" w:lineRule="auto"/>
        <w:ind w:left="720" w:hanging="360"/>
        <w:rPr/>
      </w:pPr>
      <w:r w:rsidDel="00000000" w:rsidR="00000000" w:rsidRPr="00000000">
        <w:rPr>
          <w:rtl w:val="0"/>
        </w:rPr>
        <w:t xml:space="preserve">Members who resign or are dismissed cannot rejoin.</w:t>
      </w:r>
    </w:p>
    <w:p w:rsidR="00000000" w:rsidDel="00000000" w:rsidP="00000000" w:rsidRDefault="00000000" w:rsidRPr="00000000">
      <w:pPr>
        <w:spacing w:line="240" w:lineRule="auto"/>
        <w:contextualSpacing w:val="0"/>
        <w:jc w:val="center"/>
      </w:pPr>
      <w:r w:rsidDel="00000000" w:rsidR="00000000" w:rsidRPr="00000000">
        <w:rPr>
          <w:b w:val="1"/>
          <w:rtl w:val="0"/>
        </w:rPr>
        <w:t xml:space="preserve">National Honor Society</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Name</w:t>
      </w:r>
      <w:r w:rsidDel="00000000" w:rsidR="00000000" w:rsidRPr="00000000">
        <w:rPr>
          <w:rtl w:val="0"/>
        </w:rPr>
        <w:t xml:space="preserve">:____________________________________________</w:t>
      </w:r>
      <w:r w:rsidDel="00000000" w:rsidR="00000000" w:rsidRPr="00000000">
        <w:rPr>
          <w:b w:val="1"/>
          <w:rtl w:val="0"/>
        </w:rPr>
        <w:t xml:space="preserve">ID</w:t>
      </w:r>
      <w:r w:rsidDel="00000000" w:rsidR="00000000" w:rsidRPr="00000000">
        <w:rPr>
          <w:rtl w:val="0"/>
        </w:rPr>
        <w:t xml:space="preserve">: __________ </w:t>
      </w:r>
      <w:r w:rsidDel="00000000" w:rsidR="00000000" w:rsidRPr="00000000">
        <w:rPr>
          <w:b w:val="1"/>
          <w:rtl w:val="0"/>
        </w:rPr>
        <w:t xml:space="preserve">Grade</w:t>
      </w:r>
      <w:r w:rsidDel="00000000" w:rsidR="00000000" w:rsidRPr="00000000">
        <w:rPr>
          <w:rtl w:val="0"/>
        </w:rPr>
        <w:t xml:space="preserve">:_____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Phone</w:t>
      </w:r>
      <w:r w:rsidDel="00000000" w:rsidR="00000000" w:rsidRPr="00000000">
        <w:rPr>
          <w:rtl w:val="0"/>
        </w:rPr>
        <w:t xml:space="preserve">:______________________</w:t>
      </w:r>
      <w:r w:rsidDel="00000000" w:rsidR="00000000" w:rsidRPr="00000000">
        <w:rPr>
          <w:b w:val="1"/>
          <w:rtl w:val="0"/>
        </w:rPr>
        <w:t xml:space="preserve">Email</w:t>
      </w:r>
      <w:r w:rsidDel="00000000" w:rsidR="00000000" w:rsidRPr="00000000">
        <w:rPr>
          <w:rtl w:val="0"/>
        </w:rPr>
        <w:t xml:space="preserve">: ________________________________________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80" w:firstLine="0"/>
        <w:contextualSpacing w:val="0"/>
        <w:jc w:val="center"/>
      </w:pPr>
      <w:r w:rsidDel="00000000" w:rsidR="00000000" w:rsidRPr="00000000">
        <w:rPr>
          <w:b w:val="1"/>
          <w:rtl w:val="0"/>
        </w:rPr>
        <w:t xml:space="preserve">By returning this section, I affirm that I have read and understand the Plano West Chapter NHS rules and requirements.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Student Signature</w:t>
      </w:r>
      <w:r w:rsidDel="00000000" w:rsidR="00000000" w:rsidRPr="00000000">
        <w:rPr>
          <w:rtl w:val="0"/>
        </w:rPr>
        <w:t xml:space="preserve">:___________________________________    </w:t>
      </w:r>
      <w:r w:rsidDel="00000000" w:rsidR="00000000" w:rsidRPr="00000000">
        <w:rPr>
          <w:b w:val="1"/>
          <w:rtl w:val="0"/>
        </w:rPr>
        <w:t xml:space="preserve">Date</w:t>
      </w:r>
      <w:r w:rsidDel="00000000" w:rsidR="00000000" w:rsidRPr="00000000">
        <w:rPr>
          <w:rtl w:val="0"/>
        </w:rPr>
        <w:t xml:space="preserve">:_________________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Parent Signature</w:t>
      </w:r>
      <w:r w:rsidDel="00000000" w:rsidR="00000000" w:rsidRPr="00000000">
        <w:rPr>
          <w:rtl w:val="0"/>
        </w:rPr>
        <w:t xml:space="preserve">: ____________________________________    </w:t>
      </w:r>
      <w:r w:rsidDel="00000000" w:rsidR="00000000" w:rsidRPr="00000000">
        <w:rPr>
          <w:b w:val="1"/>
          <w:rtl w:val="0"/>
        </w:rPr>
        <w:t xml:space="preserve">Date</w:t>
      </w:r>
      <w:r w:rsidDel="00000000" w:rsidR="00000000" w:rsidRPr="00000000">
        <w:rPr>
          <w:rtl w:val="0"/>
        </w:rPr>
        <w:t xml:space="preserve">:_________________</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Make checks payable to Plano ISD. Include student’s name and ID number on the memo portion of the check. Membership dues are $5.</w:t>
      </w:r>
    </w:p>
    <w:sectPr>
      <w:pgSz w:h="15840" w:w="12240"/>
      <w:pgMar w:bottom="1440" w:top="1440" w:left="1440" w:right="12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