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3ACF" w:rsidRDefault="00F404C3" w:rsidP="008B6A8B">
      <w:pPr>
        <w:pStyle w:val="Title"/>
        <w:jc w:val="center"/>
        <w:rPr>
          <w:u w:val="single"/>
        </w:rPr>
      </w:pPr>
      <w:r w:rsidRPr="005D1050">
        <w:rPr>
          <w:u w:val="single"/>
        </w:rPr>
        <w:t xml:space="preserve">Life Expectancy </w:t>
      </w:r>
      <w:r w:rsidR="005D1050">
        <w:rPr>
          <w:u w:val="single"/>
        </w:rPr>
        <w:t>for</w:t>
      </w:r>
      <w:r w:rsidRPr="005D1050">
        <w:rPr>
          <w:u w:val="single"/>
        </w:rPr>
        <w:t xml:space="preserve"> </w:t>
      </w:r>
      <w:r w:rsidR="005D1050">
        <w:rPr>
          <w:u w:val="single"/>
        </w:rPr>
        <w:t>D</w:t>
      </w:r>
      <w:r w:rsidRPr="005D1050">
        <w:rPr>
          <w:u w:val="single"/>
        </w:rPr>
        <w:t>ifferent</w:t>
      </w:r>
      <w:r w:rsidR="008B6A8B" w:rsidRPr="005D1050">
        <w:rPr>
          <w:u w:val="single"/>
        </w:rPr>
        <w:t xml:space="preserve"> </w:t>
      </w:r>
      <w:r w:rsidR="005D1050">
        <w:rPr>
          <w:u w:val="single"/>
        </w:rPr>
        <w:t>C</w:t>
      </w:r>
      <w:r w:rsidRPr="005D1050">
        <w:rPr>
          <w:u w:val="single"/>
        </w:rPr>
        <w:t>ountries</w:t>
      </w:r>
    </w:p>
    <w:p w:rsidR="005D1050" w:rsidRPr="005D1050" w:rsidRDefault="005D1050" w:rsidP="005D1050"/>
    <w:p w:rsidR="008B6A8B" w:rsidRPr="005D1050" w:rsidRDefault="00F404C3" w:rsidP="008B6A8B">
      <w:pPr>
        <w:pStyle w:val="Heading2"/>
        <w:rPr>
          <w:rFonts w:ascii="Times New Roman" w:hAnsi="Times New Roman" w:cs="Times New Roman"/>
          <w:sz w:val="18"/>
          <w:szCs w:val="18"/>
        </w:rPr>
      </w:pPr>
      <w:r w:rsidRPr="005D1050">
        <w:rPr>
          <w:rStyle w:val="TitleChar"/>
          <w:sz w:val="44"/>
          <w:szCs w:val="44"/>
        </w:rPr>
        <w:t>Project Scope</w:t>
      </w:r>
    </w:p>
    <w:p w:rsidR="00F404C3" w:rsidRPr="005D1050" w:rsidRDefault="00F404C3" w:rsidP="00F404C3">
      <w:pPr>
        <w:rPr>
          <w:rFonts w:ascii="Arial" w:eastAsia="Times New Roman" w:hAnsi="Arial" w:cs="Arial"/>
          <w:color w:val="1D1C1D"/>
          <w:sz w:val="24"/>
          <w:szCs w:val="24"/>
        </w:rPr>
      </w:pPr>
      <w:r w:rsidRPr="005D1050">
        <w:rPr>
          <w:rFonts w:ascii="Arial" w:eastAsia="Times New Roman" w:hAnsi="Arial" w:cs="Arial"/>
          <w:color w:val="1D1C1D"/>
          <w:sz w:val="24"/>
          <w:szCs w:val="24"/>
        </w:rPr>
        <w:t xml:space="preserve">Life Expectancy of different countries is </w:t>
      </w:r>
      <w:r w:rsidR="005D1050" w:rsidRPr="005D1050">
        <w:rPr>
          <w:rFonts w:ascii="Arial" w:eastAsia="Times New Roman" w:hAnsi="Arial" w:cs="Arial"/>
          <w:color w:val="1D1C1D"/>
          <w:sz w:val="24"/>
          <w:szCs w:val="24"/>
        </w:rPr>
        <w:t>affected</w:t>
      </w:r>
      <w:r w:rsidRPr="005D1050">
        <w:rPr>
          <w:rFonts w:ascii="Arial" w:eastAsia="Times New Roman" w:hAnsi="Arial" w:cs="Arial"/>
          <w:color w:val="1D1C1D"/>
          <w:sz w:val="24"/>
          <w:szCs w:val="24"/>
        </w:rPr>
        <w:t xml:space="preserve"> by variables such as: Pollution (CO2 emissions), GDP/person, % below Poverty line, Crime Index of the country, Healthcare Index of the country and Child Deaths per 1000</w:t>
      </w:r>
    </w:p>
    <w:p w:rsidR="008B6A8B" w:rsidRPr="005D1050" w:rsidRDefault="008B6A8B" w:rsidP="00F404C3">
      <w:pPr>
        <w:rPr>
          <w:rFonts w:ascii="Arial" w:hAnsi="Arial" w:cs="Arial"/>
          <w:sz w:val="24"/>
          <w:szCs w:val="24"/>
        </w:rPr>
      </w:pPr>
      <w:r w:rsidRPr="005D1050">
        <w:rPr>
          <w:rFonts w:ascii="Arial" w:hAnsi="Arial" w:cs="Arial"/>
          <w:sz w:val="24"/>
          <w:szCs w:val="24"/>
        </w:rPr>
        <w:t>1.    GDP: The total GDP of the country divided by total population</w:t>
      </w:r>
      <w:r w:rsidRPr="005D1050">
        <w:rPr>
          <w:rFonts w:ascii="Arial" w:hAnsi="Arial" w:cs="Arial"/>
          <w:sz w:val="24"/>
          <w:szCs w:val="24"/>
        </w:rPr>
        <w:br/>
        <w:t>2.    HealthCare Expenditures: Total healthcare in US $ spent per capita</w:t>
      </w:r>
      <w:r w:rsidRPr="005D1050">
        <w:rPr>
          <w:rFonts w:ascii="Arial" w:hAnsi="Arial" w:cs="Arial"/>
          <w:sz w:val="24"/>
          <w:szCs w:val="24"/>
        </w:rPr>
        <w:br/>
        <w:t>3.    Poverty: Percentage of population below poverty line</w:t>
      </w:r>
      <w:r w:rsidRPr="005D1050">
        <w:rPr>
          <w:rFonts w:ascii="Arial" w:hAnsi="Arial" w:cs="Arial"/>
          <w:sz w:val="24"/>
          <w:szCs w:val="24"/>
        </w:rPr>
        <w:br/>
        <w:t>4.    Unemployment: The Percentage of labor force that is unemployed</w:t>
      </w:r>
      <w:r w:rsidRPr="005D1050">
        <w:rPr>
          <w:rFonts w:ascii="Arial" w:hAnsi="Arial" w:cs="Arial"/>
          <w:sz w:val="24"/>
          <w:szCs w:val="24"/>
        </w:rPr>
        <w:br/>
        <w:t>5.    Crime Index: Homicide rate of the country per 100,000</w:t>
      </w:r>
      <w:r w:rsidRPr="005D1050">
        <w:rPr>
          <w:rFonts w:ascii="Arial" w:hAnsi="Arial" w:cs="Arial"/>
          <w:sz w:val="24"/>
          <w:szCs w:val="24"/>
        </w:rPr>
        <w:br/>
        <w:t xml:space="preserve">6.    Child Deaths: Mortality Rate of a child that will die before reaching 5 </w:t>
      </w:r>
      <w:proofErr w:type="spellStart"/>
      <w:r w:rsidRPr="005D1050">
        <w:rPr>
          <w:rFonts w:ascii="Arial" w:hAnsi="Arial" w:cs="Arial"/>
          <w:sz w:val="24"/>
          <w:szCs w:val="24"/>
        </w:rPr>
        <w:t>yrs</w:t>
      </w:r>
      <w:proofErr w:type="spellEnd"/>
      <w:r w:rsidR="005D1050">
        <w:rPr>
          <w:rFonts w:ascii="Arial" w:hAnsi="Arial" w:cs="Arial"/>
          <w:sz w:val="24"/>
          <w:szCs w:val="24"/>
        </w:rPr>
        <w:t>/1000</w:t>
      </w:r>
      <w:r w:rsidRPr="005D1050">
        <w:rPr>
          <w:rFonts w:ascii="Arial" w:hAnsi="Arial" w:cs="Arial"/>
          <w:sz w:val="24"/>
          <w:szCs w:val="24"/>
        </w:rPr>
        <w:br/>
        <w:t>7.    Death Rate: Total death rate per 1000 people</w:t>
      </w:r>
      <w:r w:rsidRPr="005D1050">
        <w:rPr>
          <w:rFonts w:ascii="Arial" w:hAnsi="Arial" w:cs="Arial"/>
          <w:sz w:val="24"/>
          <w:szCs w:val="24"/>
        </w:rPr>
        <w:br/>
        <w:t>8.    Pollution: Pollution will be measured by CO2 emissions measured by Metric Tons</w:t>
      </w:r>
      <w:r w:rsidRPr="005D1050">
        <w:rPr>
          <w:rFonts w:ascii="Arial" w:hAnsi="Arial" w:cs="Arial"/>
          <w:sz w:val="24"/>
          <w:szCs w:val="24"/>
        </w:rPr>
        <w:br/>
        <w:t>9.    Electricity Access: The Percentage of population with access to electricity</w:t>
      </w:r>
      <w:bookmarkStart w:id="0" w:name="_GoBack"/>
      <w:bookmarkEnd w:id="0"/>
    </w:p>
    <w:p w:rsidR="00F404C3" w:rsidRDefault="00F404C3" w:rsidP="00F404C3">
      <w:pPr>
        <w:rPr>
          <w:rFonts w:ascii="Times New Roman" w:hAnsi="Times New Roman" w:cs="Times New Roman"/>
          <w:sz w:val="24"/>
          <w:szCs w:val="24"/>
        </w:rPr>
      </w:pPr>
    </w:p>
    <w:p w:rsidR="00F404C3" w:rsidRPr="005D1050" w:rsidRDefault="00F404C3" w:rsidP="00F404C3">
      <w:pPr>
        <w:rPr>
          <w:rFonts w:ascii="Arial" w:hAnsi="Arial" w:cs="Arial"/>
          <w:sz w:val="24"/>
          <w:szCs w:val="24"/>
        </w:rPr>
      </w:pPr>
      <w:r w:rsidRPr="005D1050">
        <w:rPr>
          <w:rFonts w:ascii="Arial" w:hAnsi="Arial" w:cs="Arial"/>
          <w:sz w:val="24"/>
          <w:szCs w:val="24"/>
        </w:rPr>
        <w:t xml:space="preserve">Drivers: We want to know </w:t>
      </w:r>
      <w:r w:rsidR="008B6A8B" w:rsidRPr="005D1050">
        <w:rPr>
          <w:rFonts w:ascii="Arial" w:hAnsi="Arial" w:cs="Arial"/>
          <w:sz w:val="24"/>
          <w:szCs w:val="24"/>
        </w:rPr>
        <w:t xml:space="preserve">how countries are facing certain challenges and the impact of living conditions. </w:t>
      </w:r>
    </w:p>
    <w:sectPr w:rsidR="00F404C3" w:rsidRPr="005D10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4C3"/>
    <w:rsid w:val="005D1050"/>
    <w:rsid w:val="008B6A8B"/>
    <w:rsid w:val="00B87F89"/>
    <w:rsid w:val="00C1627B"/>
    <w:rsid w:val="00D33ACF"/>
    <w:rsid w:val="00F40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71857"/>
  <w15:chartTrackingRefBased/>
  <w15:docId w15:val="{156BC6A2-710D-497C-BB61-7318BB327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6A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6A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-messagebody">
    <w:name w:val="c-message__body"/>
    <w:basedOn w:val="DefaultParagraphFont"/>
    <w:rsid w:val="00F404C3"/>
  </w:style>
  <w:style w:type="character" w:customStyle="1" w:styleId="c-timestamplabel">
    <w:name w:val="c-timestamp__label"/>
    <w:basedOn w:val="DefaultParagraphFont"/>
    <w:rsid w:val="00F404C3"/>
  </w:style>
  <w:style w:type="character" w:customStyle="1" w:styleId="Heading1Char">
    <w:name w:val="Heading 1 Char"/>
    <w:basedOn w:val="DefaultParagraphFont"/>
    <w:link w:val="Heading1"/>
    <w:uiPriority w:val="9"/>
    <w:rsid w:val="008B6A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B6A8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6A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8B6A8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237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9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4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806638">
                  <w:marLeft w:val="96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165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2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242499">
                  <w:marLeft w:val="96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Fasulo</dc:creator>
  <cp:keywords/>
  <dc:description/>
  <cp:lastModifiedBy>paul wolanski</cp:lastModifiedBy>
  <cp:revision>2</cp:revision>
  <dcterms:created xsi:type="dcterms:W3CDTF">2019-09-06T01:05:00Z</dcterms:created>
  <dcterms:modified xsi:type="dcterms:W3CDTF">2019-09-06T01:05:00Z</dcterms:modified>
</cp:coreProperties>
</file>